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75" w:firstLineChars="148"/>
        <w:jc w:val="center"/>
        <w:rPr>
          <w:rFonts w:hint="eastAsia" w:ascii="宋体" w:hAnsi="Times New Roman" w:eastAsia="宋体" w:cs="宋体"/>
          <w:b/>
          <w:color w:val="0D0D0D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color w:val="0D0D0D"/>
          <w:kern w:val="2"/>
          <w:sz w:val="32"/>
          <w:szCs w:val="32"/>
          <w:lang w:val="en-US" w:eastAsia="zh-CN" w:bidi="ar"/>
        </w:rPr>
        <w:t>2015—2016年度第二学期音乐学专业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75" w:firstLineChars="148"/>
        <w:jc w:val="center"/>
        <w:rPr>
          <w:rFonts w:hint="eastAsia" w:ascii="宋体" w:hAnsi="Times New Roman" w:eastAsia="宋体" w:cs="宋体"/>
          <w:b/>
          <w:color w:val="0D0D0D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color w:val="0D0D0D"/>
          <w:kern w:val="2"/>
          <w:sz w:val="32"/>
          <w:szCs w:val="32"/>
          <w:lang w:val="en-US" w:eastAsia="zh-CN" w:bidi="ar"/>
        </w:rPr>
        <w:t>“教师技能训练周”计划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color w:val="0D0D0D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D0D0D"/>
          <w:kern w:val="2"/>
          <w:sz w:val="24"/>
          <w:szCs w:val="24"/>
          <w:lang w:val="en-US" w:eastAsia="zh-CN" w:bidi="ar"/>
        </w:rPr>
        <w:t xml:space="preserve">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jc w:val="left"/>
        <w:rPr>
          <w:rFonts w:hint="eastAsia" w:ascii="宋体" w:hAnsi="Times New Roman" w:eastAsia="宋体" w:cs="宋体"/>
          <w:color w:val="0D0D0D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D0D0D"/>
          <w:kern w:val="2"/>
          <w:sz w:val="24"/>
          <w:szCs w:val="24"/>
          <w:lang w:val="en-US" w:eastAsia="zh-CN" w:bidi="ar"/>
        </w:rPr>
        <w:t>高师学生教师技能训练是教师专业化的重要内容，是高师教学实践的重要组成部分，必将影响到高师学生教师专业技能水平和专业化程度的高低。为了进一步强化教师技能，切实提高教学质量，拟做教师技能训练周教学计划如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color w:val="0D0D0D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D0D0D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Times New Roman" w:eastAsia="宋体" w:cs="宋体"/>
          <w:b/>
          <w:color w:val="0D0D0D"/>
          <w:lang w:val="en-US"/>
        </w:rPr>
      </w:pPr>
      <w:r>
        <w:rPr>
          <w:rFonts w:hint="eastAsia" w:ascii="宋体" w:hAnsi="宋体" w:eastAsia="宋体" w:cs="宋体"/>
          <w:b/>
          <w:color w:val="0D0D0D"/>
          <w:kern w:val="2"/>
          <w:sz w:val="21"/>
          <w:szCs w:val="21"/>
          <w:lang w:val="en-US" w:eastAsia="zh-CN" w:bidi="ar"/>
        </w:rPr>
        <w:t xml:space="preserve">2015级音乐学(含闽台班)：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Times New Roman" w:eastAsia="宋体" w:cs="宋体"/>
          <w:b/>
          <w:color w:val="0D0D0D"/>
          <w:lang w:val="en-US"/>
        </w:rPr>
      </w:pPr>
      <w:r>
        <w:rPr>
          <w:rFonts w:hint="eastAsia" w:ascii="宋体" w:hAnsi="宋体" w:eastAsia="宋体" w:cs="宋体"/>
          <w:b/>
          <w:color w:val="0D0D0D"/>
          <w:kern w:val="2"/>
          <w:sz w:val="21"/>
          <w:szCs w:val="21"/>
          <w:lang w:val="en-US" w:eastAsia="zh-CN" w:bidi="ar"/>
        </w:rPr>
        <w:t xml:space="preserve">观看教学录像   </w:t>
      </w:r>
      <w:r>
        <w:rPr>
          <w:rFonts w:hint="eastAsia" w:ascii="宋体" w:hAnsi="宋体" w:eastAsia="宋体" w:cs="宋体"/>
          <w:bCs/>
          <w:color w:val="0D0D0D"/>
          <w:kern w:val="2"/>
          <w:sz w:val="21"/>
          <w:szCs w:val="21"/>
          <w:lang w:val="en-US" w:eastAsia="zh-CN" w:bidi="ar"/>
        </w:rPr>
        <w:t>（黄雪生 地点：103 ）（</w:t>
      </w:r>
      <w:r>
        <w:rPr>
          <w:rFonts w:hint="eastAsia" w:ascii="宋体" w:hAnsi="宋体" w:eastAsia="宋体" w:cs="宋体"/>
          <w:color w:val="0D0D0D"/>
          <w:kern w:val="2"/>
          <w:sz w:val="21"/>
          <w:szCs w:val="21"/>
          <w:lang w:val="en-US" w:eastAsia="zh-CN" w:bidi="ar"/>
        </w:rPr>
        <w:t>与南音班一起</w:t>
      </w:r>
      <w:r>
        <w:rPr>
          <w:rFonts w:hint="eastAsia" w:ascii="宋体" w:hAnsi="宋体" w:eastAsia="宋体" w:cs="宋体"/>
          <w:bCs/>
          <w:color w:val="0D0D0D"/>
          <w:kern w:val="2"/>
          <w:sz w:val="21"/>
          <w:szCs w:val="21"/>
          <w:lang w:val="en-US" w:eastAsia="zh-CN" w:bidi="ar"/>
        </w:rPr>
        <w:t>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Times New Roman" w:eastAsia="宋体" w:cs="宋体"/>
          <w:bCs/>
          <w:lang w:val="en-US"/>
        </w:rPr>
      </w:pP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"/>
        </w:rPr>
        <w:t>视唱练耳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"/>
        </w:rPr>
        <w:t>（吕晶   地点：103）</w:t>
      </w:r>
    </w:p>
    <w:tbl>
      <w:tblPr>
        <w:tblStyle w:val="3"/>
        <w:tblpPr w:leftFromText="180" w:rightFromText="180" w:vertAnchor="text" w:horzAnchor="page" w:tblpX="1832" w:tblpY="306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090"/>
        <w:gridCol w:w="1276"/>
        <w:gridCol w:w="1418"/>
        <w:gridCol w:w="897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上午1-2节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Cs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观看教学录像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（闽台班及南音班）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自习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自习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自习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自习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上午3-4节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Cs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观看教学录像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宋体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（音乐学</w:t>
            </w:r>
            <w:r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班）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视唱练耳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（闽台班）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视唱练耳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（闽台班）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自习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视唱练耳考试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下午5-6节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自习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视唱练耳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（音乐1班）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视唱练耳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（音乐1班）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自习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视唱练耳考试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下午7-8节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自习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视唱练耳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（音乐2班）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视唱练耳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（音乐2班）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自习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视唱练耳考试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cs="宋体"/>
          <w:b/>
          <w:lang w:val="en-US"/>
        </w:rPr>
      </w:pPr>
      <w:r>
        <w:rPr>
          <w:rFonts w:hint="eastAsia" w:ascii="Times New Roman" w:hAnsi="Times New Roman" w:eastAsia="宋体" w:cs="宋体"/>
          <w:b/>
          <w:kern w:val="2"/>
          <w:sz w:val="21"/>
          <w:szCs w:val="21"/>
          <w:lang w:val="en-US" w:eastAsia="zh-CN" w:bidi="ar"/>
        </w:rPr>
        <w:t>看资料教学内容：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观摩音乐教师技能比赛录像及点评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cs="宋体"/>
          <w:b/>
          <w:lang w:val="en-US"/>
        </w:rPr>
      </w:pPr>
      <w:r>
        <w:rPr>
          <w:rFonts w:hint="eastAsia" w:ascii="Times New Roman" w:hAnsi="Times New Roman" w:eastAsia="宋体" w:cs="宋体"/>
          <w:b/>
          <w:kern w:val="2"/>
          <w:sz w:val="21"/>
          <w:szCs w:val="21"/>
          <w:lang w:val="en-US" w:eastAsia="zh-CN" w:bidi="ar"/>
        </w:rPr>
        <w:t>视唱练耳教学内容：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：基本节拍、节奏训练（一）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：基本节拍、节奏训练（二）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：调式、调性训练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C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大调、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a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小调、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C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宮系统各调。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：调式、调性训练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G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大调、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e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小调、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G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宮系统各调。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：调式、调性训练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F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大调、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d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小调、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F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宮系统各调。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Times New Roman" w:eastAsia="宋体" w:cs="宋体"/>
          <w:color w:val="0D0D0D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jc w:val="left"/>
        <w:rPr>
          <w:rFonts w:hint="eastAsia" w:ascii="宋体" w:hAnsi="Times New Roman" w:eastAsia="宋体" w:cs="宋体"/>
          <w:color w:val="0D0D0D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jc w:val="left"/>
        <w:rPr>
          <w:rFonts w:hint="eastAsia" w:ascii="宋体" w:hAnsi="Times New Roman" w:eastAsia="宋体" w:cs="宋体"/>
          <w:color w:val="0D0D0D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宋体" w:hAnsi="Times New Roman" w:eastAsia="宋体" w:cs="宋体"/>
          <w:color w:val="0D0D0D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jc w:val="left"/>
        <w:rPr>
          <w:rFonts w:hint="eastAsia" w:ascii="宋体" w:hAnsi="Times New Roman" w:eastAsia="宋体" w:cs="宋体"/>
          <w:color w:val="0D0D0D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Times New Roman" w:eastAsia="宋体" w:cs="宋体"/>
          <w:b/>
          <w:color w:val="0D0D0D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D0D0D"/>
          <w:kern w:val="2"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color w:val="0D0D0D"/>
          <w:kern w:val="2"/>
          <w:sz w:val="24"/>
          <w:szCs w:val="24"/>
          <w:lang w:val="en-US" w:eastAsia="zh-CN" w:bidi="ar"/>
        </w:rPr>
        <w:t>014级音乐学</w:t>
      </w:r>
      <w:r>
        <w:rPr>
          <w:rFonts w:hint="eastAsia" w:ascii="宋体" w:hAnsi="宋体" w:eastAsia="宋体" w:cs="宋体"/>
          <w:b/>
          <w:color w:val="FF0000"/>
          <w:kern w:val="2"/>
          <w:sz w:val="24"/>
          <w:szCs w:val="24"/>
          <w:lang w:val="en-US" w:eastAsia="zh-CN" w:bidi="ar"/>
        </w:rPr>
        <w:t>（含闽台班）</w:t>
      </w:r>
      <w:r>
        <w:rPr>
          <w:rFonts w:hint="eastAsia" w:ascii="宋体" w:hAnsi="宋体" w:eastAsia="宋体" w:cs="宋体"/>
          <w:b/>
          <w:color w:val="0D0D0D"/>
          <w:kern w:val="2"/>
          <w:sz w:val="24"/>
          <w:szCs w:val="24"/>
          <w:lang w:val="en-US" w:eastAsia="zh-CN" w:bidi="ar"/>
        </w:rPr>
        <w:t xml:space="preserve">：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b/>
          <w:lang w:val="en-US"/>
        </w:rPr>
      </w:pPr>
      <w:r>
        <w:rPr>
          <w:rFonts w:hint="eastAsia" w:ascii="宋体" w:hAnsi="宋体" w:eastAsia="宋体" w:cs="宋体"/>
          <w:b/>
          <w:color w:val="FF0000"/>
          <w:kern w:val="2"/>
          <w:sz w:val="24"/>
          <w:szCs w:val="24"/>
          <w:lang w:val="en-US" w:eastAsia="zh-CN" w:bidi="ar"/>
        </w:rPr>
        <w:t>器乐</w:t>
      </w:r>
      <w:r>
        <w:rPr>
          <w:rFonts w:hint="eastAsia" w:ascii="宋体" w:hAnsi="宋体" w:eastAsia="宋体" w:cs="宋体"/>
          <w:b/>
          <w:color w:val="0D0D0D"/>
          <w:kern w:val="2"/>
          <w:sz w:val="24"/>
          <w:szCs w:val="24"/>
          <w:lang w:val="en-US" w:eastAsia="zh-CN" w:bidi="ar"/>
        </w:rPr>
        <w:t>（</w:t>
      </w:r>
      <w:r>
        <w:rPr>
          <w:rFonts w:hint="eastAsia" w:ascii="Times New Roman" w:hAnsi="Times New Roman" w:eastAsia="宋体" w:cs="宋体"/>
          <w:b/>
          <w:kern w:val="2"/>
          <w:sz w:val="21"/>
          <w:szCs w:val="21"/>
          <w:lang w:val="en-US" w:eastAsia="zh-CN" w:bidi="ar"/>
        </w:rPr>
        <w:t>王丹丹、吴雅蓉、斯琴、王青、林静、刘鹏、吴秋红、叶晓龙、张琦、杨婧芝</w:t>
      </w:r>
      <w:r>
        <w:rPr>
          <w:rFonts w:hint="default" w:ascii="Times New Roman" w:hAnsi="Times New Roman" w:eastAsia="宋体" w:cs="宋体"/>
          <w:b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b/>
          <w:kern w:val="2"/>
          <w:sz w:val="21"/>
          <w:szCs w:val="21"/>
          <w:lang w:val="en-US" w:eastAsia="zh-CN" w:bidi="ar"/>
        </w:rPr>
        <w:t>地点：指导教师琴房）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Times New Roman" w:eastAsia="宋体" w:cs="宋体"/>
          <w:b/>
          <w:color w:val="000000"/>
          <w:kern w:val="0"/>
          <w:lang w:val="en-US"/>
        </w:rPr>
      </w:pPr>
      <w:r>
        <w:rPr>
          <w:rFonts w:hint="eastAsia" w:ascii="Times New Roman" w:hAnsi="Times New Roman" w:eastAsia="宋体" w:cs="宋体"/>
          <w:b/>
          <w:color w:val="FF0000"/>
          <w:kern w:val="2"/>
          <w:sz w:val="21"/>
          <w:szCs w:val="21"/>
          <w:lang w:val="en-US" w:eastAsia="zh-CN" w:bidi="ar"/>
        </w:rPr>
        <w:t>声乐</w:t>
      </w:r>
      <w:r>
        <w:rPr>
          <w:rFonts w:hint="default" w:ascii="Times New Roman" w:hAnsi="Times New Roman" w:eastAsia="宋体" w:cs="宋体"/>
          <w:b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b/>
          <w:kern w:val="2"/>
          <w:sz w:val="21"/>
          <w:szCs w:val="21"/>
          <w:lang w:val="en-US" w:eastAsia="zh-CN" w:bidi="ar"/>
        </w:rPr>
        <w:t>（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>叶倩、张光宇、孙晨、王贞贞、王佐  地点：指导教师琴房）</w:t>
      </w:r>
    </w:p>
    <w:tbl>
      <w:tblPr>
        <w:tblStyle w:val="3"/>
        <w:tblpPr w:leftFromText="180" w:rightFromText="180" w:vertAnchor="text" w:horzAnchor="page" w:tblpX="1832" w:tblpY="306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上午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声乐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器乐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声乐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器乐考核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声乐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下午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器乐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讲座2:20——4:30，地点：音乐厅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自习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840" w:right="0" w:hanging="840" w:hangingChars="40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自习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自习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jc w:val="left"/>
        <w:rPr>
          <w:rFonts w:hint="eastAsia" w:ascii="宋体" w:hAnsi="Times New Roman" w:eastAsia="宋体" w:cs="宋体"/>
          <w:color w:val="0D0D0D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b/>
          <w:lang w:val="en-US"/>
        </w:rPr>
      </w:pPr>
      <w:r>
        <w:rPr>
          <w:rFonts w:hint="eastAsia" w:ascii="Times New Roman" w:hAnsi="Times New Roman" w:eastAsia="宋体" w:cs="宋体"/>
          <w:b/>
          <w:kern w:val="2"/>
          <w:sz w:val="21"/>
          <w:szCs w:val="21"/>
          <w:lang w:val="en-US" w:eastAsia="zh-CN" w:bidi="ar"/>
        </w:rPr>
        <w:t>器乐教学内容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古筝：《美丽的草原我的家》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《紫竹调》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琵琶：《小月儿高》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笛子：《步步高》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葫芦丝：《欢乐的泼水节》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扬琴：《瑶族舞曲》民族鼓：排鼓练习曲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1——10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首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小提琴：《小变奏曲》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《卖汤圆汤小调》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《圆舞曲》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《布列舞曲》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长笛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C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大调半音阶练习；长笛入门第二部分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至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10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曲；乐曲“天鹅”（圣桑曲）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萨克斯：《拉提拉第》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《瑶族舞曲》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《西班牙主题与变奏》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二胡：《月夜》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《光明行》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《良宵》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《好一朵茉莉花》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cs="宋体"/>
          <w:lang w:val="en-US"/>
        </w:rPr>
      </w:pPr>
    </w:p>
    <w:p>
      <w:pPr>
        <w:keepNext w:val="0"/>
        <w:keepLines w:val="0"/>
        <w:widowControl w:val="0"/>
        <w:suppressLineNumbers w:val="0"/>
        <w:shd w:val="clear" w:fill="FFFFFF"/>
        <w:topLinePunct/>
        <w:spacing w:before="0" w:beforeAutospacing="1" w:after="0" w:afterAutospacing="1"/>
        <w:ind w:left="0" w:right="0"/>
        <w:jc w:val="both"/>
        <w:rPr>
          <w:rFonts w:hint="eastAsia" w:ascii="宋体" w:hAnsi="Times New Roman" w:eastAsia="宋体" w:cs="宋体"/>
          <w:b/>
          <w:color w:val="0D0D0D"/>
          <w:shd w:val="clear" w:fill="FFFFFF"/>
          <w:lang w:val="en-US"/>
        </w:rPr>
      </w:pPr>
      <w:r>
        <w:rPr>
          <w:rFonts w:hint="eastAsia" w:ascii="宋体" w:hAnsi="宋体" w:eastAsia="宋体" w:cs="宋体"/>
          <w:b/>
          <w:color w:val="0D0D0D"/>
          <w:kern w:val="2"/>
          <w:sz w:val="21"/>
          <w:szCs w:val="21"/>
          <w:shd w:val="clear" w:fill="FFFFFF"/>
          <w:lang w:val="en-US" w:eastAsia="zh-CN" w:bidi="ar"/>
        </w:rPr>
        <w:t>2013级音乐学：</w:t>
      </w:r>
    </w:p>
    <w:p>
      <w:pPr>
        <w:keepNext w:val="0"/>
        <w:keepLines w:val="0"/>
        <w:widowControl w:val="0"/>
        <w:suppressLineNumbers w:val="0"/>
        <w:shd w:val="clear" w:fill="FFFFFF"/>
        <w:topLinePunct/>
        <w:spacing w:before="0" w:beforeAutospacing="1" w:after="0" w:afterAutospacing="1"/>
        <w:ind w:left="0" w:right="0"/>
        <w:jc w:val="both"/>
        <w:rPr>
          <w:rFonts w:hint="eastAsia" w:ascii="宋体" w:hAnsi="Times New Roman" w:eastAsia="宋体" w:cs="宋体"/>
          <w:bCs/>
          <w:color w:val="000000"/>
          <w:kern w:val="0"/>
          <w:shd w:val="clear" w:fill="FFFFFF"/>
          <w:lang w:val="en-US"/>
        </w:rPr>
      </w:pPr>
      <w:r>
        <w:rPr>
          <w:rFonts w:hint="eastAsia" w:ascii="宋体" w:hAnsi="宋体" w:eastAsia="宋体" w:cs="宋体"/>
          <w:b/>
          <w:color w:val="0D0D0D"/>
          <w:kern w:val="2"/>
          <w:sz w:val="21"/>
          <w:szCs w:val="21"/>
          <w:shd w:val="clear" w:fill="FFFFFF"/>
          <w:lang w:val="en-US" w:eastAsia="zh-CN" w:bidi="ar"/>
        </w:rPr>
        <w:t>教学法</w:t>
      </w:r>
      <w:r>
        <w:rPr>
          <w:rFonts w:hint="eastAsia" w:ascii="宋体" w:hAnsi="宋体" w:eastAsia="宋体" w:cs="宋体"/>
          <w:bCs/>
          <w:color w:val="0D0D0D"/>
          <w:kern w:val="2"/>
          <w:sz w:val="21"/>
          <w:szCs w:val="21"/>
          <w:shd w:val="clear" w:fill="FFFFFF"/>
          <w:lang w:val="en-US" w:eastAsia="zh-CN" w:bidi="ar"/>
        </w:rPr>
        <w:t>（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shd w:val="clear" w:fill="FFFFFF"/>
          <w:lang w:val="en-US" w:eastAsia="zh-CN" w:bidi="ar"/>
        </w:rPr>
        <w:t>滕腾    地点：艺术楼101教室）</w:t>
      </w:r>
    </w:p>
    <w:p>
      <w:pPr>
        <w:keepNext w:val="0"/>
        <w:keepLines w:val="0"/>
        <w:widowControl w:val="0"/>
        <w:suppressLineNumbers w:val="0"/>
        <w:shd w:val="clear" w:fill="FFFFFF"/>
        <w:topLinePunct/>
        <w:spacing w:before="0" w:beforeAutospacing="1" w:after="0" w:afterAutospacing="1"/>
        <w:ind w:left="0" w:right="0"/>
        <w:jc w:val="both"/>
        <w:rPr>
          <w:rFonts w:hint="eastAsia" w:ascii="宋体" w:hAnsi="Times New Roman" w:eastAsia="宋体" w:cs="宋体"/>
          <w:bCs/>
          <w:color w:val="000000"/>
          <w:kern w:val="0"/>
          <w:shd w:val="clear" w:fill="FFFFFF"/>
          <w:lang w:val="en-US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shd w:val="clear" w:fill="FFFFFF"/>
          <w:lang w:val="en-US" w:eastAsia="zh-CN" w:bidi="ar"/>
        </w:rPr>
        <w:t>弹唱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shd w:val="clear" w:fill="FFFFFF"/>
          <w:lang w:val="en-US" w:eastAsia="zh-CN" w:bidi="ar"/>
        </w:rPr>
        <w:t xml:space="preserve">    （</w:t>
      </w:r>
      <w:r>
        <w:rPr>
          <w:rFonts w:hint="eastAsia" w:ascii="宋体" w:hAnsi="宋体" w:eastAsia="宋体" w:cs="宋体"/>
          <w:bCs/>
          <w:kern w:val="2"/>
          <w:sz w:val="21"/>
          <w:szCs w:val="21"/>
          <w:shd w:val="clear" w:fill="FFFFFF"/>
          <w:lang w:val="en-US" w:eastAsia="zh-CN" w:bidi="ar"/>
        </w:rPr>
        <w:t xml:space="preserve">白志艺、肖琳、孙舜华  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shd w:val="clear" w:fill="FFFFFF"/>
          <w:lang w:val="en-US" w:eastAsia="zh-CN" w:bidi="ar"/>
        </w:rPr>
        <w:t>地点：</w:t>
      </w:r>
      <w:r>
        <w:rPr>
          <w:rFonts w:hint="eastAsia" w:ascii="宋体" w:hAnsi="宋体" w:eastAsia="宋体" w:cs="宋体"/>
          <w:bCs/>
          <w:kern w:val="2"/>
          <w:sz w:val="21"/>
          <w:szCs w:val="21"/>
          <w:shd w:val="clear" w:fill="FFFFFF"/>
          <w:lang w:val="en-US" w:eastAsia="zh-CN" w:bidi="ar"/>
        </w:rPr>
        <w:t>电钢教室)</w:t>
      </w:r>
    </w:p>
    <w:tbl>
      <w:tblPr>
        <w:tblStyle w:val="3"/>
        <w:tblpPr w:leftFromText="180" w:rightFromText="180" w:vertAnchor="text" w:horzAnchor="page" w:tblpX="1832" w:tblpY="306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上午1-4节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弹唱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弹唱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弹唱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弹唱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弹唱考核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下午5-6节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教学法（5、6节）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讲座2:20——4:30，地点：音乐厅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教学法（5、6节）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840" w:right="0" w:hanging="840" w:hangingChars="40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自习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自习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/>
        <w:jc w:val="both"/>
        <w:rPr>
          <w:rFonts w:hint="eastAsia" w:ascii="宋体" w:hAnsi="Times New Roman" w:eastAsia="宋体" w:cs="宋体"/>
          <w:color w:val="000000"/>
          <w:kern w:val="0"/>
          <w:shd w:val="clear" w:fill="FFFFFF"/>
          <w:lang w:val="en-US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shd w:val="clear" w:fill="FFFFFF"/>
          <w:lang w:val="en-US" w:eastAsia="zh-CN" w:bidi="ar"/>
        </w:rPr>
        <w:t>教学法教学内容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：国外音乐教学法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/>
        <w:jc w:val="both"/>
        <w:rPr>
          <w:rFonts w:hint="eastAsia" w:ascii="宋体" w:hAnsi="Times New Roman" w:eastAsia="宋体" w:cs="宋体"/>
          <w:color w:val="000000"/>
          <w:kern w:val="0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1、奥尔夫音乐教学法讲授与实操训练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/>
        <w:jc w:val="both"/>
        <w:rPr>
          <w:rFonts w:hint="eastAsia" w:ascii="宋体" w:hAnsi="Times New Roman" w:eastAsia="宋体" w:cs="宋体"/>
          <w:color w:val="000000"/>
          <w:kern w:val="0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2、柯达伊音乐教学法讲授与实操训练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/>
        <w:jc w:val="both"/>
        <w:rPr>
          <w:rFonts w:hint="eastAsia" w:ascii="宋体" w:hAnsi="Times New Roman" w:eastAsia="宋体" w:cs="宋体"/>
          <w:color w:val="000000"/>
          <w:kern w:val="0"/>
          <w:shd w:val="clear" w:fill="FFFFFF"/>
          <w:lang w:val="en-US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shd w:val="clear" w:fill="FFFFFF"/>
          <w:lang w:val="en-US" w:eastAsia="zh-CN" w:bidi="ar"/>
        </w:rPr>
        <w:t>弹唱教学内容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1、歌声与微笑1=G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Times New Roman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2、摇篮曲 1=F  东北民歌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3、保护小羊 1=F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4、童年的小竹笛 1=C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5、小蜜蜂    1=C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6、长江之歌1=G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Times New Roman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7、赛船 1=F 德国民歌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8、雨花石1=C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Times New Roman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9、假如幸福的话拍拍手吧   1=G日本儿歌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10、小螺号 1=F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11、种太阳 1=降B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12、读书郎 1=F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13、卖报歌    1=F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14、小白船   1=F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15、每当我走过老师的窗前  1=D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Times New Roman" w:eastAsia="宋体" w:cs="宋体"/>
          <w:lang w:val="en-US"/>
        </w:rPr>
      </w:pPr>
      <w:r>
        <w:rPr>
          <w:rFonts w:hint="default" w:ascii="宋体" w:hAnsi="Times New Roman" w:eastAsia="宋体" w:cs="宋体"/>
          <w:kern w:val="2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Times New Roman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第一节：1—25号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Times New Roman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第二节：26—51号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Times New Roman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第三节：52—77号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第四节：南音班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@宋体">
    <w:panose1 w:val="02010600030101010101"/>
    <w:charset w:val="86"/>
    <w:family w:val="auto"/>
    <w:pitch w:val="variable"/>
    <w:sig w:usb0="00000003" w:usb1="080E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1132438">
    <w:nsid w:val="57171C96"/>
    <w:multiLevelType w:val="multilevel"/>
    <w:tmpl w:val="57171C96"/>
    <w:lvl w:ilvl="0" w:tentative="1">
      <w:start w:val="1"/>
      <w:numFmt w:val="chineseCounting"/>
      <w:suff w:val="nothing"/>
      <w:lvlText w:val="第%1章"/>
      <w:lvlJc w:val="left"/>
      <w:pPr>
        <w:ind w:left="0" w:firstLine="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146113243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F45C1"/>
    <w:rsid w:val="294F45C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2016-04-20T06:01:00Z</dcterms:created>
  <dc:creator>Administrator</dc:creator>
  <cp:lastModifiedBy>Administrator</cp:lastModifiedBy>
  <dcterms:modified xsi:type="dcterms:W3CDTF">2016-04-20T06:02:17Z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