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tabs>
          <w:tab w:val="left" w:pos="7336"/>
        </w:tabs>
        <w:spacing w:afterLines="200"/>
        <w:ind w:right="-1680" w:rightChars="-800"/>
        <w:jc w:val="left"/>
        <w:rPr>
          <w:rFonts w:ascii="方正小标宋简体" w:eastAsia="方正小标宋简体"/>
          <w:b w:val="0"/>
          <w:spacing w:val="120"/>
          <w:w w:val="100"/>
          <w:sz w:val="120"/>
          <w:szCs w:val="120"/>
        </w:rPr>
      </w:pPr>
      <w:r>
        <w:rPr>
          <w:w w:val="80"/>
          <w:sz w:val="120"/>
        </w:rPr>
        <w:pict>
          <v:shape id="_x0000_s1026" o:spid="_x0000_s1026" o:spt="175" type="#_x0000_t175" style="position:absolute;left:0pt;margin-left:0.2pt;margin-top:99.4pt;height:59.55pt;width:437.9pt;z-index:251660288;mso-width-relative:page;mso-height-relative:page;" fillcolor="#FF0000" filled="t" stroked="t" coordsize="21600,21600" adj="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实验室与设备管理处文件" style="font-family:方正小标宋简体;font-size:36pt;v-text-align:stretch-justify;"/>
          </v:shape>
        </w:pict>
      </w:r>
    </w:p>
    <w:p>
      <w:pPr>
        <w:spacing w:line="340" w:lineRule="exact"/>
        <w:jc w:val="center"/>
        <w:rPr>
          <w:rFonts w:ascii="仿宋_GB2312" w:eastAsia="仿宋_GB2312"/>
          <w:sz w:val="32"/>
          <w:szCs w:val="32"/>
        </w:rPr>
      </w:pPr>
      <w:bookmarkStart w:id="0" w:name="wcurFileNO"/>
      <w:bookmarkEnd w:id="0"/>
    </w:p>
    <w:p>
      <w:pPr>
        <w:tabs>
          <w:tab w:val="left" w:pos="7513"/>
        </w:tabs>
        <w:ind w:right="183" w:rightChars="87"/>
        <w:jc w:val="center"/>
        <w:rPr>
          <w:rFonts w:ascii="仿宋_GB2312" w:eastAsia="仿宋_GB2312"/>
          <w:sz w:val="32"/>
        </w:rPr>
      </w:pPr>
      <w:bookmarkStart w:id="1" w:name="文件编号"/>
      <w:r>
        <w:rPr>
          <w:rFonts w:hint="eastAsia" w:ascii="仿宋_GB2312" w:eastAsia="仿宋_GB2312"/>
          <w:sz w:val="32"/>
        </w:rPr>
        <w:t>实验设备〔</w:t>
      </w:r>
      <w:r>
        <w:rPr>
          <w:rFonts w:ascii="仿宋_GB2312" w:eastAsia="仿宋_GB2312"/>
          <w:sz w:val="32"/>
        </w:rPr>
        <w:t>20</w:t>
      </w:r>
      <w:r>
        <w:rPr>
          <w:rFonts w:hint="eastAsia" w:ascii="仿宋_GB2312" w:eastAsia="仿宋_GB2312"/>
          <w:sz w:val="32"/>
          <w:lang w:val="en-US" w:eastAsia="zh-CN"/>
        </w:rPr>
        <w:t>22</w:t>
      </w:r>
      <w:r>
        <w:rPr>
          <w:rFonts w:hint="eastAsia" w:ascii="仿宋_GB2312" w:eastAsia="仿宋_GB2312"/>
          <w:sz w:val="32"/>
        </w:rPr>
        <w:t>〕</w:t>
      </w:r>
      <w:bookmarkEnd w:id="1"/>
      <w:r>
        <w:rPr>
          <w:rFonts w:hint="eastAsia" w:ascii="仿宋_GB2312" w:eastAsia="仿宋_GB2312"/>
          <w:sz w:val="32"/>
          <w:lang w:val="en-US" w:eastAsia="zh-CN"/>
        </w:rPr>
        <w:t>2</w:t>
      </w:r>
      <w:r>
        <w:rPr>
          <w:rFonts w:hint="eastAsia" w:ascii="仿宋_GB2312" w:eastAsia="仿宋_GB2312"/>
          <w:sz w:val="32"/>
        </w:rPr>
        <w:t>号</w:t>
      </w:r>
    </w:p>
    <w:p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方正小标宋简体" w:hAnsi="方正小标宋简体" w:eastAsia="方正小标宋简体" w:cs="方正小标宋简体"/>
          <w:bCs/>
          <w:spacing w:val="-8"/>
          <w:sz w:val="44"/>
          <w:szCs w:val="44"/>
        </w:rPr>
      </w:pP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-28575</wp:posOffset>
                </wp:positionH>
                <wp:positionV relativeFrom="paragraph">
                  <wp:posOffset>46355</wp:posOffset>
                </wp:positionV>
                <wp:extent cx="5544185" cy="635"/>
                <wp:effectExtent l="0" t="17780" r="18415" b="19685"/>
                <wp:wrapNone/>
                <wp:docPr id="5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185" cy="635"/>
                        </a:xfrm>
                        <a:prstGeom prst="straightConnector1">
                          <a:avLst/>
                        </a:prstGeom>
                        <a:ln w="360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-2.25pt;margin-top:3.65pt;height:0.05pt;width:436.55pt;mso-position-horizontal-relative:margin;z-index:251659264;mso-width-relative:page;mso-height-relative:page;" filled="f" stroked="t" coordsize="21600,21600" o:gfxdata="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CT5lf1AAAAAYBAAAPAAAAAAAAAAEAIAAAACIAAABkcnMvZG93bnJl&#10;di54bWxQSwECFAAUAAAACACHTuJA1NZSXgECAAD1AwAADgAAAAAAAAABACAAAAAjAQAAZHJzL2Uy&#10;b0RvYy54bWxQSwUGAAAAAAYABgBZAQAAlgUAAAAA&#10;">
                <v:fill on="f" focussize="0,0"/>
                <v:stroke weight="2.83464566929134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1"/>
          <w:sz w:val="44"/>
          <w:szCs w:val="44"/>
          <w:lang w:val="en-US" w:eastAsia="zh-CN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1"/>
          <w:sz w:val="44"/>
          <w:szCs w:val="44"/>
          <w:lang w:val="en-US" w:eastAsia="zh-CN"/>
        </w:rPr>
        <w:t>实验室与设备管理处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1"/>
          <w:sz w:val="44"/>
          <w:szCs w:val="44"/>
        </w:rPr>
        <w:t>关于</w:t>
      </w:r>
    </w:p>
    <w:p>
      <w:pPr>
        <w:spacing w:line="540" w:lineRule="exact"/>
        <w:jc w:val="center"/>
        <w:rPr>
          <w:rFonts w:hint="eastAsia" w:ascii="黑体" w:hAnsi="黑体" w:eastAsia="黑体" w:cs="黑体"/>
          <w:bCs/>
          <w:kern w:val="2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1"/>
          <w:sz w:val="44"/>
          <w:szCs w:val="44"/>
          <w:lang w:val="en-US" w:eastAsia="zh-CN"/>
        </w:rPr>
        <w:t>开展</w:t>
      </w: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b w:val="0"/>
          <w:bCs/>
          <w:kern w:val="21"/>
          <w:sz w:val="44"/>
          <w:szCs w:val="44"/>
          <w:lang w:val="en-US" w:eastAsia="zh-CN"/>
        </w:rPr>
        <w:t>实验室消防安全专项检查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1"/>
          <w:sz w:val="44"/>
          <w:szCs w:val="44"/>
        </w:rPr>
        <w:t>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各学院：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福建省消防安全委员会关于印发〈全省消防安全大排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查大整治促稳定工作方案〉的通知》(闽消安委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〔20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要求，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为有效防范遏制实验室火灾事故发生，保障师生生命财产安全，维护校园安全稳定。经研究，学校决定开展全校实验室消防安全专项检查工作。现将有关事项通知如下：  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一、检查内容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1.是否制定灭火和应急疏散预案。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2.危险化学品是否有序分类存放，易燃易爆性化学品的存放总量是否符合要求（按50平方米为标准，不应超过50公升或50千克，且单一包装容器不应大于20公升或20千克）。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消防设施和灭火器材是否配备齐全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完好有效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4.电气产品及其线路、管路及用电插座是否运作正常，是否存在违规使用大功率电器和私拉乱接线路等问题。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紧急逃生疏散路线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是否</w:t>
      </w:r>
      <w:r>
        <w:rPr>
          <w:rFonts w:hint="eastAsia" w:ascii="仿宋_GB2312" w:hAnsi="仿宋_GB2312" w:eastAsia="仿宋_GB2312" w:cs="仿宋_GB2312"/>
          <w:sz w:val="32"/>
          <w:szCs w:val="32"/>
        </w:rPr>
        <w:t>通畅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，是否在显著位置张贴紧急逃生疏散路线图。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消防通道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是否通畅。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7.各类消防警示标识是否指示明确。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8.是否存在电动车违规停放、充电等行为。</w:t>
      </w: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二、工作安排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1.实验室消防安全自查和隐患整改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2022年3月10日至3月13日，各二级学院组织人员对本学院的实验室、实训场所进行消防安全专项检查，全面排查各类消防安全隐患，并做好检查记录，列出隐患整改清单，制定隐患整改方案，填写《泉州师范学院实验室安全自查记录本》和《泉州师范学院消防安全专项检查问题清单》，并于3月14日前将《泉州师范学院消防安全专项检查问题清单》纸质版加盖公章交至实验室管理科（行政楼410），电子版发送至syzx@qztc.edu.cn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2.学校消防安全集中检查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2022年3月14日至3月15日，学校将组织人员深入各二级学院实验室和实训场所开展现场检查。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三、工作要求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1.提高认识，加强领导。充分认识消防安全工作的重要性，严格落实“管行业必须管安全、管业务必须管安全、管生产必须管安全”的要求，切实担负起消防安全的主体责任，认真组织开展消防安全专项检查。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2.全面排查，务求实效。坚持问题导向，紧盯薄弱环节，深入排查整治。着力抓好整改，落实整改责任人、整改措施、整改经费、整改时限，确保工作实效。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《福建省消防安全委员会关于印发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〈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全省消防安全大排查大整治促稳定工作方案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〉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的通知》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left="0" w:leftChars="0"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2.泉州师范学院消防安全专项检查问题清单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left="0" w:leftChars="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leftChars="0" w:right="0"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实验室与设备管理处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color="auto" w:fill="FFFFFF"/>
          <w:lang w:val="en-US" w:eastAsia="zh-CN"/>
        </w:rPr>
        <w:t> 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leftChars="0" w:right="0"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2022年3月9日 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40640</wp:posOffset>
                </wp:positionV>
                <wp:extent cx="5674995" cy="127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4995" cy="127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-3pt;margin-top:3.2pt;height:0.1pt;width:446.85pt;z-index:251661312;mso-width-relative:page;mso-height-relative:page;" filled="f" stroked="t" coordsize="21600,21600" o:gfxdata="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WDoNx9QAAAAGAQAADwAAAAAAAAABACAAAAAiAAAAZHJzL2Rvd25yZXYueG1sUEsBAhQAFAAA&#10;AAgAh07iQJ8CupzzAQAA6QMAAA4AAAAAAAAAAQAgAAAAIwEAAGRycy9lMm9Eb2MueG1sUEsFBgAA&#10;AAAGAAYAWQEAAIg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>实验室与设备管理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处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日印发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tabs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20955</wp:posOffset>
                </wp:positionV>
                <wp:extent cx="5674360" cy="762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4360" cy="762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flip:y;margin-left:-2.3pt;margin-top:1.65pt;height:0.6pt;width:446.8pt;z-index:251662336;mso-width-relative:page;mso-height-relative:page;" filled="f" stroked="t" coordsize="21600,21600" o:gfxdata="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vyC0WNYAAAAGAQAADwAAAAAAAAABACAAAAAiAAAAZHJzL2Rvd25yZXYueG1sUEsBAhQA&#10;FAAAAAgAh07iQBSo6hz0AQAA6QMAAA4AAAAAAAAAAQAgAAAAJQEAAGRycy9lMm9Eb2MueG1sUEsF&#10;BgAAAAAGAAYAWQEAAIs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15875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1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mZ4wX1gAAAAYBAAAPAAAAAAAAAAEAIAAAACIA&#10;AABkcnMvZG93bnJldi54bWxQSwECFAAUAAAACACHTuJA+uXkrNIBAACjAwAADgAAAAAAAAABACAA&#10;AAAlAQAAZHJzL2Uyb0RvYy54bWxQSwUGAAAAAAYABgBZAQAAaQ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707"/>
    <w:rsid w:val="0001763F"/>
    <w:rsid w:val="00027F32"/>
    <w:rsid w:val="0003623B"/>
    <w:rsid w:val="00037848"/>
    <w:rsid w:val="00062ECC"/>
    <w:rsid w:val="0008629D"/>
    <w:rsid w:val="000A7400"/>
    <w:rsid w:val="000C7A2A"/>
    <w:rsid w:val="000D49BD"/>
    <w:rsid w:val="001202A6"/>
    <w:rsid w:val="00124D32"/>
    <w:rsid w:val="00131B3C"/>
    <w:rsid w:val="001703AE"/>
    <w:rsid w:val="00176685"/>
    <w:rsid w:val="00191BE3"/>
    <w:rsid w:val="00193C38"/>
    <w:rsid w:val="00193D23"/>
    <w:rsid w:val="001C084A"/>
    <w:rsid w:val="00212094"/>
    <w:rsid w:val="00252E74"/>
    <w:rsid w:val="00284C21"/>
    <w:rsid w:val="0029363B"/>
    <w:rsid w:val="002B2A0C"/>
    <w:rsid w:val="00310946"/>
    <w:rsid w:val="00330AC4"/>
    <w:rsid w:val="003C542A"/>
    <w:rsid w:val="00450402"/>
    <w:rsid w:val="00466A6C"/>
    <w:rsid w:val="00481F97"/>
    <w:rsid w:val="004D4B32"/>
    <w:rsid w:val="00515404"/>
    <w:rsid w:val="00544B4F"/>
    <w:rsid w:val="005B1576"/>
    <w:rsid w:val="005F50C5"/>
    <w:rsid w:val="0062123A"/>
    <w:rsid w:val="00647FE3"/>
    <w:rsid w:val="0069243C"/>
    <w:rsid w:val="006B6E4F"/>
    <w:rsid w:val="006D4707"/>
    <w:rsid w:val="00701DD9"/>
    <w:rsid w:val="00722A65"/>
    <w:rsid w:val="007357AA"/>
    <w:rsid w:val="00765F85"/>
    <w:rsid w:val="0079701B"/>
    <w:rsid w:val="007A2695"/>
    <w:rsid w:val="00822759"/>
    <w:rsid w:val="00823817"/>
    <w:rsid w:val="0089599B"/>
    <w:rsid w:val="009057DA"/>
    <w:rsid w:val="009059A0"/>
    <w:rsid w:val="00917A4B"/>
    <w:rsid w:val="00971193"/>
    <w:rsid w:val="009778C7"/>
    <w:rsid w:val="00990DD6"/>
    <w:rsid w:val="0099587C"/>
    <w:rsid w:val="009A3F19"/>
    <w:rsid w:val="009E247D"/>
    <w:rsid w:val="00A13882"/>
    <w:rsid w:val="00A3341D"/>
    <w:rsid w:val="00B33636"/>
    <w:rsid w:val="00B4331E"/>
    <w:rsid w:val="00B85B73"/>
    <w:rsid w:val="00C042EA"/>
    <w:rsid w:val="00C50A53"/>
    <w:rsid w:val="00C9328E"/>
    <w:rsid w:val="00D272F8"/>
    <w:rsid w:val="00D37C54"/>
    <w:rsid w:val="00D65E63"/>
    <w:rsid w:val="00D83C25"/>
    <w:rsid w:val="00E3095C"/>
    <w:rsid w:val="00E31EE7"/>
    <w:rsid w:val="00E63FC1"/>
    <w:rsid w:val="00EA074D"/>
    <w:rsid w:val="00EC29CD"/>
    <w:rsid w:val="00EF2BC3"/>
    <w:rsid w:val="00F35C35"/>
    <w:rsid w:val="00F60F9B"/>
    <w:rsid w:val="00F819C2"/>
    <w:rsid w:val="00FA185F"/>
    <w:rsid w:val="00FA6B45"/>
    <w:rsid w:val="01180A5C"/>
    <w:rsid w:val="012A3915"/>
    <w:rsid w:val="01B801F4"/>
    <w:rsid w:val="01F47039"/>
    <w:rsid w:val="02E17AB0"/>
    <w:rsid w:val="04F95927"/>
    <w:rsid w:val="054E6F12"/>
    <w:rsid w:val="058A7C28"/>
    <w:rsid w:val="05CA667E"/>
    <w:rsid w:val="071B031B"/>
    <w:rsid w:val="0796457E"/>
    <w:rsid w:val="07D355AB"/>
    <w:rsid w:val="07F27CBF"/>
    <w:rsid w:val="080C03C2"/>
    <w:rsid w:val="084D7178"/>
    <w:rsid w:val="093331C1"/>
    <w:rsid w:val="0B995447"/>
    <w:rsid w:val="0BAB357D"/>
    <w:rsid w:val="0BBA3D00"/>
    <w:rsid w:val="0CAF7751"/>
    <w:rsid w:val="0CD73CE8"/>
    <w:rsid w:val="0DA235AD"/>
    <w:rsid w:val="0DF16BA4"/>
    <w:rsid w:val="108D4565"/>
    <w:rsid w:val="12667A99"/>
    <w:rsid w:val="130D7A03"/>
    <w:rsid w:val="138921C2"/>
    <w:rsid w:val="13AB6DD5"/>
    <w:rsid w:val="144F7831"/>
    <w:rsid w:val="14C65AD7"/>
    <w:rsid w:val="16772142"/>
    <w:rsid w:val="176B47C6"/>
    <w:rsid w:val="177C1ED8"/>
    <w:rsid w:val="18C11810"/>
    <w:rsid w:val="1A047000"/>
    <w:rsid w:val="1B4F6A97"/>
    <w:rsid w:val="1B661514"/>
    <w:rsid w:val="1C656DB4"/>
    <w:rsid w:val="1CB937B5"/>
    <w:rsid w:val="1D6202D2"/>
    <w:rsid w:val="1ED213F1"/>
    <w:rsid w:val="1F781A4F"/>
    <w:rsid w:val="202D669D"/>
    <w:rsid w:val="20ED54D0"/>
    <w:rsid w:val="219C073F"/>
    <w:rsid w:val="21F526F9"/>
    <w:rsid w:val="222A555F"/>
    <w:rsid w:val="222B5197"/>
    <w:rsid w:val="2293628D"/>
    <w:rsid w:val="23535B9B"/>
    <w:rsid w:val="25EB1D29"/>
    <w:rsid w:val="26245ADE"/>
    <w:rsid w:val="269B1F3A"/>
    <w:rsid w:val="29BC0B25"/>
    <w:rsid w:val="29E838FF"/>
    <w:rsid w:val="2A5D68FB"/>
    <w:rsid w:val="2B8E1148"/>
    <w:rsid w:val="2C5C5B0A"/>
    <w:rsid w:val="2C811EB8"/>
    <w:rsid w:val="2D047420"/>
    <w:rsid w:val="2D8301B4"/>
    <w:rsid w:val="2E0608A9"/>
    <w:rsid w:val="2E0C326D"/>
    <w:rsid w:val="2E3F5B1B"/>
    <w:rsid w:val="2E8C14E5"/>
    <w:rsid w:val="2EF83EDC"/>
    <w:rsid w:val="2F447ED2"/>
    <w:rsid w:val="2F7E0852"/>
    <w:rsid w:val="301B3E17"/>
    <w:rsid w:val="30A1041D"/>
    <w:rsid w:val="31442DBA"/>
    <w:rsid w:val="32BE1420"/>
    <w:rsid w:val="32EE1286"/>
    <w:rsid w:val="342D4D6B"/>
    <w:rsid w:val="361B6A4E"/>
    <w:rsid w:val="36A135AA"/>
    <w:rsid w:val="38936179"/>
    <w:rsid w:val="38B75051"/>
    <w:rsid w:val="3B0D1EAC"/>
    <w:rsid w:val="3BE00D16"/>
    <w:rsid w:val="3BED558A"/>
    <w:rsid w:val="3CF02B86"/>
    <w:rsid w:val="3D7F3488"/>
    <w:rsid w:val="3E563143"/>
    <w:rsid w:val="3EBD5031"/>
    <w:rsid w:val="3F2A0CE5"/>
    <w:rsid w:val="3F7045DE"/>
    <w:rsid w:val="3F960CC2"/>
    <w:rsid w:val="3FB23AAC"/>
    <w:rsid w:val="3FBF3DC2"/>
    <w:rsid w:val="43A055AB"/>
    <w:rsid w:val="43E64CC4"/>
    <w:rsid w:val="44127F21"/>
    <w:rsid w:val="450A5A20"/>
    <w:rsid w:val="4559660A"/>
    <w:rsid w:val="45E41C5F"/>
    <w:rsid w:val="462B0BAC"/>
    <w:rsid w:val="462C4C8C"/>
    <w:rsid w:val="46724EDF"/>
    <w:rsid w:val="473B04FF"/>
    <w:rsid w:val="47434F40"/>
    <w:rsid w:val="4B76718C"/>
    <w:rsid w:val="4C954009"/>
    <w:rsid w:val="4CC25099"/>
    <w:rsid w:val="4CEE02CD"/>
    <w:rsid w:val="4CF20B4C"/>
    <w:rsid w:val="4EB31CDC"/>
    <w:rsid w:val="4F9F702A"/>
    <w:rsid w:val="50141827"/>
    <w:rsid w:val="502D00D8"/>
    <w:rsid w:val="50870DAB"/>
    <w:rsid w:val="50ED01D5"/>
    <w:rsid w:val="5132180E"/>
    <w:rsid w:val="51F95917"/>
    <w:rsid w:val="52A31592"/>
    <w:rsid w:val="532112B6"/>
    <w:rsid w:val="536524C3"/>
    <w:rsid w:val="5382751C"/>
    <w:rsid w:val="53855205"/>
    <w:rsid w:val="54D270F6"/>
    <w:rsid w:val="55907385"/>
    <w:rsid w:val="56BA4475"/>
    <w:rsid w:val="56E84974"/>
    <w:rsid w:val="57A76DBE"/>
    <w:rsid w:val="588764CF"/>
    <w:rsid w:val="59433972"/>
    <w:rsid w:val="5B2975B6"/>
    <w:rsid w:val="5BA83920"/>
    <w:rsid w:val="5C1579A2"/>
    <w:rsid w:val="5C4651BA"/>
    <w:rsid w:val="5D0A6D97"/>
    <w:rsid w:val="5EE2487D"/>
    <w:rsid w:val="5FF10053"/>
    <w:rsid w:val="60010C9A"/>
    <w:rsid w:val="6308178D"/>
    <w:rsid w:val="63747D84"/>
    <w:rsid w:val="63A66CE3"/>
    <w:rsid w:val="645B1263"/>
    <w:rsid w:val="647771AE"/>
    <w:rsid w:val="652340CF"/>
    <w:rsid w:val="65B25666"/>
    <w:rsid w:val="66385942"/>
    <w:rsid w:val="66D679AD"/>
    <w:rsid w:val="66E266B6"/>
    <w:rsid w:val="67B90DB7"/>
    <w:rsid w:val="684706E8"/>
    <w:rsid w:val="68681E98"/>
    <w:rsid w:val="69DF373A"/>
    <w:rsid w:val="6AC669EA"/>
    <w:rsid w:val="6B221E68"/>
    <w:rsid w:val="6B43768C"/>
    <w:rsid w:val="6BAD0C0C"/>
    <w:rsid w:val="6BB30D04"/>
    <w:rsid w:val="6C690FC3"/>
    <w:rsid w:val="6CB130F0"/>
    <w:rsid w:val="6D695811"/>
    <w:rsid w:val="6DA80F15"/>
    <w:rsid w:val="7120647C"/>
    <w:rsid w:val="71A0489C"/>
    <w:rsid w:val="71BE15F0"/>
    <w:rsid w:val="725712A6"/>
    <w:rsid w:val="72AB52FB"/>
    <w:rsid w:val="72EB66DE"/>
    <w:rsid w:val="73080081"/>
    <w:rsid w:val="73517B98"/>
    <w:rsid w:val="74F50C96"/>
    <w:rsid w:val="74FE444F"/>
    <w:rsid w:val="7583692D"/>
    <w:rsid w:val="76BD571B"/>
    <w:rsid w:val="77AE3112"/>
    <w:rsid w:val="78C138EE"/>
    <w:rsid w:val="790668C1"/>
    <w:rsid w:val="79077516"/>
    <w:rsid w:val="79CF22B4"/>
    <w:rsid w:val="7A125641"/>
    <w:rsid w:val="7AB068EA"/>
    <w:rsid w:val="7B956906"/>
    <w:rsid w:val="7E8B1E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customStyle="1" w:styleId="12">
    <w:name w:val="发文字号"/>
    <w:basedOn w:val="1"/>
    <w:qFormat/>
    <w:uiPriority w:val="0"/>
    <w:pPr>
      <w:jc w:val="center"/>
    </w:pPr>
    <w:rPr>
      <w:rFonts w:ascii="仿宋" w:hAnsi="仿宋" w:eastAsia="仿宋"/>
      <w:sz w:val="30"/>
      <w:szCs w:val="30"/>
    </w:rPr>
  </w:style>
  <w:style w:type="paragraph" w:customStyle="1" w:styleId="13">
    <w:name w:val="红头发文机关标识"/>
    <w:basedOn w:val="1"/>
    <w:qFormat/>
    <w:uiPriority w:val="0"/>
    <w:pPr>
      <w:spacing w:before="1418"/>
      <w:jc w:val="center"/>
    </w:pPr>
    <w:rPr>
      <w:rFonts w:ascii="宋体" w:hAnsi="宋体"/>
      <w:b/>
      <w:color w:val="FF0000"/>
      <w:spacing w:val="80"/>
      <w:w w:val="88"/>
      <w:sz w:val="96"/>
      <w:szCs w:val="4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3</Pages>
  <Words>1083</Words>
  <Characters>1119</Characters>
  <Lines>6</Lines>
  <Paragraphs>1</Paragraphs>
  <TotalTime>1</TotalTime>
  <ScaleCrop>false</ScaleCrop>
  <LinksUpToDate>false</LinksUpToDate>
  <CharactersWithSpaces>1205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2018-06-28T03:22:00Z</dcterms:created>
  <dc:creator>Windows 用户</dc:creator>
  <cp:lastModifiedBy>翡冷翠</cp:lastModifiedBy>
  <cp:lastPrinted>2021-04-28T01:27:00Z</cp:lastPrinted>
  <dcterms:modified xsi:type="dcterms:W3CDTF">2022-03-10T09:17:28Z</dcterms:modified>
  <dc:title>关于评选2015年泉州师范学院优秀教师、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CF09F99CE860477AA07A9CFB370EA364</vt:lpwstr>
  </property>
</Properties>
</file>