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附件2</w:t>
      </w:r>
    </w:p>
    <w:p>
      <w:pPr>
        <w:adjustRightInd w:val="0"/>
        <w:snapToGrid w:val="0"/>
        <w:spacing w:line="500" w:lineRule="exact"/>
        <w:jc w:val="left"/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autoSpaceDE w:val="0"/>
        <w:adjustRightInd w:val="0"/>
        <w:snapToGrid w:val="0"/>
        <w:spacing w:after="289" w:afterLines="50" w:line="50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eastAsia="方正小标宋简体"/>
          <w:sz w:val="44"/>
          <w:szCs w:val="44"/>
        </w:rPr>
        <w:t>实验室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消防</w:t>
      </w:r>
      <w:r>
        <w:rPr>
          <w:rFonts w:hint="eastAsia" w:ascii="方正小标宋简体" w:eastAsia="方正小标宋简体"/>
          <w:sz w:val="44"/>
          <w:szCs w:val="44"/>
        </w:rPr>
        <w:t>安全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eastAsia="方正小标宋简体"/>
          <w:sz w:val="44"/>
          <w:szCs w:val="44"/>
        </w:rPr>
        <w:t>检查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问题清单</w:t>
      </w:r>
    </w:p>
    <w:p>
      <w:pPr>
        <w:adjustRightInd w:val="0"/>
        <w:snapToGrid w:val="0"/>
        <w:spacing w:line="560" w:lineRule="exact"/>
        <w:ind w:right="83" w:rightChars="26"/>
        <w:outlineLvl w:val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单位名称（盖章）</w:t>
      </w:r>
      <w:r>
        <w:rPr>
          <w:rFonts w:hint="eastAsia" w:ascii="仿宋_GB2312"/>
          <w:sz w:val="28"/>
          <w:szCs w:val="28"/>
        </w:rPr>
        <w:t xml:space="preserve">：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                  填报人：</w:t>
      </w:r>
      <w:r>
        <w:rPr>
          <w:rFonts w:hint="eastAsia" w:ascii="仿宋_GB2312"/>
          <w:sz w:val="28"/>
          <w:szCs w:val="28"/>
        </w:rPr>
        <w:t xml:space="preserve">          报送日期：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hint="eastAsia" w:ascii="仿宋_GB2312"/>
          <w:sz w:val="28"/>
          <w:szCs w:val="28"/>
        </w:rPr>
        <w:t>日</w:t>
      </w:r>
    </w:p>
    <w:tbl>
      <w:tblPr>
        <w:tblStyle w:val="2"/>
        <w:tblW w:w="1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046"/>
        <w:gridCol w:w="1422"/>
        <w:gridCol w:w="934"/>
        <w:gridCol w:w="1633"/>
        <w:gridCol w:w="3263"/>
        <w:gridCol w:w="2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实验室名称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楼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栋</w:t>
            </w:r>
            <w:r>
              <w:rPr>
                <w:rFonts w:hint="eastAsia" w:eastAsia="黑体"/>
                <w:sz w:val="21"/>
                <w:szCs w:val="21"/>
              </w:rPr>
              <w:t>及房间号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安全责任</w:t>
            </w:r>
            <w:r>
              <w:rPr>
                <w:rFonts w:eastAsia="黑体"/>
                <w:sz w:val="21"/>
                <w:szCs w:val="21"/>
              </w:rPr>
              <w:t>人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职务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存在问题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整改措施及时限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  <w:bookmarkStart w:id="0" w:name="_GoBack" w:colFirst="5" w:colLast="5"/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bookmarkEnd w:id="0"/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10E7"/>
    <w:rsid w:val="24157521"/>
    <w:rsid w:val="367742FC"/>
    <w:rsid w:val="3EAD540E"/>
    <w:rsid w:val="424A5002"/>
    <w:rsid w:val="48C72412"/>
    <w:rsid w:val="5AFE225F"/>
    <w:rsid w:val="657610E7"/>
    <w:rsid w:val="68394247"/>
    <w:rsid w:val="6D535020"/>
    <w:rsid w:val="7313005E"/>
    <w:rsid w:val="748B5EFA"/>
    <w:rsid w:val="77F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2018-11-05T09:21:00Z</dcterms:created>
  <dc:creator>123</dc:creator>
  <cp:lastModifiedBy>Administrator</cp:lastModifiedBy>
  <dcterms:modified xsi:type="dcterms:W3CDTF">2022-03-10T01:55:10Z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C3707771F6ED420A916F16072106AA1E</vt:lpwstr>
  </property>
</Properties>
</file>