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color w:val="333333"/>
          <w:kern w:val="0"/>
          <w:sz w:val="44"/>
          <w:szCs w:val="44"/>
          <w:lang w:eastAsia="zh-CN"/>
        </w:rPr>
        <w:t>资环学院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44"/>
          <w:szCs w:val="44"/>
          <w:lang w:val="en-US" w:eastAsia="zh-CN"/>
        </w:rPr>
        <w:t>2021-2022学年度考核推优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44"/>
          <w:szCs w:val="44"/>
        </w:rPr>
        <w:t>公示</w:t>
      </w:r>
      <w:r>
        <w:rPr>
          <w:rFonts w:ascii="Times New Roman" w:hAnsi="Times New Roman" w:eastAsia="宋体" w:cs="Times New Roman"/>
          <w:b/>
          <w:color w:val="333333"/>
          <w:kern w:val="0"/>
          <w:sz w:val="44"/>
          <w:szCs w:val="44"/>
        </w:rPr>
        <w:t xml:space="preserve">   </w:t>
      </w:r>
    </w:p>
    <w:p>
      <w:pPr>
        <w:widowControl/>
        <w:spacing w:line="720" w:lineRule="auto"/>
        <w:ind w:firstLine="800" w:firstLineChars="25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line="720" w:lineRule="auto"/>
        <w:ind w:firstLine="800" w:firstLineChars="25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根据学校关于20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－20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学年度考核工作的通知要求，资环学院20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—20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学年度考核经考核、民主测评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等程序，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2022年6月23日学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院党政联席会研究决定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，推荐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优秀名单公示如下：</w:t>
      </w:r>
    </w:p>
    <w:p>
      <w:pPr>
        <w:widowControl/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(一) 推荐优秀专业技术人员（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人）:</w:t>
      </w:r>
    </w:p>
    <w:p>
      <w:pPr>
        <w:widowControl/>
        <w:spacing w:line="480" w:lineRule="auto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陈永山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钱莲文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孙境蔚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张云峰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陈腾殊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480" w:lineRule="auto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王淑华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白利妮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马  艳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林克涛</w:t>
      </w:r>
    </w:p>
    <w:p>
      <w:pPr>
        <w:widowControl/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(二) 推荐优秀管理人员（2人）:</w:t>
      </w:r>
    </w:p>
    <w:p>
      <w:pPr>
        <w:widowControl/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>刘洪漪 许敬华</w:t>
      </w:r>
    </w:p>
    <w:p>
      <w:pPr>
        <w:widowControl/>
        <w:spacing w:line="720" w:lineRule="auto"/>
        <w:ind w:right="1123" w:firstLine="320" w:firstLineChars="10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公示期：20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日---6月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 xml:space="preserve">日 </w:t>
      </w:r>
    </w:p>
    <w:p>
      <w:pPr>
        <w:widowControl/>
        <w:spacing w:line="720" w:lineRule="auto"/>
        <w:ind w:right="1123" w:firstLine="320" w:firstLineChars="10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公示反馈电话: 22919980</w:t>
      </w:r>
    </w:p>
    <w:p>
      <w:pPr>
        <w:widowControl/>
        <w:spacing w:line="720" w:lineRule="auto"/>
        <w:ind w:right="1123" w:firstLine="320" w:firstLineChars="10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widowControl/>
        <w:spacing w:line="720" w:lineRule="auto"/>
        <w:ind w:right="1123" w:firstLine="320" w:firstLineChars="10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资环学院</w:t>
      </w:r>
    </w:p>
    <w:p>
      <w:pPr>
        <w:widowControl/>
        <w:spacing w:line="720" w:lineRule="auto"/>
        <w:ind w:right="1123" w:firstLine="320" w:firstLineChars="1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CA"/>
    <w:rsid w:val="002B1347"/>
    <w:rsid w:val="002C27CA"/>
    <w:rsid w:val="00990D95"/>
    <w:rsid w:val="009B65DA"/>
    <w:rsid w:val="00CC3BFD"/>
    <w:rsid w:val="00DF761C"/>
    <w:rsid w:val="00E07192"/>
    <w:rsid w:val="00EB0B96"/>
    <w:rsid w:val="08471385"/>
    <w:rsid w:val="132C1C44"/>
    <w:rsid w:val="2C142776"/>
    <w:rsid w:val="2DA81061"/>
    <w:rsid w:val="440F5FE6"/>
    <w:rsid w:val="49D834AC"/>
    <w:rsid w:val="53F076A4"/>
    <w:rsid w:val="5EDF10B8"/>
    <w:rsid w:val="61112DD9"/>
    <w:rsid w:val="684E1041"/>
    <w:rsid w:val="75B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170</Characters>
  <Lines>1</Lines>
  <Paragraphs>1</Paragraphs>
  <TotalTime>20</TotalTime>
  <ScaleCrop>false</ScaleCrop>
  <LinksUpToDate>false</LinksUpToDate>
  <CharactersWithSpaces>198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2017-06-16T00:40:00Z</dcterms:created>
  <dc:creator>微软用户</dc:creator>
  <cp:lastModifiedBy>刘宗安</cp:lastModifiedBy>
  <cp:lastPrinted>2021-06-18T06:26:00Z</cp:lastPrinted>
  <dcterms:modified xsi:type="dcterms:W3CDTF">2022-06-23T09:11:21Z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