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widowControl/>
        <w:shd w:val="clear" w:color="auto" w:fill="FFFFFF"/>
        <w:spacing w:before="75" w:beforeAutospacing="0" w:after="75" w:afterAutospacing="0"/>
        <w:jc w:val="center"/>
        <w:rPr>
          <w:rStyle w:val="18"/>
          <w:rFonts w:ascii="宋体" w:hAnsi="宋体" w:eastAsia="宋体" w:cs="宋体"/>
          <w:bCs/>
          <w:color w:val="000000" w:themeColor="text1"/>
          <w:sz w:val="72"/>
          <w:szCs w:val="72"/>
          <w:shd w:val="clear" w:color="auto" w:fill="FFFFFF"/>
        </w:rPr>
      </w:pPr>
    </w:p>
    <w:p>
      <w:pPr>
        <w:pStyle w:val="12"/>
        <w:widowControl/>
        <w:shd w:val="clear" w:color="auto" w:fill="FFFFFF"/>
        <w:spacing w:before="75" w:beforeAutospacing="0" w:after="75" w:afterAutospacing="0"/>
        <w:jc w:val="center"/>
        <w:rPr>
          <w:rFonts w:ascii="微软雅黑" w:hAnsi="微软雅黑" w:eastAsia="微软雅黑" w:cs="微软雅黑"/>
          <w:color w:val="000000" w:themeColor="text1"/>
          <w:sz w:val="19"/>
          <w:szCs w:val="19"/>
        </w:rPr>
      </w:pPr>
      <w:r>
        <w:rPr>
          <w:rStyle w:val="18"/>
          <w:rFonts w:ascii="宋体" w:hAnsi="宋体" w:eastAsia="宋体" w:cs="宋体"/>
          <w:bCs/>
          <w:color w:val="000000" w:themeColor="text1"/>
          <w:sz w:val="72"/>
          <w:szCs w:val="72"/>
          <w:shd w:val="clear" w:color="auto" w:fill="FFFFFF"/>
        </w:rPr>
        <w:t>福建省政府采购项目</w:t>
      </w:r>
    </w:p>
    <w:p>
      <w:pPr>
        <w:pStyle w:val="12"/>
        <w:widowControl/>
        <w:shd w:val="clear" w:color="auto" w:fill="FFFFFF"/>
        <w:spacing w:before="75" w:beforeAutospacing="0" w:after="75" w:afterAutospacing="0"/>
        <w:jc w:val="center"/>
        <w:outlineLvl w:val="0"/>
        <w:rPr>
          <w:rFonts w:ascii="微软雅黑" w:hAnsi="微软雅黑" w:eastAsia="微软雅黑" w:cs="微软雅黑"/>
          <w:color w:val="000000" w:themeColor="text1"/>
          <w:sz w:val="19"/>
          <w:szCs w:val="19"/>
        </w:rPr>
      </w:pPr>
      <w:bookmarkStart w:id="0" w:name="_Toc10381"/>
      <w:r>
        <w:rPr>
          <w:rStyle w:val="18"/>
          <w:rFonts w:hint="eastAsia" w:ascii="宋体" w:hAnsi="宋体" w:eastAsia="宋体" w:cs="宋体"/>
          <w:bCs/>
          <w:color w:val="000000" w:themeColor="text1"/>
          <w:sz w:val="72"/>
          <w:szCs w:val="72"/>
          <w:shd w:val="clear" w:color="auto" w:fill="FFFFFF"/>
        </w:rPr>
        <w:t>竞争性磋商文件</w:t>
      </w:r>
      <w:bookmarkEnd w:id="0"/>
    </w:p>
    <w:p>
      <w:pPr>
        <w:pStyle w:val="12"/>
        <w:widowControl/>
        <w:shd w:val="clear" w:color="auto" w:fill="FFFFFF"/>
        <w:spacing w:before="75" w:beforeAutospacing="0" w:after="75" w:afterAutospacing="0"/>
        <w:jc w:val="center"/>
        <w:rPr>
          <w:rFonts w:ascii="微软雅黑" w:hAnsi="微软雅黑" w:eastAsia="微软雅黑" w:cs="微软雅黑"/>
          <w:color w:val="000000" w:themeColor="text1"/>
          <w:sz w:val="19"/>
          <w:szCs w:val="19"/>
        </w:rPr>
      </w:pPr>
      <w:r>
        <w:rPr>
          <w:rFonts w:hint="eastAsia" w:ascii="微软雅黑" w:hAnsi="微软雅黑" w:eastAsia="微软雅黑" w:cs="微软雅黑"/>
          <w:color w:val="000000" w:themeColor="text1"/>
          <w:shd w:val="clear" w:color="auto" w:fill="FFFFFF"/>
        </w:rPr>
        <w:t> </w:t>
      </w:r>
    </w:p>
    <w:p>
      <w:pPr>
        <w:pStyle w:val="12"/>
        <w:widowControl/>
        <w:shd w:val="clear" w:color="auto" w:fill="FFFFFF"/>
        <w:spacing w:before="75" w:beforeAutospacing="0" w:after="75" w:afterAutospacing="0"/>
        <w:rPr>
          <w:rStyle w:val="18"/>
          <w:rFonts w:ascii="宋体" w:hAnsi="宋体" w:eastAsia="宋体" w:cs="宋体"/>
          <w:bCs/>
          <w:color w:val="000000" w:themeColor="text1"/>
          <w:sz w:val="72"/>
          <w:szCs w:val="72"/>
          <w:shd w:val="clear" w:color="auto" w:fill="FFFFFF"/>
        </w:rPr>
      </w:pPr>
      <w:r>
        <w:rPr>
          <w:rStyle w:val="18"/>
          <w:rFonts w:hint="eastAsia" w:ascii="宋体" w:hAnsi="宋体" w:eastAsia="宋体" w:cs="宋体"/>
          <w:bCs/>
          <w:color w:val="000000" w:themeColor="text1"/>
          <w:sz w:val="72"/>
          <w:szCs w:val="72"/>
          <w:shd w:val="clear" w:color="auto" w:fill="FFFFFF"/>
        </w:rPr>
        <w:t> </w:t>
      </w:r>
    </w:p>
    <w:p>
      <w:pPr>
        <w:pStyle w:val="12"/>
        <w:widowControl/>
        <w:shd w:val="clear" w:color="auto" w:fill="FFFFFF"/>
        <w:spacing w:before="75" w:beforeAutospacing="0" w:after="75" w:afterAutospacing="0"/>
        <w:rPr>
          <w:rStyle w:val="18"/>
          <w:rFonts w:ascii="宋体" w:hAnsi="宋体" w:eastAsia="宋体" w:cs="宋体"/>
          <w:bCs/>
          <w:color w:val="000000" w:themeColor="text1"/>
          <w:sz w:val="72"/>
          <w:szCs w:val="72"/>
          <w:shd w:val="clear" w:color="auto" w:fill="FFFFFF"/>
        </w:rPr>
      </w:pPr>
    </w:p>
    <w:p>
      <w:pPr>
        <w:pStyle w:val="12"/>
        <w:widowControl/>
        <w:shd w:val="clear" w:color="auto" w:fill="FFFFFF"/>
        <w:spacing w:before="75" w:beforeAutospacing="0" w:after="75" w:afterAutospacing="0"/>
        <w:rPr>
          <w:rStyle w:val="18"/>
          <w:rFonts w:ascii="宋体" w:hAnsi="宋体" w:eastAsia="宋体" w:cs="宋体"/>
          <w:bCs/>
          <w:color w:val="000000" w:themeColor="text1"/>
          <w:sz w:val="72"/>
          <w:szCs w:val="72"/>
          <w:shd w:val="clear" w:color="auto" w:fill="FFFFFF"/>
        </w:rPr>
      </w:pPr>
    </w:p>
    <w:p>
      <w:pPr>
        <w:pStyle w:val="12"/>
        <w:widowControl/>
        <w:shd w:val="clear" w:color="auto" w:fill="FFFFFF"/>
        <w:spacing w:before="75" w:beforeAutospacing="0" w:after="75" w:afterAutospacing="0"/>
        <w:jc w:val="center"/>
        <w:outlineLvl w:val="0"/>
        <w:rPr>
          <w:rFonts w:ascii="微软雅黑" w:hAnsi="微软雅黑" w:eastAsia="宋体" w:cs="微软雅黑"/>
          <w:color w:val="000000" w:themeColor="text1"/>
          <w:sz w:val="19"/>
          <w:szCs w:val="19"/>
        </w:rPr>
      </w:pPr>
      <w:bookmarkStart w:id="1" w:name="_Toc1047"/>
      <w:r>
        <w:rPr>
          <w:rStyle w:val="18"/>
          <w:rFonts w:hint="eastAsia" w:ascii="宋体" w:hAnsi="宋体" w:eastAsia="宋体" w:cs="宋体"/>
          <w:bCs/>
          <w:color w:val="000000" w:themeColor="text1"/>
          <w:sz w:val="30"/>
          <w:szCs w:val="30"/>
          <w:shd w:val="clear" w:color="auto" w:fill="FFFFFF"/>
        </w:rPr>
        <w:t>项目名称：</w:t>
      </w:r>
      <w:r>
        <w:rPr>
          <w:rFonts w:hint="eastAsia" w:ascii="宋体" w:hAnsi="宋体" w:eastAsia="宋体" w:cs="宋体"/>
          <w:b/>
          <w:bCs/>
          <w:color w:val="000000" w:themeColor="text1"/>
          <w:sz w:val="30"/>
          <w:szCs w:val="30"/>
          <w:u w:val="single"/>
          <w:shd w:val="clear" w:color="auto" w:fill="FFFFFF"/>
        </w:rPr>
        <w:t>泉州师范学院教务处教室课桌椅采购项目</w:t>
      </w:r>
      <w:bookmarkEnd w:id="1"/>
    </w:p>
    <w:p>
      <w:pPr>
        <w:pStyle w:val="12"/>
        <w:widowControl/>
        <w:shd w:val="clear" w:color="auto" w:fill="FFFFFF"/>
        <w:spacing w:before="75" w:beforeAutospacing="0" w:after="75" w:afterAutospacing="0"/>
        <w:jc w:val="center"/>
        <w:outlineLvl w:val="0"/>
        <w:rPr>
          <w:rFonts w:ascii="微软雅黑" w:hAnsi="微软雅黑" w:eastAsia="宋体" w:cs="微软雅黑"/>
          <w:color w:val="000000" w:themeColor="text1"/>
          <w:sz w:val="19"/>
          <w:szCs w:val="19"/>
        </w:rPr>
      </w:pPr>
      <w:bookmarkStart w:id="2" w:name="_Toc16451"/>
      <w:r>
        <w:rPr>
          <w:rStyle w:val="18"/>
          <w:rFonts w:hint="eastAsia" w:ascii="宋体" w:hAnsi="宋体" w:eastAsia="宋体" w:cs="宋体"/>
          <w:bCs/>
          <w:color w:val="000000" w:themeColor="text1"/>
          <w:sz w:val="30"/>
          <w:szCs w:val="30"/>
          <w:shd w:val="clear" w:color="auto" w:fill="FFFFFF"/>
        </w:rPr>
        <w:t>项目编号：闽正茂[2022]QZ招字第025号</w:t>
      </w:r>
      <w:bookmarkEnd w:id="2"/>
    </w:p>
    <w:p>
      <w:pPr>
        <w:pStyle w:val="12"/>
        <w:widowControl/>
        <w:shd w:val="clear" w:color="auto" w:fill="FFFFFF"/>
        <w:spacing w:before="75" w:beforeAutospacing="0" w:after="75" w:afterAutospacing="0"/>
        <w:rPr>
          <w:rFonts w:ascii="微软雅黑" w:hAnsi="微软雅黑" w:eastAsia="微软雅黑" w:cs="微软雅黑"/>
          <w:color w:val="000000" w:themeColor="text1"/>
          <w:sz w:val="19"/>
          <w:szCs w:val="19"/>
        </w:rPr>
      </w:pPr>
      <w:r>
        <w:rPr>
          <w:rFonts w:hint="eastAsia" w:ascii="微软雅黑" w:hAnsi="微软雅黑" w:eastAsia="微软雅黑" w:cs="微软雅黑"/>
          <w:color w:val="000000" w:themeColor="text1"/>
          <w:shd w:val="clear" w:color="auto" w:fill="FFFFFF"/>
        </w:rPr>
        <w:t> </w:t>
      </w:r>
    </w:p>
    <w:p>
      <w:pPr>
        <w:pStyle w:val="12"/>
        <w:widowControl/>
        <w:shd w:val="clear" w:color="auto" w:fill="FFFFFF"/>
        <w:spacing w:before="75" w:beforeAutospacing="0" w:after="75" w:afterAutospacing="0"/>
        <w:rPr>
          <w:rFonts w:ascii="微软雅黑" w:hAnsi="微软雅黑" w:eastAsia="微软雅黑" w:cs="微软雅黑"/>
          <w:color w:val="000000" w:themeColor="text1"/>
          <w:sz w:val="19"/>
          <w:szCs w:val="19"/>
        </w:rPr>
      </w:pPr>
      <w:r>
        <w:rPr>
          <w:rFonts w:hint="eastAsia" w:ascii="微软雅黑" w:hAnsi="微软雅黑" w:eastAsia="微软雅黑" w:cs="微软雅黑"/>
          <w:color w:val="000000" w:themeColor="text1"/>
          <w:shd w:val="clear" w:color="auto" w:fill="FFFFFF"/>
        </w:rPr>
        <w:t> </w:t>
      </w:r>
    </w:p>
    <w:p>
      <w:pPr>
        <w:pStyle w:val="12"/>
        <w:widowControl/>
        <w:shd w:val="clear" w:color="auto" w:fill="FFFFFF"/>
        <w:spacing w:before="75" w:beforeAutospacing="0" w:after="75" w:afterAutospacing="0"/>
        <w:rPr>
          <w:rFonts w:ascii="微软雅黑" w:hAnsi="微软雅黑" w:eastAsia="微软雅黑" w:cs="微软雅黑"/>
          <w:color w:val="000000" w:themeColor="text1"/>
          <w:sz w:val="19"/>
          <w:szCs w:val="19"/>
        </w:rPr>
      </w:pPr>
      <w:r>
        <w:rPr>
          <w:rFonts w:hint="eastAsia" w:ascii="微软雅黑" w:hAnsi="微软雅黑" w:eastAsia="微软雅黑" w:cs="微软雅黑"/>
          <w:color w:val="000000" w:themeColor="text1"/>
          <w:shd w:val="clear" w:color="auto" w:fill="FFFFFF"/>
        </w:rPr>
        <w:t> </w:t>
      </w:r>
    </w:p>
    <w:p>
      <w:pPr>
        <w:widowControl/>
        <w:ind w:firstLine="2090" w:firstLineChars="1100"/>
        <w:jc w:val="left"/>
        <w:rPr>
          <w:rFonts w:eastAsia="宋体"/>
          <w:color w:val="000000" w:themeColor="text1"/>
        </w:rPr>
      </w:pPr>
      <w:r>
        <w:rPr>
          <w:rFonts w:hint="eastAsia" w:ascii="微软雅黑" w:hAnsi="微软雅黑" w:eastAsia="微软雅黑" w:cs="微软雅黑"/>
          <w:color w:val="000000" w:themeColor="text1"/>
          <w:kern w:val="0"/>
          <w:sz w:val="19"/>
          <w:szCs w:val="19"/>
          <w:shd w:val="clear" w:color="auto" w:fill="FFFFFF"/>
        </w:rPr>
        <w:t> </w:t>
      </w:r>
      <w:r>
        <w:rPr>
          <w:rFonts w:hint="eastAsia" w:ascii="宋体" w:hAnsi="宋体" w:eastAsia="宋体" w:cs="宋体"/>
          <w:b/>
          <w:bCs/>
          <w:color w:val="000000" w:themeColor="text1"/>
          <w:kern w:val="0"/>
          <w:sz w:val="28"/>
          <w:szCs w:val="28"/>
          <w:shd w:val="clear" w:color="auto" w:fill="FFFFFF"/>
        </w:rPr>
        <w:t>采 购 人：泉州师范学院</w:t>
      </w:r>
    </w:p>
    <w:p>
      <w:pPr>
        <w:pStyle w:val="12"/>
        <w:widowControl/>
        <w:shd w:val="clear" w:color="auto" w:fill="FFFFFF"/>
        <w:spacing w:before="75" w:beforeAutospacing="0" w:after="75" w:afterAutospacing="0"/>
        <w:jc w:val="center"/>
        <w:outlineLvl w:val="0"/>
        <w:rPr>
          <w:rFonts w:ascii="微软雅黑" w:hAnsi="微软雅黑" w:eastAsia="微软雅黑" w:cs="微软雅黑"/>
          <w:color w:val="000000" w:themeColor="text1"/>
          <w:sz w:val="19"/>
          <w:szCs w:val="19"/>
        </w:rPr>
      </w:pPr>
      <w:bookmarkStart w:id="3" w:name="_Toc28306"/>
      <w:r>
        <w:rPr>
          <w:rFonts w:hint="eastAsia" w:ascii="宋体" w:hAnsi="宋体" w:eastAsia="宋体" w:cs="宋体"/>
          <w:b/>
          <w:bCs/>
          <w:color w:val="000000" w:themeColor="text1"/>
          <w:sz w:val="28"/>
          <w:szCs w:val="28"/>
          <w:shd w:val="clear" w:color="auto" w:fill="FFFFFF"/>
        </w:rPr>
        <w:t>代理机构:福建正茂工程造价咨询有限公司</w:t>
      </w:r>
      <w:r>
        <w:rPr>
          <w:rFonts w:hint="eastAsia" w:ascii="微软雅黑" w:hAnsi="微软雅黑" w:eastAsia="微软雅黑" w:cs="微软雅黑"/>
          <w:color w:val="000000" w:themeColor="text1"/>
          <w:shd w:val="clear" w:color="auto" w:fill="FFFFFF"/>
        </w:rPr>
        <w:t> </w:t>
      </w:r>
      <w:bookmarkEnd w:id="3"/>
    </w:p>
    <w:p>
      <w:pPr>
        <w:pStyle w:val="12"/>
        <w:widowControl/>
        <w:shd w:val="clear" w:color="auto" w:fill="FFFFFF"/>
        <w:spacing w:before="75" w:beforeAutospacing="0" w:after="75" w:afterAutospacing="0" w:line="360" w:lineRule="atLeast"/>
        <w:ind w:right="720"/>
        <w:jc w:val="center"/>
        <w:outlineLvl w:val="0"/>
        <w:rPr>
          <w:rStyle w:val="18"/>
          <w:rFonts w:ascii="宋体" w:hAnsi="宋体" w:eastAsia="宋体" w:cs="宋体"/>
          <w:bCs/>
          <w:color w:val="000000" w:themeColor="text1"/>
          <w:sz w:val="28"/>
          <w:szCs w:val="28"/>
          <w:shd w:val="clear" w:color="auto" w:fill="FFFFFF"/>
        </w:rPr>
      </w:pPr>
      <w:r>
        <w:rPr>
          <w:rStyle w:val="18"/>
          <w:rFonts w:hint="eastAsia" w:ascii="宋体" w:hAnsi="宋体" w:eastAsia="宋体" w:cs="宋体"/>
          <w:bCs/>
          <w:color w:val="000000" w:themeColor="text1"/>
          <w:sz w:val="28"/>
          <w:szCs w:val="28"/>
          <w:shd w:val="clear" w:color="auto" w:fill="FFFFFF"/>
        </w:rPr>
        <w:t xml:space="preserve">      </w:t>
      </w:r>
      <w:bookmarkStart w:id="4" w:name="_Toc3486"/>
      <w:r>
        <w:rPr>
          <w:rStyle w:val="18"/>
          <w:rFonts w:hint="eastAsia" w:ascii="宋体" w:hAnsi="宋体" w:eastAsia="宋体" w:cs="宋体"/>
          <w:bCs/>
          <w:color w:val="000000" w:themeColor="text1"/>
          <w:sz w:val="28"/>
          <w:szCs w:val="28"/>
          <w:shd w:val="clear" w:color="auto" w:fill="FFFFFF"/>
        </w:rPr>
        <w:t>2022年07月</w:t>
      </w:r>
      <w:bookmarkEnd w:id="4"/>
    </w:p>
    <w:p>
      <w:pPr>
        <w:rPr>
          <w:rStyle w:val="18"/>
          <w:rFonts w:ascii="宋体" w:hAnsi="宋体" w:eastAsia="宋体" w:cs="宋体"/>
          <w:bCs/>
          <w:color w:val="000000" w:themeColor="text1"/>
          <w:sz w:val="28"/>
          <w:szCs w:val="28"/>
          <w:shd w:val="clear" w:color="auto" w:fill="FFFFFF"/>
        </w:rPr>
      </w:pPr>
      <w:r>
        <w:rPr>
          <w:rStyle w:val="18"/>
          <w:rFonts w:hint="eastAsia" w:ascii="宋体" w:hAnsi="宋体" w:eastAsia="宋体" w:cs="宋体"/>
          <w:bCs/>
          <w:color w:val="000000" w:themeColor="text1"/>
          <w:sz w:val="28"/>
          <w:szCs w:val="28"/>
          <w:shd w:val="clear" w:color="auto" w:fill="FFFFFF"/>
        </w:rPr>
        <w:br w:type="page"/>
      </w:r>
    </w:p>
    <w:p>
      <w:pPr>
        <w:pStyle w:val="12"/>
        <w:widowControl/>
        <w:spacing w:before="75" w:beforeAutospacing="0" w:after="75" w:afterAutospacing="0"/>
        <w:jc w:val="center"/>
        <w:outlineLvl w:val="0"/>
        <w:rPr>
          <w:color w:val="000000" w:themeColor="text1"/>
        </w:rPr>
      </w:pPr>
      <w:bookmarkStart w:id="5" w:name="_Toc31547"/>
      <w:r>
        <w:rPr>
          <w:rStyle w:val="18"/>
          <w:rFonts w:hint="eastAsia" w:ascii="宋体" w:hAnsi="宋体" w:eastAsia="宋体" w:cs="宋体"/>
          <w:bCs/>
          <w:color w:val="000000" w:themeColor="text1"/>
          <w:sz w:val="43"/>
          <w:szCs w:val="43"/>
        </w:rPr>
        <w:t>第一章  采购邀请书</w:t>
      </w:r>
      <w:r>
        <w:rPr>
          <w:color w:val="000000" w:themeColor="text1"/>
        </w:rPr>
        <w:t> </w:t>
      </w:r>
      <w:bookmarkEnd w:id="5"/>
    </w:p>
    <w:p>
      <w:pPr>
        <w:pStyle w:val="12"/>
        <w:widowControl/>
        <w:spacing w:before="75" w:beforeAutospacing="0" w:after="75" w:afterAutospacing="0"/>
        <w:jc w:val="center"/>
        <w:rPr>
          <w:color w:val="000000" w:themeColor="text1"/>
        </w:rPr>
      </w:pPr>
      <w:r>
        <w:rPr>
          <w:rStyle w:val="18"/>
          <w:rFonts w:hint="eastAsia" w:ascii="宋体" w:hAnsi="宋体" w:eastAsia="宋体" w:cs="宋体"/>
          <w:bCs/>
          <w:color w:val="000000" w:themeColor="text1"/>
          <w:sz w:val="36"/>
          <w:szCs w:val="36"/>
        </w:rPr>
        <w:t>竞争性磋商采购公告</w:t>
      </w:r>
      <w:r>
        <w:rPr>
          <w:color w:val="000000" w:themeColor="text1"/>
        </w:rPr>
        <w:t>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r>
        <w:rPr>
          <w:rFonts w:hint="eastAsia" w:ascii="宋体" w:hAnsi="宋体" w:eastAsia="宋体" w:cs="宋体"/>
          <w:color w:val="000000" w:themeColor="text1"/>
          <w:u w:val="single"/>
        </w:rPr>
        <w:t>泉州师范学院</w:t>
      </w:r>
      <w:r>
        <w:rPr>
          <w:rFonts w:hint="eastAsia" w:ascii="宋体" w:hAnsi="宋体" w:eastAsia="宋体" w:cs="宋体"/>
          <w:color w:val="000000" w:themeColor="text1"/>
        </w:rPr>
        <w:t>已根据政府采购相关法律法规，经相应程序确定采用</w:t>
      </w:r>
      <w:r>
        <w:rPr>
          <w:rFonts w:hint="eastAsia" w:ascii="宋体" w:hAnsi="宋体" w:eastAsia="宋体" w:cs="宋体"/>
          <w:color w:val="000000" w:themeColor="text1"/>
          <w:u w:val="single"/>
        </w:rPr>
        <w:t> 竞争性磋商 </w:t>
      </w:r>
      <w:r>
        <w:rPr>
          <w:rFonts w:hint="eastAsia" w:ascii="宋体" w:hAnsi="宋体" w:eastAsia="宋体" w:cs="宋体"/>
          <w:color w:val="000000" w:themeColor="text1"/>
        </w:rPr>
        <w:t>方式组织</w:t>
      </w:r>
      <w:r>
        <w:rPr>
          <w:rFonts w:hint="eastAsia" w:ascii="宋体" w:hAnsi="宋体" w:eastAsia="宋体" w:cs="宋体"/>
          <w:color w:val="000000" w:themeColor="text1"/>
          <w:u w:val="single"/>
        </w:rPr>
        <w:t>泉州师范学院教务处教室课桌椅采购项目</w:t>
      </w:r>
      <w:r>
        <w:rPr>
          <w:rFonts w:hint="eastAsia" w:ascii="宋体" w:hAnsi="宋体" w:eastAsia="宋体" w:cs="宋体"/>
          <w:color w:val="000000" w:themeColor="text1"/>
        </w:rPr>
        <w:t>项目（以下简称：“本项目”）的政府采购活动，现欢迎国内合格的供应商前来参加。本项目由采购人委托</w:t>
      </w:r>
      <w:r>
        <w:rPr>
          <w:rFonts w:hint="eastAsia" w:ascii="宋体" w:hAnsi="宋体" w:eastAsia="宋体" w:cs="宋体"/>
          <w:color w:val="000000" w:themeColor="text1"/>
          <w:u w:val="single"/>
        </w:rPr>
        <w:t>福建正茂工程造价咨询有限公司</w:t>
      </w:r>
      <w:r>
        <w:rPr>
          <w:rFonts w:hint="eastAsia" w:ascii="宋体" w:hAnsi="宋体" w:eastAsia="宋体" w:cs="宋体"/>
          <w:color w:val="000000" w:themeColor="text1"/>
        </w:rPr>
        <w:t>开展竞争性磋商活动。</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1.项目名称：泉州师范学院部分教室课桌椅采购项目。</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2.项目编号：闽正茂[2022]QZ招字第025号。</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3.采购内容及要求：</w:t>
      </w:r>
    </w:p>
    <w:p>
      <w:pPr>
        <w:pStyle w:val="12"/>
        <w:widowControl/>
        <w:spacing w:beforeAutospacing="0" w:after="150" w:afterAutospacing="0"/>
        <w:jc w:val="right"/>
        <w:rPr>
          <w:color w:val="000000" w:themeColor="text1"/>
        </w:rPr>
      </w:pPr>
      <w:r>
        <w:rPr>
          <w:rFonts w:hint="eastAsia" w:ascii="宋体" w:hAnsi="宋体" w:eastAsia="宋体" w:cs="宋体"/>
          <w:color w:val="000000" w:themeColor="text1"/>
        </w:rPr>
        <w:t>金额单位：人民币元</w:t>
      </w:r>
    </w:p>
    <w:tbl>
      <w:tblPr>
        <w:tblStyle w:val="15"/>
        <w:tblW w:w="494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16"/>
        <w:gridCol w:w="916"/>
        <w:gridCol w:w="1828"/>
        <w:gridCol w:w="914"/>
        <w:gridCol w:w="914"/>
        <w:gridCol w:w="914"/>
        <w:gridCol w:w="914"/>
        <w:gridCol w:w="91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91" w:hRule="atLeast"/>
          <w:tblHeader/>
        </w:trPr>
        <w:tc>
          <w:tcPr>
            <w:tcW w:w="556" w:type="pct"/>
            <w:tcBorders>
              <w:top w:val="outset" w:color="auto" w:sz="6" w:space="0"/>
              <w:left w:val="outset" w:color="auto" w:sz="6" w:space="0"/>
              <w:bottom w:val="outset" w:color="auto" w:sz="6" w:space="0"/>
              <w:right w:val="outset" w:color="auto" w:sz="6" w:space="0"/>
            </w:tcBorders>
            <w:vAlign w:val="center"/>
          </w:tcPr>
          <w:p>
            <w:pPr>
              <w:widowControl/>
              <w:jc w:val="center"/>
              <w:rPr>
                <w:color w:val="000000" w:themeColor="text1"/>
              </w:rPr>
            </w:pPr>
            <w:r>
              <w:rPr>
                <w:rFonts w:hint="eastAsia" w:ascii="宋体" w:hAnsi="宋体" w:cs="宋体"/>
                <w:color w:val="000000" w:themeColor="text1"/>
                <w:kern w:val="0"/>
                <w:sz w:val="24"/>
              </w:rPr>
              <w:t>合同</w:t>
            </w:r>
            <w:r>
              <w:rPr>
                <w:rFonts w:ascii="宋体" w:hAnsi="宋体" w:cs="宋体"/>
                <w:color w:val="000000" w:themeColor="text1"/>
                <w:kern w:val="0"/>
                <w:sz w:val="24"/>
              </w:rPr>
              <w:t>包</w:t>
            </w:r>
          </w:p>
        </w:tc>
        <w:tc>
          <w:tcPr>
            <w:tcW w:w="556" w:type="pct"/>
            <w:tcBorders>
              <w:top w:val="outset" w:color="auto" w:sz="6" w:space="0"/>
              <w:left w:val="outset" w:color="auto" w:sz="6" w:space="0"/>
              <w:bottom w:val="outset" w:color="auto" w:sz="6" w:space="0"/>
              <w:right w:val="outset" w:color="auto" w:sz="6" w:space="0"/>
            </w:tcBorders>
            <w:vAlign w:val="center"/>
          </w:tcPr>
          <w:p>
            <w:pPr>
              <w:widowControl/>
              <w:jc w:val="center"/>
              <w:rPr>
                <w:color w:val="000000" w:themeColor="text1"/>
              </w:rPr>
            </w:pPr>
            <w:r>
              <w:rPr>
                <w:rFonts w:ascii="宋体" w:hAnsi="宋体" w:cs="宋体"/>
                <w:color w:val="000000" w:themeColor="text1"/>
                <w:kern w:val="0"/>
                <w:sz w:val="24"/>
              </w:rPr>
              <w:t>品目号</w:t>
            </w:r>
          </w:p>
        </w:tc>
        <w:tc>
          <w:tcPr>
            <w:tcW w:w="1109" w:type="pct"/>
            <w:tcBorders>
              <w:top w:val="outset" w:color="auto" w:sz="6" w:space="0"/>
              <w:left w:val="outset" w:color="auto" w:sz="6" w:space="0"/>
              <w:bottom w:val="outset" w:color="auto" w:sz="6" w:space="0"/>
              <w:right w:val="outset" w:color="auto" w:sz="6" w:space="0"/>
            </w:tcBorders>
            <w:vAlign w:val="center"/>
          </w:tcPr>
          <w:p>
            <w:pPr>
              <w:widowControl/>
              <w:jc w:val="center"/>
              <w:rPr>
                <w:color w:val="000000" w:themeColor="text1"/>
              </w:rPr>
            </w:pPr>
            <w:r>
              <w:rPr>
                <w:rFonts w:ascii="宋体" w:hAnsi="宋体" w:cs="宋体"/>
                <w:color w:val="000000" w:themeColor="text1"/>
                <w:kern w:val="0"/>
                <w:sz w:val="24"/>
              </w:rPr>
              <w:t>采购标的</w:t>
            </w:r>
          </w:p>
        </w:tc>
        <w:tc>
          <w:tcPr>
            <w:tcW w:w="555" w:type="pct"/>
            <w:tcBorders>
              <w:top w:val="outset" w:color="auto" w:sz="6" w:space="0"/>
              <w:left w:val="outset" w:color="auto" w:sz="6" w:space="0"/>
              <w:bottom w:val="outset" w:color="auto" w:sz="6" w:space="0"/>
              <w:right w:val="outset" w:color="auto" w:sz="6" w:space="0"/>
            </w:tcBorders>
            <w:vAlign w:val="center"/>
          </w:tcPr>
          <w:p>
            <w:pPr>
              <w:widowControl/>
              <w:jc w:val="center"/>
              <w:rPr>
                <w:color w:val="000000" w:themeColor="text1"/>
              </w:rPr>
            </w:pPr>
            <w:r>
              <w:rPr>
                <w:rFonts w:ascii="宋体" w:hAnsi="宋体" w:cs="宋体"/>
                <w:color w:val="000000" w:themeColor="text1"/>
                <w:kern w:val="0"/>
                <w:sz w:val="24"/>
              </w:rPr>
              <w:t>数量</w:t>
            </w:r>
          </w:p>
        </w:tc>
        <w:tc>
          <w:tcPr>
            <w:tcW w:w="555" w:type="pct"/>
            <w:tcBorders>
              <w:top w:val="outset" w:color="auto" w:sz="6" w:space="0"/>
              <w:left w:val="outset" w:color="auto" w:sz="6" w:space="0"/>
              <w:bottom w:val="outset" w:color="auto" w:sz="6" w:space="0"/>
              <w:right w:val="outset" w:color="auto" w:sz="6" w:space="0"/>
            </w:tcBorders>
            <w:vAlign w:val="center"/>
          </w:tcPr>
          <w:p>
            <w:pPr>
              <w:widowControl/>
              <w:jc w:val="center"/>
              <w:rPr>
                <w:color w:val="000000" w:themeColor="text1"/>
              </w:rPr>
            </w:pPr>
            <w:r>
              <w:rPr>
                <w:rFonts w:ascii="宋体" w:hAnsi="宋体" w:cs="宋体"/>
                <w:color w:val="000000" w:themeColor="text1"/>
                <w:kern w:val="0"/>
                <w:sz w:val="24"/>
              </w:rPr>
              <w:t>品目号预算</w:t>
            </w:r>
          </w:p>
        </w:tc>
        <w:tc>
          <w:tcPr>
            <w:tcW w:w="555" w:type="pct"/>
            <w:tcBorders>
              <w:top w:val="outset" w:color="auto" w:sz="6" w:space="0"/>
              <w:left w:val="outset" w:color="auto" w:sz="6" w:space="0"/>
              <w:bottom w:val="outset" w:color="auto" w:sz="6" w:space="0"/>
              <w:right w:val="outset" w:color="auto" w:sz="6" w:space="0"/>
            </w:tcBorders>
            <w:vAlign w:val="center"/>
          </w:tcPr>
          <w:p>
            <w:pPr>
              <w:widowControl/>
              <w:jc w:val="center"/>
              <w:rPr>
                <w:color w:val="000000" w:themeColor="text1"/>
              </w:rPr>
            </w:pPr>
            <w:r>
              <w:rPr>
                <w:rFonts w:hint="eastAsia" w:ascii="宋体" w:hAnsi="宋体" w:cs="宋体"/>
                <w:color w:val="000000" w:themeColor="text1"/>
                <w:kern w:val="0"/>
                <w:sz w:val="24"/>
              </w:rPr>
              <w:t>合同</w:t>
            </w:r>
            <w:r>
              <w:rPr>
                <w:rFonts w:ascii="宋体" w:hAnsi="宋体" w:cs="宋体"/>
                <w:color w:val="000000" w:themeColor="text1"/>
                <w:kern w:val="0"/>
                <w:sz w:val="24"/>
              </w:rPr>
              <w:t>包预算</w:t>
            </w:r>
          </w:p>
        </w:tc>
        <w:tc>
          <w:tcPr>
            <w:tcW w:w="555" w:type="pct"/>
            <w:tcBorders>
              <w:top w:val="outset" w:color="auto" w:sz="6" w:space="0"/>
              <w:left w:val="outset" w:color="auto" w:sz="6" w:space="0"/>
              <w:bottom w:val="outset" w:color="auto" w:sz="6" w:space="0"/>
              <w:right w:val="outset" w:color="auto" w:sz="6" w:space="0"/>
            </w:tcBorders>
            <w:vAlign w:val="center"/>
          </w:tcPr>
          <w:p>
            <w:pPr>
              <w:widowControl/>
              <w:jc w:val="center"/>
              <w:rPr>
                <w:color w:val="000000" w:themeColor="text1"/>
              </w:rPr>
            </w:pPr>
            <w:r>
              <w:rPr>
                <w:rFonts w:ascii="宋体" w:hAnsi="宋体" w:cs="宋体"/>
                <w:color w:val="000000" w:themeColor="text1"/>
                <w:kern w:val="0"/>
                <w:sz w:val="24"/>
              </w:rPr>
              <w:t>采购包最高限价</w:t>
            </w:r>
          </w:p>
        </w:tc>
        <w:tc>
          <w:tcPr>
            <w:tcW w:w="555" w:type="pct"/>
            <w:tcBorders>
              <w:top w:val="outset" w:color="auto" w:sz="6" w:space="0"/>
              <w:left w:val="outset" w:color="auto" w:sz="6" w:space="0"/>
              <w:bottom w:val="outset" w:color="auto" w:sz="6" w:space="0"/>
              <w:right w:val="outset" w:color="auto" w:sz="6" w:space="0"/>
            </w:tcBorders>
            <w:vAlign w:val="center"/>
          </w:tcPr>
          <w:p>
            <w:pPr>
              <w:widowControl/>
              <w:jc w:val="center"/>
              <w:rPr>
                <w:color w:val="000000" w:themeColor="text1"/>
              </w:rPr>
            </w:pPr>
            <w:r>
              <w:rPr>
                <w:rFonts w:ascii="宋体" w:hAnsi="宋体" w:cs="宋体"/>
                <w:color w:val="000000" w:themeColor="text1"/>
                <w:kern w:val="0"/>
                <w:sz w:val="24"/>
              </w:rPr>
              <w:t>磋商保证金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6" w:hRule="atLeast"/>
          <w:tblHeader/>
        </w:trPr>
        <w:tc>
          <w:tcPr>
            <w:tcW w:w="556"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1</w:t>
            </w:r>
          </w:p>
        </w:tc>
        <w:tc>
          <w:tcPr>
            <w:tcW w:w="556"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1-1</w:t>
            </w:r>
          </w:p>
        </w:tc>
        <w:tc>
          <w:tcPr>
            <w:tcW w:w="1109"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教室课桌椅</w:t>
            </w:r>
          </w:p>
        </w:tc>
        <w:tc>
          <w:tcPr>
            <w:tcW w:w="555"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1批</w:t>
            </w:r>
          </w:p>
        </w:tc>
        <w:tc>
          <w:tcPr>
            <w:tcW w:w="555"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489000</w:t>
            </w:r>
          </w:p>
        </w:tc>
        <w:tc>
          <w:tcPr>
            <w:tcW w:w="555"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489000</w:t>
            </w:r>
          </w:p>
        </w:tc>
        <w:tc>
          <w:tcPr>
            <w:tcW w:w="555"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489000</w:t>
            </w:r>
          </w:p>
        </w:tc>
        <w:tc>
          <w:tcPr>
            <w:tcW w:w="555" w:type="pc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0</w:t>
            </w:r>
          </w:p>
        </w:tc>
      </w:tr>
    </w:tbl>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5.采购项目需要落实的政府采购政策：小型、微型企业，适用于（项目包1）。监狱企业，适用于（项目包1）。促进残疾人就业 ，适用于（项目包1）。信用记录，适用于（项目包1），按照下列规定执行：（1）投标人应在本公告发布之日起至开标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6.供应商的资格要求：</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6.1法定条件：符合《中华人民共和国政府采购法》第二十二条第一款规定的条件。</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6.2特定条件：</w:t>
      </w:r>
      <w:r>
        <w:rPr>
          <w:rFonts w:hint="eastAsia" w:ascii="宋体" w:hAnsi="宋体" w:eastAsia="宋体" w:cs="宋体"/>
          <w:color w:val="000000" w:themeColor="text1"/>
        </w:rPr>
        <w:br w:type="textWrapping"/>
      </w:r>
      <w:r>
        <w:rPr>
          <w:rStyle w:val="18"/>
          <w:rFonts w:hint="eastAsia" w:ascii="宋体" w:hAnsi="宋体" w:eastAsia="宋体" w:cs="宋体"/>
          <w:bCs/>
          <w:color w:val="000000" w:themeColor="text1"/>
        </w:rPr>
        <w:t>包：1</w:t>
      </w:r>
    </w:p>
    <w:tbl>
      <w:tblPr>
        <w:tblStyle w:val="15"/>
        <w:tblW w:w="5009"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3752"/>
        <w:gridCol w:w="4585"/>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2250" w:type="pct"/>
            <w:tcBorders>
              <w:top w:val="single" w:color="666666" w:sz="6" w:space="0"/>
              <w:left w:val="single" w:color="666666" w:sz="6" w:space="0"/>
              <w:bottom w:val="single" w:color="666666" w:sz="6" w:space="0"/>
              <w:right w:val="single" w:color="666666" w:sz="6" w:space="0"/>
            </w:tcBorders>
            <w:shd w:val="clear" w:color="auto" w:fill="auto"/>
            <w:vAlign w:val="center"/>
          </w:tcPr>
          <w:p>
            <w:pPr>
              <w:widowControl/>
              <w:jc w:val="left"/>
              <w:rPr>
                <w:b/>
                <w:bCs/>
                <w:color w:val="000000" w:themeColor="text1"/>
              </w:rPr>
            </w:pPr>
            <w:r>
              <w:rPr>
                <w:rFonts w:ascii="宋体" w:hAnsi="宋体" w:eastAsia="宋体" w:cs="宋体"/>
                <w:b/>
                <w:bCs/>
                <w:color w:val="000000" w:themeColor="text1"/>
                <w:kern w:val="0"/>
                <w:sz w:val="24"/>
              </w:rPr>
              <w:t>明细</w:t>
            </w:r>
          </w:p>
        </w:tc>
        <w:tc>
          <w:tcPr>
            <w:tcW w:w="2749" w:type="pct"/>
            <w:tcBorders>
              <w:top w:val="single" w:color="666666" w:sz="6" w:space="0"/>
              <w:left w:val="single" w:color="666666" w:sz="6" w:space="0"/>
              <w:bottom w:val="single" w:color="666666" w:sz="6" w:space="0"/>
              <w:right w:val="single" w:color="666666" w:sz="6" w:space="0"/>
            </w:tcBorders>
            <w:shd w:val="clear" w:color="auto" w:fill="auto"/>
            <w:vAlign w:val="center"/>
          </w:tcPr>
          <w:p>
            <w:pPr>
              <w:widowControl/>
              <w:jc w:val="left"/>
              <w:rPr>
                <w:b/>
                <w:bCs/>
                <w:color w:val="000000" w:themeColor="text1"/>
              </w:rPr>
            </w:pPr>
            <w:r>
              <w:rPr>
                <w:rFonts w:ascii="宋体" w:hAnsi="宋体" w:eastAsia="宋体" w:cs="宋体"/>
                <w:b/>
                <w:bCs/>
                <w:color w:val="000000" w:themeColor="text1"/>
                <w:kern w:val="0"/>
                <w:sz w:val="24"/>
              </w:rPr>
              <w:t>描述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22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color w:val="000000" w:themeColor="text1"/>
              </w:rPr>
            </w:pPr>
            <w:r>
              <w:rPr>
                <w:rFonts w:hint="eastAsia" w:ascii="宋体" w:hAnsi="宋体" w:cs="宋体"/>
                <w:b/>
                <w:bCs/>
                <w:color w:val="000000" w:themeColor="text1"/>
                <w:kern w:val="0"/>
                <w:sz w:val="24"/>
              </w:rPr>
              <w:t>磋商文件</w:t>
            </w:r>
            <w:r>
              <w:rPr>
                <w:rFonts w:ascii="宋体" w:hAnsi="宋体" w:cs="宋体"/>
                <w:b/>
                <w:bCs/>
                <w:color w:val="000000" w:themeColor="text1"/>
                <w:kern w:val="0"/>
                <w:sz w:val="24"/>
              </w:rPr>
              <w:t>规定的其他资格证明文件（若有）</w:t>
            </w:r>
          </w:p>
        </w:tc>
        <w:tc>
          <w:tcPr>
            <w:tcW w:w="2749"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color w:val="000000" w:themeColor="text1"/>
              </w:rPr>
            </w:pPr>
            <w:r>
              <w:rPr>
                <w:rFonts w:hint="eastAsia" w:ascii="宋体" w:hAnsi="宋体" w:cs="宋体"/>
                <w:b/>
                <w:bCs/>
                <w:color w:val="000000" w:themeColor="text1"/>
                <w:kern w:val="0"/>
                <w:sz w:val="24"/>
              </w:rPr>
              <w:t>无</w:t>
            </w:r>
            <w:r>
              <w:rPr>
                <w:rFonts w:ascii="宋体" w:hAnsi="宋体" w:cs="宋体"/>
                <w:b/>
                <w:bCs/>
                <w:color w:val="000000" w:themeColor="text1"/>
                <w:kern w:val="0"/>
                <w:sz w:val="24"/>
              </w:rPr>
              <w:t>。</w:t>
            </w:r>
          </w:p>
        </w:tc>
      </w:tr>
    </w:tbl>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6.3是否接受联合体形式的响应磋商：不接受</w:t>
      </w:r>
    </w:p>
    <w:p>
      <w:pPr>
        <w:pStyle w:val="12"/>
        <w:widowControl/>
        <w:spacing w:before="75" w:beforeAutospacing="0" w:after="75" w:afterAutospacing="0" w:line="435" w:lineRule="atLeast"/>
        <w:ind w:firstLine="480"/>
        <w:rPr>
          <w:color w:val="000000" w:themeColor="text1"/>
        </w:rPr>
      </w:pPr>
      <w:r>
        <w:rPr>
          <w:rStyle w:val="18"/>
          <w:rFonts w:hint="eastAsia" w:ascii="宋体" w:hAnsi="宋体" w:eastAsia="宋体" w:cs="宋体"/>
          <w:bCs/>
          <w:color w:val="000000" w:themeColor="text1"/>
        </w:rPr>
        <w:t>※根据上述资格要求，供应商响应文件中应提交的“资格证明文件”相关规定和资料要求，详见竞争性磋商须知前附表和磋商文件第五章。</w:t>
      </w:r>
    </w:p>
    <w:p>
      <w:pPr>
        <w:pStyle w:val="12"/>
        <w:widowControl/>
        <w:spacing w:before="75" w:beforeAutospacing="0" w:after="75" w:afterAutospacing="0" w:line="435" w:lineRule="atLeast"/>
        <w:rPr>
          <w:rFonts w:ascii="宋体" w:hAnsi="宋体" w:eastAsia="宋体" w:cs="宋体"/>
          <w:color w:val="000000" w:themeColor="text1"/>
        </w:rPr>
      </w:pPr>
      <w:r>
        <w:rPr>
          <w:rFonts w:hint="eastAsia" w:ascii="宋体" w:hAnsi="宋体" w:eastAsia="宋体" w:cs="宋体"/>
          <w:color w:val="000000" w:themeColor="text1"/>
        </w:rPr>
        <w:t>  7.获取竞争性磋商文件时间、地点、方式：</w:t>
      </w:r>
    </w:p>
    <w:p>
      <w:pPr>
        <w:pStyle w:val="12"/>
        <w:widowControl/>
        <w:spacing w:before="75" w:beforeAutospacing="0" w:after="75" w:afterAutospacing="0" w:line="435" w:lineRule="atLeast"/>
        <w:rPr>
          <w:rFonts w:ascii="宋体" w:hAnsi="宋体" w:eastAsia="宋体" w:cs="宋体"/>
          <w:color w:val="000000" w:themeColor="text1"/>
        </w:rPr>
      </w:pPr>
      <w:r>
        <w:rPr>
          <w:rFonts w:hint="eastAsia" w:ascii="宋体" w:hAnsi="宋体" w:eastAsia="宋体" w:cs="宋体"/>
          <w:color w:val="000000" w:themeColor="text1"/>
        </w:rPr>
        <w:t>7.1竞争性磋商文件的提供期限：为2022年</w:t>
      </w:r>
      <w:r>
        <w:rPr>
          <w:rFonts w:hint="eastAsia" w:ascii="宋体" w:hAnsi="宋体" w:eastAsia="宋体" w:cs="宋体"/>
          <w:color w:val="000000" w:themeColor="text1"/>
          <w:lang w:val="en-US" w:eastAsia="zh-CN"/>
        </w:rPr>
        <w:t>07</w:t>
      </w:r>
      <w:r>
        <w:rPr>
          <w:rFonts w:hint="eastAsia" w:ascii="宋体" w:hAnsi="宋体" w:eastAsia="宋体" w:cs="宋体"/>
          <w:color w:val="000000" w:themeColor="text1"/>
        </w:rPr>
        <w:t>月</w:t>
      </w:r>
      <w:r>
        <w:rPr>
          <w:rFonts w:hint="eastAsia" w:ascii="宋体" w:hAnsi="宋体" w:eastAsia="宋体" w:cs="宋体"/>
          <w:color w:val="000000" w:themeColor="text1"/>
          <w:lang w:val="en-US" w:eastAsia="zh-CN"/>
        </w:rPr>
        <w:t>29</w:t>
      </w:r>
      <w:r>
        <w:rPr>
          <w:rFonts w:hint="eastAsia" w:ascii="宋体" w:hAnsi="宋体" w:eastAsia="宋体" w:cs="宋体"/>
          <w:color w:val="000000" w:themeColor="text1"/>
        </w:rPr>
        <w:t>日至2022年</w:t>
      </w:r>
      <w:r>
        <w:rPr>
          <w:rFonts w:hint="eastAsia" w:ascii="宋体" w:hAnsi="宋体" w:eastAsia="宋体" w:cs="宋体"/>
          <w:color w:val="000000" w:themeColor="text1"/>
          <w:lang w:val="en-US" w:eastAsia="zh-CN"/>
        </w:rPr>
        <w:t>08</w:t>
      </w:r>
      <w:r>
        <w:rPr>
          <w:rFonts w:hint="eastAsia" w:ascii="宋体" w:hAnsi="宋体" w:eastAsia="宋体" w:cs="宋体"/>
          <w:color w:val="000000" w:themeColor="text1"/>
        </w:rPr>
        <w:t>月</w:t>
      </w:r>
      <w:r>
        <w:rPr>
          <w:rFonts w:hint="eastAsia" w:ascii="宋体" w:hAnsi="宋体" w:eastAsia="宋体" w:cs="宋体"/>
          <w:color w:val="000000" w:themeColor="text1"/>
          <w:lang w:val="en-US" w:eastAsia="zh-CN"/>
        </w:rPr>
        <w:t>03</w:t>
      </w:r>
      <w:r>
        <w:rPr>
          <w:rFonts w:hint="eastAsia" w:ascii="宋体" w:hAnsi="宋体" w:eastAsia="宋体" w:cs="宋体"/>
          <w:color w:val="000000" w:themeColor="text1"/>
        </w:rPr>
        <w:t>日止。欲接受邀请参加磋商的供应商请在上述期限内的工作时间（北京时间）每天上午8:30—12:00时，下午14:30—18:00时。</w:t>
      </w:r>
    </w:p>
    <w:p>
      <w:pPr>
        <w:pStyle w:val="12"/>
        <w:widowControl/>
        <w:spacing w:before="75" w:beforeAutospacing="0" w:after="75" w:afterAutospacing="0" w:line="435" w:lineRule="atLeast"/>
        <w:rPr>
          <w:rFonts w:ascii="宋体" w:hAnsi="宋体" w:eastAsia="宋体" w:cs="宋体"/>
          <w:color w:val="000000" w:themeColor="text1"/>
        </w:rPr>
      </w:pPr>
      <w:r>
        <w:rPr>
          <w:rFonts w:hint="eastAsia" w:ascii="宋体" w:hAnsi="宋体" w:eastAsia="宋体" w:cs="宋体"/>
          <w:color w:val="000000" w:themeColor="text1"/>
        </w:rPr>
        <w:t>7.2获取地点及方式：到福建正茂工程造价咨询有限公司（地址：泉州市丰泽区城华南路733号福建省闽东南地质大队A幢综合楼二楼）购买竞争性磋商文件方式获取。</w:t>
      </w:r>
    </w:p>
    <w:p>
      <w:pPr>
        <w:pStyle w:val="12"/>
        <w:widowControl/>
        <w:spacing w:before="75" w:beforeAutospacing="0" w:after="75" w:afterAutospacing="0" w:line="435" w:lineRule="atLeast"/>
        <w:rPr>
          <w:rFonts w:ascii="宋体" w:hAnsi="宋体" w:eastAsia="宋体" w:cs="宋体"/>
          <w:color w:val="000000" w:themeColor="text1"/>
        </w:rPr>
      </w:pPr>
      <w:r>
        <w:rPr>
          <w:rFonts w:hint="eastAsia" w:ascii="宋体" w:hAnsi="宋体" w:eastAsia="宋体" w:cs="宋体"/>
          <w:color w:val="000000" w:themeColor="text1"/>
        </w:rPr>
        <w:t>竞争性磋商文件售价：300元，如需邮寄另加50元，售后不退。没有按约定购买竞争性磋商文件的供应商，磋商将被拒绝。</w:t>
      </w:r>
    </w:p>
    <w:p>
      <w:pPr>
        <w:pStyle w:val="12"/>
        <w:widowControl/>
        <w:spacing w:before="75" w:beforeAutospacing="0" w:after="75" w:afterAutospacing="0" w:line="435" w:lineRule="atLeast"/>
        <w:rPr>
          <w:rFonts w:ascii="宋体" w:hAnsi="宋体" w:eastAsia="宋体" w:cs="宋体"/>
          <w:color w:val="000000" w:themeColor="text1"/>
        </w:rPr>
      </w:pPr>
      <w:r>
        <w:rPr>
          <w:rFonts w:hint="eastAsia" w:ascii="宋体" w:hAnsi="宋体" w:eastAsia="宋体" w:cs="宋体"/>
          <w:color w:val="000000" w:themeColor="text1"/>
        </w:rPr>
        <w:t>9.响应文件递交截止时间及地点：</w:t>
      </w:r>
    </w:p>
    <w:p>
      <w:pPr>
        <w:pStyle w:val="12"/>
        <w:widowControl/>
        <w:spacing w:before="75" w:beforeAutospacing="0" w:after="75" w:afterAutospacing="0" w:line="435" w:lineRule="atLeast"/>
        <w:rPr>
          <w:rFonts w:ascii="宋体" w:hAnsi="宋体" w:eastAsia="宋体" w:cs="宋体"/>
          <w:color w:val="000000" w:themeColor="text1"/>
        </w:rPr>
      </w:pPr>
      <w:r>
        <w:rPr>
          <w:rFonts w:hint="eastAsia" w:ascii="宋体" w:hAnsi="宋体" w:eastAsia="宋体" w:cs="宋体"/>
          <w:color w:val="000000" w:themeColor="text1"/>
        </w:rPr>
        <w:t>9.1响应文件递交截止时间：2022年</w:t>
      </w:r>
      <w:r>
        <w:rPr>
          <w:rFonts w:hint="eastAsia" w:ascii="宋体" w:hAnsi="宋体" w:eastAsia="宋体" w:cs="宋体"/>
          <w:color w:val="000000" w:themeColor="text1"/>
          <w:lang w:val="en-US" w:eastAsia="zh-CN"/>
        </w:rPr>
        <w:t>08</w:t>
      </w:r>
      <w:r>
        <w:rPr>
          <w:rFonts w:hint="eastAsia" w:ascii="宋体" w:hAnsi="宋体" w:eastAsia="宋体" w:cs="宋体"/>
          <w:color w:val="000000" w:themeColor="text1"/>
        </w:rPr>
        <w:t>月</w:t>
      </w:r>
      <w:r>
        <w:rPr>
          <w:rFonts w:hint="eastAsia" w:ascii="宋体" w:hAnsi="宋体" w:eastAsia="宋体" w:cs="宋体"/>
          <w:color w:val="000000" w:themeColor="text1"/>
          <w:lang w:val="en-US" w:eastAsia="zh-CN"/>
        </w:rPr>
        <w:t>10</w:t>
      </w:r>
      <w:r>
        <w:rPr>
          <w:rFonts w:hint="eastAsia" w:ascii="宋体" w:hAnsi="宋体" w:eastAsia="宋体" w:cs="宋体"/>
          <w:color w:val="000000" w:themeColor="text1"/>
        </w:rPr>
        <w:t>日上午</w:t>
      </w:r>
      <w:r>
        <w:rPr>
          <w:rFonts w:hint="eastAsia" w:ascii="宋体" w:hAnsi="宋体" w:eastAsia="宋体" w:cs="宋体"/>
          <w:color w:val="000000" w:themeColor="text1"/>
          <w:lang w:val="en-US" w:eastAsia="zh-CN"/>
        </w:rPr>
        <w:t>09</w:t>
      </w:r>
      <w:r>
        <w:rPr>
          <w:rFonts w:hint="eastAsia" w:ascii="宋体" w:hAnsi="宋体" w:eastAsia="宋体" w:cs="宋体"/>
          <w:color w:val="000000" w:themeColor="text1"/>
        </w:rPr>
        <w:t>:</w:t>
      </w:r>
      <w:r>
        <w:rPr>
          <w:rFonts w:hint="eastAsia" w:ascii="宋体" w:hAnsi="宋体" w:eastAsia="宋体" w:cs="宋体"/>
          <w:color w:val="000000" w:themeColor="text1"/>
          <w:lang w:val="en-US" w:eastAsia="zh-CN"/>
        </w:rPr>
        <w:t>3</w:t>
      </w:r>
      <w:r>
        <w:rPr>
          <w:rFonts w:hint="eastAsia" w:ascii="宋体" w:hAnsi="宋体" w:eastAsia="宋体" w:cs="宋体"/>
          <w:color w:val="000000" w:themeColor="text1"/>
        </w:rPr>
        <w:t>0(北京时间)。</w:t>
      </w:r>
    </w:p>
    <w:p>
      <w:pPr>
        <w:pStyle w:val="12"/>
        <w:widowControl/>
        <w:spacing w:before="75" w:beforeAutospacing="0" w:after="75" w:afterAutospacing="0" w:line="435" w:lineRule="atLeast"/>
        <w:rPr>
          <w:rFonts w:ascii="宋体" w:hAnsi="宋体" w:eastAsia="宋体" w:cs="宋体"/>
          <w:color w:val="000000" w:themeColor="text1"/>
        </w:rPr>
      </w:pPr>
      <w:r>
        <w:rPr>
          <w:rFonts w:hint="eastAsia" w:ascii="宋体" w:hAnsi="宋体" w:eastAsia="宋体" w:cs="宋体"/>
          <w:color w:val="000000" w:themeColor="text1"/>
        </w:rPr>
        <w:t>9.2响应文件递交地点：地址：泉州市丰泽区城华南路733号福建省闽东南地质大队A幢综合楼二楼。</w:t>
      </w:r>
    </w:p>
    <w:p>
      <w:pPr>
        <w:pStyle w:val="12"/>
        <w:widowControl/>
        <w:spacing w:before="75" w:beforeAutospacing="0" w:after="75" w:afterAutospacing="0" w:line="435" w:lineRule="atLeast"/>
        <w:rPr>
          <w:rFonts w:ascii="宋体" w:hAnsi="宋体" w:eastAsia="宋体" w:cs="宋体"/>
          <w:color w:val="000000" w:themeColor="text1"/>
        </w:rPr>
      </w:pPr>
      <w:r>
        <w:rPr>
          <w:rFonts w:hint="eastAsia" w:ascii="宋体" w:hAnsi="宋体" w:eastAsia="宋体" w:cs="宋体"/>
          <w:color w:val="000000" w:themeColor="text1"/>
        </w:rPr>
        <w:t>9.3供应商应在此之前将密封的响应文件送达本章第10条载明的地点，逾期送达的或不符合规定的响应文件将被拒绝接收。</w:t>
      </w:r>
    </w:p>
    <w:p>
      <w:pPr>
        <w:pStyle w:val="12"/>
        <w:widowControl/>
        <w:spacing w:before="75" w:beforeAutospacing="0" w:after="75" w:afterAutospacing="0" w:line="435" w:lineRule="atLeast"/>
        <w:rPr>
          <w:rFonts w:ascii="宋体" w:hAnsi="宋体" w:eastAsia="宋体" w:cs="宋体"/>
          <w:color w:val="000000" w:themeColor="text1"/>
        </w:rPr>
      </w:pPr>
      <w:r>
        <w:rPr>
          <w:rFonts w:hint="eastAsia" w:ascii="宋体" w:hAnsi="宋体" w:eastAsia="宋体" w:cs="宋体"/>
          <w:color w:val="000000" w:themeColor="text1"/>
        </w:rPr>
        <w:t>10.磋商时间及地点：</w:t>
      </w:r>
    </w:p>
    <w:p>
      <w:pPr>
        <w:pStyle w:val="12"/>
        <w:widowControl/>
        <w:spacing w:before="75" w:beforeAutospacing="0" w:after="75" w:afterAutospacing="0" w:line="435" w:lineRule="atLeast"/>
        <w:rPr>
          <w:rFonts w:ascii="宋体" w:hAnsi="宋体" w:eastAsia="宋体" w:cs="宋体"/>
          <w:color w:val="000000" w:themeColor="text1"/>
        </w:rPr>
      </w:pPr>
      <w:r>
        <w:rPr>
          <w:rFonts w:hint="eastAsia" w:ascii="宋体" w:hAnsi="宋体" w:eastAsia="宋体" w:cs="宋体"/>
          <w:color w:val="000000" w:themeColor="text1"/>
        </w:rPr>
        <w:t>10.1磋商时间：2022年</w:t>
      </w:r>
      <w:r>
        <w:rPr>
          <w:rFonts w:hint="eastAsia" w:ascii="宋体" w:hAnsi="宋体" w:eastAsia="宋体" w:cs="宋体"/>
          <w:color w:val="000000" w:themeColor="text1"/>
          <w:lang w:val="en-US" w:eastAsia="zh-CN"/>
        </w:rPr>
        <w:t>08</w:t>
      </w:r>
      <w:r>
        <w:rPr>
          <w:rFonts w:hint="eastAsia" w:ascii="宋体" w:hAnsi="宋体" w:eastAsia="宋体" w:cs="宋体"/>
          <w:color w:val="000000" w:themeColor="text1"/>
        </w:rPr>
        <w:t>月</w:t>
      </w:r>
      <w:r>
        <w:rPr>
          <w:rFonts w:hint="eastAsia" w:ascii="宋体" w:hAnsi="宋体" w:eastAsia="宋体" w:cs="宋体"/>
          <w:color w:val="000000" w:themeColor="text1"/>
          <w:lang w:val="en-US" w:eastAsia="zh-CN"/>
        </w:rPr>
        <w:t>10</w:t>
      </w:r>
      <w:r>
        <w:rPr>
          <w:rFonts w:hint="eastAsia" w:ascii="宋体" w:hAnsi="宋体" w:eastAsia="宋体" w:cs="宋体"/>
          <w:color w:val="000000" w:themeColor="text1"/>
        </w:rPr>
        <w:t>日上午</w:t>
      </w:r>
      <w:r>
        <w:rPr>
          <w:rFonts w:hint="eastAsia" w:ascii="宋体" w:hAnsi="宋体" w:eastAsia="宋体" w:cs="宋体"/>
          <w:color w:val="000000" w:themeColor="text1"/>
          <w:lang w:val="en-US" w:eastAsia="zh-CN"/>
        </w:rPr>
        <w:t>09</w:t>
      </w:r>
      <w:r>
        <w:rPr>
          <w:rFonts w:hint="eastAsia" w:ascii="宋体" w:hAnsi="宋体" w:eastAsia="宋体" w:cs="宋体"/>
          <w:color w:val="000000" w:themeColor="text1"/>
        </w:rPr>
        <w:t>:</w:t>
      </w:r>
      <w:r>
        <w:rPr>
          <w:rFonts w:hint="eastAsia" w:ascii="宋体" w:hAnsi="宋体" w:eastAsia="宋体" w:cs="宋体"/>
          <w:color w:val="000000" w:themeColor="text1"/>
          <w:lang w:val="en-US" w:eastAsia="zh-CN"/>
        </w:rPr>
        <w:t>3</w:t>
      </w:r>
      <w:bookmarkStart w:id="11" w:name="_GoBack"/>
      <w:bookmarkEnd w:id="11"/>
      <w:r>
        <w:rPr>
          <w:rFonts w:hint="eastAsia" w:ascii="宋体" w:hAnsi="宋体" w:eastAsia="宋体" w:cs="宋体"/>
          <w:color w:val="000000" w:themeColor="text1"/>
        </w:rPr>
        <w:t>0(北京时间)。</w:t>
      </w:r>
    </w:p>
    <w:p>
      <w:pPr>
        <w:pStyle w:val="12"/>
        <w:widowControl/>
        <w:spacing w:before="75" w:beforeAutospacing="0" w:after="75" w:afterAutospacing="0" w:line="435" w:lineRule="atLeast"/>
        <w:rPr>
          <w:rFonts w:ascii="宋体" w:hAnsi="宋体" w:eastAsia="宋体" w:cs="宋体"/>
          <w:color w:val="000000" w:themeColor="text1"/>
        </w:rPr>
      </w:pPr>
      <w:r>
        <w:rPr>
          <w:rFonts w:hint="eastAsia" w:ascii="宋体" w:hAnsi="宋体" w:eastAsia="宋体" w:cs="宋体"/>
          <w:color w:val="000000" w:themeColor="text1"/>
        </w:rPr>
        <w:t>10.2磋商地点：泉州市丰泽区城华南路733号福建省闽东南地质大队A幢综合楼二楼。</w:t>
      </w:r>
    </w:p>
    <w:p>
      <w:pPr>
        <w:pStyle w:val="12"/>
        <w:widowControl/>
        <w:spacing w:before="75" w:beforeAutospacing="0" w:after="75" w:afterAutospacing="0" w:line="435" w:lineRule="atLeast"/>
        <w:rPr>
          <w:rFonts w:ascii="宋体" w:hAnsi="宋体" w:eastAsia="宋体" w:cs="宋体"/>
          <w:color w:val="000000" w:themeColor="text1"/>
        </w:rPr>
      </w:pPr>
      <w:r>
        <w:rPr>
          <w:rFonts w:hint="eastAsia" w:ascii="宋体" w:hAnsi="宋体" w:eastAsia="宋体" w:cs="宋体"/>
          <w:color w:val="000000" w:themeColor="text1"/>
        </w:rPr>
        <w:t>11.竞争性磋商公告期限：自政府采购信息发布媒体公告之日起3个工作日。</w:t>
      </w:r>
    </w:p>
    <w:p>
      <w:pPr>
        <w:rPr>
          <w:color w:val="000000" w:themeColor="text1"/>
        </w:rPr>
      </w:pPr>
      <w:r>
        <w:rPr>
          <w:rFonts w:hint="eastAsia" w:ascii="宋体" w:hAnsi="宋体" w:eastAsia="宋体" w:cs="宋体"/>
          <w:color w:val="000000" w:themeColor="text1"/>
        </w:rPr>
        <w:t xml:space="preserve">   </w:t>
      </w:r>
      <w:r>
        <w:rPr>
          <w:rFonts w:hint="eastAsia" w:ascii="宋体" w:hAnsi="宋体" w:cs="宋体"/>
          <w:color w:val="000000" w:themeColor="text1"/>
        </w:rPr>
        <w:t>采购人：</w:t>
      </w:r>
      <w:r>
        <w:rPr>
          <w:rFonts w:hint="eastAsia" w:ascii="宋体" w:hAnsi="宋体" w:cs="宋体"/>
          <w:color w:val="000000" w:themeColor="text1"/>
          <w:u w:val="single"/>
        </w:rPr>
        <w:t>泉州师范学院</w:t>
      </w:r>
    </w:p>
    <w:p>
      <w:pPr>
        <w:pStyle w:val="12"/>
        <w:widowControl/>
        <w:spacing w:before="75" w:beforeAutospacing="0" w:after="75" w:afterAutospacing="0" w:line="435" w:lineRule="atLeast"/>
        <w:ind w:firstLine="480"/>
        <w:rPr>
          <w:color w:val="000000" w:themeColor="text1"/>
        </w:rPr>
      </w:pPr>
      <w:r>
        <w:rPr>
          <w:rFonts w:hint="eastAsia" w:ascii="宋体" w:hAnsi="宋体" w:cs="宋体"/>
          <w:color w:val="000000" w:themeColor="text1"/>
        </w:rPr>
        <w:t>地  址：</w:t>
      </w:r>
      <w:r>
        <w:rPr>
          <w:rFonts w:hint="eastAsia" w:ascii="宋体" w:hAnsi="宋体" w:cs="宋体"/>
          <w:color w:val="000000" w:themeColor="text1"/>
          <w:u w:val="single"/>
        </w:rPr>
        <w:t>泉州市笋江路388号</w:t>
      </w:r>
    </w:p>
    <w:p>
      <w:pPr>
        <w:pStyle w:val="12"/>
        <w:widowControl/>
        <w:spacing w:before="75" w:beforeAutospacing="0" w:after="75" w:afterAutospacing="0" w:line="435" w:lineRule="atLeast"/>
        <w:ind w:firstLine="480"/>
        <w:rPr>
          <w:rFonts w:ascii="宋体" w:hAnsi="宋体" w:cs="宋体"/>
          <w:color w:val="000000" w:themeColor="text1"/>
        </w:rPr>
      </w:pPr>
      <w:r>
        <w:rPr>
          <w:rFonts w:hint="eastAsia" w:ascii="宋体" w:hAnsi="宋体" w:cs="宋体"/>
          <w:color w:val="000000" w:themeColor="text1"/>
        </w:rPr>
        <w:t>联系人：</w:t>
      </w:r>
      <w:r>
        <w:rPr>
          <w:rFonts w:hint="eastAsia" w:ascii="宋体" w:hAnsi="宋体" w:cs="宋体"/>
          <w:color w:val="000000" w:themeColor="text1"/>
          <w:u w:val="single"/>
        </w:rPr>
        <w:t>陈老师</w:t>
      </w:r>
    </w:p>
    <w:p>
      <w:pPr>
        <w:pStyle w:val="12"/>
        <w:widowControl/>
        <w:spacing w:before="75" w:beforeAutospacing="0" w:after="75" w:afterAutospacing="0" w:line="435" w:lineRule="atLeast"/>
        <w:ind w:firstLine="480"/>
        <w:rPr>
          <w:color w:val="000000" w:themeColor="text1"/>
        </w:rPr>
      </w:pPr>
      <w:r>
        <w:rPr>
          <w:rFonts w:hint="eastAsia" w:ascii="宋体" w:hAnsi="宋体" w:cs="宋体"/>
          <w:color w:val="000000" w:themeColor="text1"/>
        </w:rPr>
        <w:t>联系方法：</w:t>
      </w:r>
      <w:r>
        <w:rPr>
          <w:rFonts w:hint="eastAsia" w:ascii="宋体" w:hAnsi="宋体" w:cs="宋体"/>
          <w:color w:val="000000" w:themeColor="text1"/>
          <w:u w:val="single"/>
        </w:rPr>
        <w:t>0595-22919532</w:t>
      </w:r>
    </w:p>
    <w:p>
      <w:pPr>
        <w:pStyle w:val="12"/>
        <w:widowControl/>
        <w:spacing w:before="75" w:beforeAutospacing="0" w:after="75" w:afterAutospacing="0" w:line="435" w:lineRule="atLeast"/>
        <w:ind w:firstLine="480"/>
        <w:rPr>
          <w:rFonts w:eastAsia="宋体"/>
          <w:color w:val="000000" w:themeColor="text1"/>
        </w:rPr>
      </w:pPr>
      <w:r>
        <w:rPr>
          <w:rFonts w:hint="eastAsia" w:ascii="宋体" w:hAnsi="宋体" w:eastAsia="宋体" w:cs="宋体"/>
          <w:color w:val="000000" w:themeColor="text1"/>
        </w:rPr>
        <w:t>代理机构：</w:t>
      </w:r>
      <w:r>
        <w:rPr>
          <w:rFonts w:hint="eastAsia" w:ascii="宋体" w:hAnsi="宋体" w:eastAsia="宋体" w:cs="宋体"/>
          <w:color w:val="000000" w:themeColor="text1"/>
          <w:u w:val="single"/>
        </w:rPr>
        <w:t>福建正茂工程造价咨询有限公司</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地  址：</w:t>
      </w:r>
      <w:r>
        <w:rPr>
          <w:rFonts w:hint="eastAsia" w:ascii="宋体" w:hAnsi="宋体" w:eastAsia="宋体" w:cs="宋体"/>
          <w:color w:val="000000" w:themeColor="text1"/>
          <w:u w:val="single"/>
        </w:rPr>
        <w:t>泉州市丰泽区城华南路733号福建省闽东南地质大队A幢综合楼二楼</w:t>
      </w:r>
    </w:p>
    <w:p>
      <w:pPr>
        <w:pStyle w:val="12"/>
        <w:widowControl/>
        <w:spacing w:before="75" w:beforeAutospacing="0" w:after="75" w:afterAutospacing="0" w:line="435" w:lineRule="atLeast"/>
        <w:ind w:firstLine="480"/>
        <w:rPr>
          <w:rFonts w:eastAsia="宋体"/>
          <w:color w:val="000000" w:themeColor="text1"/>
        </w:rPr>
      </w:pPr>
      <w:r>
        <w:rPr>
          <w:rFonts w:hint="eastAsia" w:ascii="宋体" w:hAnsi="宋体" w:eastAsia="宋体" w:cs="宋体"/>
          <w:color w:val="000000" w:themeColor="text1"/>
        </w:rPr>
        <w:t>联系人：</w:t>
      </w:r>
      <w:r>
        <w:rPr>
          <w:rFonts w:hint="eastAsia" w:ascii="宋体" w:hAnsi="宋体" w:eastAsia="宋体" w:cs="宋体"/>
          <w:color w:val="000000" w:themeColor="text1"/>
          <w:u w:val="single"/>
        </w:rPr>
        <w:t>小谢</w:t>
      </w:r>
    </w:p>
    <w:p>
      <w:pPr>
        <w:pStyle w:val="12"/>
        <w:widowControl/>
        <w:spacing w:before="75" w:beforeAutospacing="0" w:after="75" w:afterAutospacing="0" w:line="435" w:lineRule="atLeast"/>
        <w:ind w:firstLine="480"/>
        <w:rPr>
          <w:rFonts w:eastAsia="宋体"/>
          <w:color w:val="000000" w:themeColor="text1"/>
        </w:rPr>
      </w:pPr>
      <w:r>
        <w:rPr>
          <w:rFonts w:hint="eastAsia" w:ascii="宋体" w:hAnsi="宋体" w:eastAsia="宋体" w:cs="宋体"/>
          <w:color w:val="000000" w:themeColor="text1"/>
        </w:rPr>
        <w:t>联系方法：</w:t>
      </w:r>
      <w:r>
        <w:rPr>
          <w:rFonts w:hint="eastAsia" w:ascii="宋体" w:hAnsi="宋体" w:cs="宋体"/>
          <w:color w:val="000000" w:themeColor="text1"/>
          <w:u w:val="single"/>
        </w:rPr>
        <w:t>15396611257</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附1：购买采购文件和提交磋商保证金的银行账户信息</w:t>
      </w:r>
    </w:p>
    <w:tbl>
      <w:tblPr>
        <w:tblStyle w:val="15"/>
        <w:tblW w:w="854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854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406" w:hRule="atLeast"/>
        </w:trPr>
        <w:tc>
          <w:tcPr>
            <w:tcW w:w="854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spacing w:beforeAutospacing="0" w:afterAutospacing="0" w:line="435" w:lineRule="atLeast"/>
              <w:jc w:val="center"/>
              <w:rPr>
                <w:color w:val="000000" w:themeColor="text1"/>
              </w:rPr>
            </w:pPr>
            <w:r>
              <w:rPr>
                <w:rStyle w:val="18"/>
                <w:rFonts w:hint="eastAsia" w:ascii="宋体" w:hAnsi="宋体" w:eastAsia="宋体" w:cs="宋体"/>
                <w:bCs/>
                <w:color w:val="000000" w:themeColor="text1"/>
              </w:rPr>
              <w:t>银行账户</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295" w:hRule="atLeast"/>
        </w:trPr>
        <w:tc>
          <w:tcPr>
            <w:tcW w:w="854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pPr>
              <w:pStyle w:val="12"/>
              <w:widowControl/>
              <w:spacing w:beforeAutospacing="0" w:afterAutospacing="0"/>
              <w:rPr>
                <w:rFonts w:eastAsia="宋体"/>
                <w:color w:val="000000" w:themeColor="text1"/>
              </w:rPr>
            </w:pPr>
            <w:r>
              <w:rPr>
                <w:rFonts w:hint="eastAsia" w:ascii="宋体" w:hAnsi="宋体" w:eastAsia="宋体" w:cs="宋体"/>
                <w:color w:val="000000" w:themeColor="text1"/>
              </w:rPr>
              <w:t>开户名称：/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382" w:hRule="atLeast"/>
        </w:trPr>
        <w:tc>
          <w:tcPr>
            <w:tcW w:w="854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pPr>
              <w:pStyle w:val="12"/>
              <w:widowControl/>
              <w:spacing w:beforeAutospacing="0" w:afterAutospacing="0"/>
              <w:rPr>
                <w:rFonts w:eastAsia="宋体"/>
                <w:color w:val="000000" w:themeColor="text1"/>
              </w:rPr>
            </w:pPr>
            <w:r>
              <w:rPr>
                <w:rFonts w:hint="eastAsia" w:ascii="宋体" w:hAnsi="宋体" w:eastAsia="宋体" w:cs="宋体"/>
                <w:color w:val="000000" w:themeColor="text1"/>
              </w:rPr>
              <w:t>开户银行：/</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318" w:hRule="atLeast"/>
        </w:trPr>
        <w:tc>
          <w:tcPr>
            <w:tcW w:w="854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pPr>
              <w:pStyle w:val="12"/>
              <w:widowControl/>
              <w:spacing w:beforeAutospacing="0" w:afterAutospacing="0"/>
              <w:rPr>
                <w:rFonts w:eastAsia="宋体"/>
                <w:color w:val="000000" w:themeColor="text1"/>
              </w:rPr>
            </w:pPr>
            <w:r>
              <w:rPr>
                <w:rFonts w:hint="eastAsia" w:ascii="宋体" w:hAnsi="宋体" w:eastAsia="宋体" w:cs="宋体"/>
                <w:color w:val="000000" w:themeColor="text1"/>
              </w:rPr>
              <w:t>银行账号：/</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406" w:hRule="atLeast"/>
        </w:trPr>
        <w:tc>
          <w:tcPr>
            <w:tcW w:w="854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spacing w:beforeAutospacing="0" w:afterAutospacing="0" w:line="435" w:lineRule="atLeast"/>
              <w:jc w:val="center"/>
              <w:rPr>
                <w:color w:val="000000" w:themeColor="text1"/>
              </w:rPr>
            </w:pPr>
            <w:r>
              <w:rPr>
                <w:rStyle w:val="18"/>
                <w:rFonts w:hint="eastAsia" w:ascii="宋体" w:hAnsi="宋体" w:eastAsia="宋体" w:cs="宋体"/>
                <w:bCs/>
                <w:color w:val="000000" w:themeColor="text1"/>
              </w:rPr>
              <w:t>特别提示</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1597" w:hRule="atLeast"/>
        </w:trPr>
        <w:tc>
          <w:tcPr>
            <w:tcW w:w="854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pPr>
              <w:pStyle w:val="12"/>
              <w:widowControl/>
              <w:spacing w:beforeAutospacing="0" w:afterAutospacing="0" w:line="435" w:lineRule="atLeast"/>
              <w:rPr>
                <w:color w:val="000000" w:themeColor="text1"/>
              </w:rPr>
            </w:pPr>
            <w:r>
              <w:rPr>
                <w:rFonts w:hint="eastAsia" w:ascii="宋体" w:hAnsi="宋体" w:eastAsia="宋体" w:cs="宋体"/>
                <w:color w:val="000000" w:themeColor="text1"/>
              </w:rPr>
              <w:t>本项目不收取投标保证金。</w:t>
            </w:r>
          </w:p>
        </w:tc>
      </w:tr>
    </w:tbl>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jc w:val="center"/>
        <w:rPr>
          <w:color w:val="000000" w:themeColor="text1"/>
        </w:rPr>
      </w:pPr>
      <w:r>
        <w:rPr>
          <w:color w:val="000000" w:themeColor="text1"/>
        </w:rPr>
        <w:t> </w:t>
      </w:r>
    </w:p>
    <w:p>
      <w:pPr>
        <w:rPr>
          <w:rStyle w:val="18"/>
          <w:rFonts w:ascii="宋体" w:hAnsi="宋体" w:eastAsia="宋体" w:cs="宋体"/>
          <w:bCs/>
          <w:color w:val="000000" w:themeColor="text1"/>
          <w:sz w:val="43"/>
          <w:szCs w:val="43"/>
        </w:rPr>
      </w:pPr>
      <w:r>
        <w:rPr>
          <w:rStyle w:val="18"/>
          <w:rFonts w:hint="eastAsia" w:ascii="宋体" w:hAnsi="宋体" w:eastAsia="宋体" w:cs="宋体"/>
          <w:bCs/>
          <w:color w:val="000000" w:themeColor="text1"/>
          <w:sz w:val="43"/>
          <w:szCs w:val="43"/>
        </w:rPr>
        <w:br w:type="page"/>
      </w:r>
    </w:p>
    <w:p>
      <w:pPr>
        <w:pStyle w:val="12"/>
        <w:widowControl/>
        <w:spacing w:before="75" w:beforeAutospacing="0" w:after="75" w:afterAutospacing="0"/>
        <w:jc w:val="center"/>
        <w:outlineLvl w:val="0"/>
        <w:rPr>
          <w:color w:val="000000" w:themeColor="text1"/>
        </w:rPr>
      </w:pPr>
      <w:bookmarkStart w:id="6" w:name="_Toc14354"/>
      <w:r>
        <w:rPr>
          <w:rStyle w:val="18"/>
          <w:rFonts w:hint="eastAsia" w:ascii="宋体" w:hAnsi="宋体" w:eastAsia="宋体" w:cs="宋体"/>
          <w:bCs/>
          <w:color w:val="000000" w:themeColor="text1"/>
          <w:sz w:val="43"/>
          <w:szCs w:val="43"/>
        </w:rPr>
        <w:t>第二章  竞争性磋商须知</w:t>
      </w:r>
      <w:r>
        <w:rPr>
          <w:rStyle w:val="18"/>
          <w:rFonts w:hint="eastAsia" w:ascii="宋体" w:hAnsi="宋体" w:eastAsia="宋体" w:cs="宋体"/>
          <w:bCs/>
          <w:color w:val="000000" w:themeColor="text1"/>
          <w:sz w:val="31"/>
          <w:szCs w:val="31"/>
        </w:rPr>
        <w:br w:type="textWrapping"/>
      </w:r>
      <w:r>
        <w:rPr>
          <w:rStyle w:val="18"/>
          <w:rFonts w:hint="eastAsia" w:ascii="宋体" w:hAnsi="宋体" w:eastAsia="宋体" w:cs="宋体"/>
          <w:bCs/>
          <w:color w:val="000000" w:themeColor="text1"/>
          <w:sz w:val="31"/>
          <w:szCs w:val="31"/>
        </w:rPr>
        <w:t>第1节  竞争性磋商须知前附表</w:t>
      </w:r>
      <w:bookmarkEnd w:id="6"/>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竞争性磋商须知前附表是对竞争性磋商须知的补充和细化，二者如有矛盾，以前附表中的要求和规定为准</w:t>
      </w:r>
    </w:p>
    <w:tbl>
      <w:tblPr>
        <w:tblStyle w:val="15"/>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495"/>
        <w:gridCol w:w="931"/>
        <w:gridCol w:w="709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15"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pPr>
              <w:pStyle w:val="12"/>
              <w:widowControl/>
              <w:spacing w:beforeAutospacing="0" w:afterAutospacing="0" w:line="435" w:lineRule="atLeast"/>
              <w:rPr>
                <w:color w:val="000000" w:themeColor="text1"/>
              </w:rPr>
            </w:pPr>
            <w:r>
              <w:rPr>
                <w:rStyle w:val="18"/>
                <w:rFonts w:hint="eastAsia" w:ascii="宋体" w:hAnsi="宋体" w:eastAsia="宋体" w:cs="宋体"/>
                <w:bCs/>
                <w:color w:val="000000" w:themeColor="text1"/>
              </w:rPr>
              <w:t>项号</w:t>
            </w:r>
          </w:p>
        </w:tc>
        <w:tc>
          <w:tcPr>
            <w:tcW w:w="0" w:type="auto"/>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tcPr>
          <w:p>
            <w:pPr>
              <w:pStyle w:val="12"/>
              <w:widowControl/>
              <w:spacing w:beforeAutospacing="0" w:afterAutospacing="0" w:line="435" w:lineRule="atLeast"/>
              <w:rPr>
                <w:color w:val="000000" w:themeColor="text1"/>
              </w:rPr>
            </w:pPr>
            <w:r>
              <w:rPr>
                <w:rStyle w:val="18"/>
                <w:rFonts w:hint="eastAsia" w:ascii="宋体" w:hAnsi="宋体" w:eastAsia="宋体" w:cs="宋体"/>
                <w:bCs/>
                <w:color w:val="000000" w:themeColor="text1"/>
              </w:rPr>
              <w:t>条款号</w:t>
            </w:r>
          </w:p>
        </w:tc>
        <w:tc>
          <w:tcPr>
            <w:tcW w:w="0" w:type="auto"/>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tcPr>
          <w:p>
            <w:pPr>
              <w:pStyle w:val="12"/>
              <w:widowControl/>
              <w:spacing w:beforeAutospacing="0" w:afterAutospacing="0" w:line="435" w:lineRule="atLeast"/>
              <w:jc w:val="center"/>
              <w:rPr>
                <w:color w:val="000000" w:themeColor="text1"/>
              </w:rPr>
            </w:pPr>
            <w:r>
              <w:rPr>
                <w:rStyle w:val="18"/>
                <w:rFonts w:hint="eastAsia" w:ascii="宋体" w:hAnsi="宋体" w:eastAsia="宋体" w:cs="宋体"/>
                <w:bCs/>
                <w:color w:val="000000" w:themeColor="text1"/>
              </w:rPr>
              <w:t>编列内容</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75" w:hRule="atLeast"/>
        </w:trPr>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spacing w:beforeAutospacing="0" w:afterAutospacing="0" w:line="435" w:lineRule="atLeast"/>
              <w:jc w:val="center"/>
              <w:rPr>
                <w:color w:val="000000" w:themeColor="text1"/>
              </w:rPr>
            </w:pPr>
            <w:r>
              <w:rPr>
                <w:rFonts w:hint="eastAsia" w:ascii="宋体" w:hAnsi="宋体" w:eastAsia="宋体" w:cs="宋体"/>
                <w:color w:val="000000" w:themeColor="text1"/>
              </w:rPr>
              <w:t>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spacing w:beforeAutospacing="0" w:afterAutospacing="0" w:line="435" w:lineRule="atLeast"/>
              <w:rPr>
                <w:color w:val="000000" w:themeColor="text1"/>
              </w:rPr>
            </w:pPr>
            <w:r>
              <w:rPr>
                <w:rFonts w:hint="eastAsia" w:ascii="宋体" w:hAnsi="宋体" w:eastAsia="宋体" w:cs="宋体"/>
                <w:color w:val="000000" w:themeColor="text1"/>
              </w:rPr>
              <w:t>3.2.1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spacing w:beforeAutospacing="0" w:afterAutospacing="0" w:line="435" w:lineRule="atLeast"/>
              <w:rPr>
                <w:color w:val="000000" w:themeColor="text1"/>
              </w:rPr>
            </w:pPr>
            <w:r>
              <w:rPr>
                <w:rStyle w:val="18"/>
                <w:rFonts w:hint="eastAsia" w:ascii="宋体" w:hAnsi="宋体" w:eastAsia="宋体" w:cs="宋体"/>
                <w:bCs/>
                <w:color w:val="000000" w:themeColor="text1"/>
              </w:rPr>
              <w:t>供应商的资格要求</w:t>
            </w:r>
            <w:r>
              <w:rPr>
                <w:rFonts w:hint="eastAsia" w:ascii="宋体" w:hAnsi="宋体" w:eastAsia="宋体" w:cs="宋体"/>
                <w:color w:val="000000" w:themeColor="text1"/>
              </w:rPr>
              <w:t>：见磋商文件第一章“采购公告/采购邀请书”</w:t>
            </w:r>
          </w:p>
          <w:p>
            <w:pPr>
              <w:pStyle w:val="12"/>
              <w:widowControl/>
              <w:spacing w:beforeAutospacing="0" w:afterAutospacing="0" w:line="435" w:lineRule="atLeast"/>
              <w:rPr>
                <w:color w:val="000000" w:themeColor="text1"/>
              </w:rPr>
            </w:pPr>
            <w:r>
              <w:rPr>
                <w:rFonts w:hint="eastAsia" w:ascii="宋体" w:hAnsi="宋体" w:eastAsia="宋体" w:cs="宋体"/>
                <w:color w:val="000000" w:themeColor="text1"/>
              </w:rPr>
              <w:t>资格证明文件资料要求：</w:t>
            </w:r>
          </w:p>
          <w:tbl>
            <w:tblPr>
              <w:tblStyle w:val="15"/>
              <w:tblW w:w="5000" w:type="pct"/>
              <w:tblInd w:w="1"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3089"/>
              <w:gridCol w:w="3776"/>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2250" w:type="pct"/>
                  <w:tcBorders>
                    <w:top w:val="single" w:color="666666" w:sz="6" w:space="0"/>
                    <w:left w:val="single" w:color="666666" w:sz="6" w:space="0"/>
                    <w:bottom w:val="single" w:color="666666" w:sz="6" w:space="0"/>
                    <w:right w:val="single" w:color="666666" w:sz="6" w:space="0"/>
                  </w:tcBorders>
                  <w:shd w:val="clear" w:color="auto" w:fill="auto"/>
                  <w:vAlign w:val="center"/>
                </w:tcPr>
                <w:p>
                  <w:pPr>
                    <w:widowControl/>
                    <w:jc w:val="left"/>
                    <w:rPr>
                      <w:b/>
                      <w:bCs/>
                      <w:color w:val="000000" w:themeColor="text1"/>
                    </w:rPr>
                  </w:pPr>
                  <w:r>
                    <w:rPr>
                      <w:rFonts w:ascii="宋体" w:hAnsi="宋体" w:eastAsia="宋体" w:cs="宋体"/>
                      <w:b/>
                      <w:bCs/>
                      <w:color w:val="000000" w:themeColor="text1"/>
                      <w:kern w:val="0"/>
                      <w:sz w:val="24"/>
                    </w:rPr>
                    <w:t>明细</w:t>
                  </w:r>
                </w:p>
              </w:tc>
              <w:tc>
                <w:tcPr>
                  <w:tcW w:w="2750" w:type="pct"/>
                  <w:tcBorders>
                    <w:top w:val="single" w:color="666666" w:sz="6" w:space="0"/>
                    <w:left w:val="single" w:color="666666" w:sz="6" w:space="0"/>
                    <w:bottom w:val="single" w:color="666666" w:sz="6" w:space="0"/>
                    <w:right w:val="single" w:color="666666" w:sz="6" w:space="0"/>
                  </w:tcBorders>
                  <w:shd w:val="clear" w:color="auto" w:fill="auto"/>
                  <w:vAlign w:val="center"/>
                </w:tcPr>
                <w:p>
                  <w:pPr>
                    <w:widowControl/>
                    <w:jc w:val="left"/>
                    <w:rPr>
                      <w:b/>
                      <w:bCs/>
                      <w:color w:val="000000" w:themeColor="text1"/>
                    </w:rPr>
                  </w:pPr>
                  <w:r>
                    <w:rPr>
                      <w:rFonts w:ascii="宋体" w:hAnsi="宋体" w:eastAsia="宋体" w:cs="宋体"/>
                      <w:b/>
                      <w:bCs/>
                      <w:color w:val="000000" w:themeColor="text1"/>
                      <w:kern w:val="0"/>
                      <w:sz w:val="24"/>
                    </w:rPr>
                    <w:t>描述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color w:val="000000" w:themeColor="text1"/>
                    </w:rPr>
                  </w:pPr>
                  <w:r>
                    <w:rPr>
                      <w:rFonts w:ascii="宋体" w:hAnsi="宋体" w:eastAsia="宋体" w:cs="宋体"/>
                      <w:color w:val="000000" w:themeColor="text1"/>
                      <w:kern w:val="0"/>
                      <w:sz w:val="24"/>
                    </w:rPr>
                    <w:t>a1投标函</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ascii="宋体"/>
                      <w:color w:val="000000" w:themeColor="text1"/>
                      <w:sz w:val="24"/>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color w:val="000000" w:themeColor="text1"/>
                    </w:rPr>
                  </w:pPr>
                  <w:r>
                    <w:rPr>
                      <w:rFonts w:ascii="宋体" w:hAnsi="宋体" w:eastAsia="宋体" w:cs="宋体"/>
                      <w:color w:val="000000" w:themeColor="text1"/>
                      <w:kern w:val="0"/>
                      <w:sz w:val="24"/>
                    </w:rPr>
                    <w:t>a2单位负责人授权书</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color w:val="000000" w:themeColor="text1"/>
                    </w:rPr>
                  </w:pPr>
                  <w:r>
                    <w:rPr>
                      <w:rFonts w:ascii="宋体" w:hAnsi="宋体" w:eastAsia="宋体" w:cs="宋体"/>
                      <w:color w:val="000000" w:themeColor="text1"/>
                      <w:kern w:val="0"/>
                      <w:sz w:val="24"/>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响应文件正本中的本授权书（若有）应为原件。电子响应文件中的本授权书（若有）应为原件的扫描件。</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color w:val="000000" w:themeColor="text1"/>
                    </w:rPr>
                  </w:pPr>
                  <w:r>
                    <w:rPr>
                      <w:rFonts w:ascii="宋体" w:hAnsi="宋体" w:eastAsia="宋体" w:cs="宋体"/>
                      <w:color w:val="000000" w:themeColor="text1"/>
                      <w:kern w:val="0"/>
                      <w:sz w:val="24"/>
                    </w:rPr>
                    <w:t>a3法人或者其他组织的营业执照等证明文件，自然人的身份证明</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color w:val="000000" w:themeColor="text1"/>
                    </w:rPr>
                  </w:pPr>
                  <w:r>
                    <w:rPr>
                      <w:rFonts w:ascii="宋体" w:hAnsi="宋体" w:eastAsia="宋体" w:cs="宋体"/>
                      <w:color w:val="000000" w:themeColor="text1"/>
                      <w:kern w:val="0"/>
                      <w:sz w:val="24"/>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color w:val="000000" w:themeColor="text1"/>
                    </w:rPr>
                  </w:pPr>
                  <w:r>
                    <w:rPr>
                      <w:rFonts w:ascii="宋体" w:hAnsi="宋体" w:eastAsia="宋体" w:cs="宋体"/>
                      <w:color w:val="000000" w:themeColor="text1"/>
                      <w:kern w:val="0"/>
                      <w:sz w:val="24"/>
                    </w:rPr>
                    <w:t>a4财务状况报告</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color w:val="000000" w:themeColor="text1"/>
                    </w:rPr>
                  </w:pPr>
                  <w:r>
                    <w:rPr>
                      <w:rFonts w:ascii="宋体" w:hAnsi="宋体" w:eastAsia="宋体" w:cs="宋体"/>
                      <w:color w:val="000000" w:themeColor="text1"/>
                      <w:kern w:val="0"/>
                      <w:sz w:val="24"/>
                    </w:rPr>
                    <w:t>提供会计师事务所出具的上一年度或上一季度财务审计报告，至少包括“资产负债表、利润表、现金流量表”；或者提供投标截止时间前六个月内基本开户银行出具的资信证明；或者提供财政部门认可的政府采购专业担保机构出具的投标担保函</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color w:val="000000" w:themeColor="text1"/>
                    </w:rPr>
                  </w:pPr>
                  <w:r>
                    <w:rPr>
                      <w:rFonts w:ascii="宋体" w:hAnsi="宋体" w:eastAsia="宋体" w:cs="宋体"/>
                      <w:color w:val="000000" w:themeColor="text1"/>
                      <w:kern w:val="0"/>
                      <w:sz w:val="24"/>
                    </w:rPr>
                    <w:t>a5依法缴纳税收的相关材料</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color w:val="000000" w:themeColor="text1"/>
                    </w:rPr>
                  </w:pPr>
                  <w:r>
                    <w:rPr>
                      <w:rFonts w:ascii="宋体" w:hAnsi="宋体" w:eastAsia="宋体" w:cs="宋体"/>
                      <w:color w:val="000000" w:themeColor="text1"/>
                      <w:kern w:val="0"/>
                      <w:sz w:val="24"/>
                    </w:rPr>
                    <w:t>提供投标截止时间前六个月任一个月的依法缴纳税收的凭据；或者提供依法免税的相应证明文件</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color w:val="000000" w:themeColor="text1"/>
                    </w:rPr>
                  </w:pPr>
                  <w:r>
                    <w:rPr>
                      <w:rFonts w:ascii="宋体" w:hAnsi="宋体" w:eastAsia="宋体" w:cs="宋体"/>
                      <w:color w:val="000000" w:themeColor="text1"/>
                      <w:kern w:val="0"/>
                      <w:sz w:val="24"/>
                    </w:rPr>
                    <w:t>a6依法缴纳社会保障资金的相关材料</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color w:val="000000" w:themeColor="text1"/>
                    </w:rPr>
                  </w:pPr>
                  <w:r>
                    <w:rPr>
                      <w:rFonts w:ascii="宋体" w:hAnsi="宋体" w:eastAsia="宋体" w:cs="宋体"/>
                      <w:color w:val="000000" w:themeColor="text1"/>
                      <w:kern w:val="0"/>
                      <w:sz w:val="24"/>
                    </w:rPr>
                    <w:t>提供投标截止时间前六个月任一个月的依法缴纳社会保障资金的凭据；或者提供依法不需要缴纳社会保障资金的相应证明文件</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color w:val="000000" w:themeColor="text1"/>
                    </w:rPr>
                  </w:pPr>
                  <w:r>
                    <w:rPr>
                      <w:rFonts w:ascii="宋体" w:hAnsi="宋体" w:eastAsia="宋体" w:cs="宋体"/>
                      <w:color w:val="000000" w:themeColor="text1"/>
                      <w:kern w:val="0"/>
                      <w:sz w:val="24"/>
                    </w:rPr>
                    <w:t>a7具备履行合同所必需的设备和专业技术能力的材料</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color w:val="000000" w:themeColor="text1"/>
                    </w:rPr>
                  </w:pPr>
                  <w:r>
                    <w:rPr>
                      <w:rFonts w:ascii="宋体" w:hAnsi="宋体" w:eastAsia="宋体" w:cs="宋体"/>
                      <w:color w:val="000000" w:themeColor="text1"/>
                      <w:kern w:val="0"/>
                      <w:sz w:val="24"/>
                    </w:rPr>
                    <w:t>由招标人根据采购需求在第一章“资格要求特定条件”中详细列明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color w:val="000000" w:themeColor="text1"/>
                    </w:rPr>
                  </w:pPr>
                  <w:r>
                    <w:rPr>
                      <w:rFonts w:ascii="宋体" w:hAnsi="宋体" w:eastAsia="宋体" w:cs="宋体"/>
                      <w:color w:val="000000" w:themeColor="text1"/>
                      <w:kern w:val="0"/>
                      <w:sz w:val="24"/>
                    </w:rPr>
                    <w:t>a8参加政府采购活动前3年内在经营活动中没有重大违法记录的书面声明</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color w:val="000000" w:themeColor="text1"/>
                    </w:rPr>
                  </w:pPr>
                  <w:r>
                    <w:rPr>
                      <w:rFonts w:ascii="宋体" w:hAnsi="宋体" w:eastAsia="宋体" w:cs="宋体"/>
                      <w:color w:val="000000" w:themeColor="text1"/>
                      <w:kern w:val="0"/>
                      <w:sz w:val="24"/>
                    </w:rPr>
                    <w:t>1、“重大违法记录”指竞争性磋商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磋商供应商应按照磋商文件第五章规定提供。</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color w:val="000000" w:themeColor="text1"/>
                    </w:rPr>
                  </w:pPr>
                  <w:r>
                    <w:rPr>
                      <w:rFonts w:ascii="宋体" w:hAnsi="宋体" w:eastAsia="宋体" w:cs="宋体"/>
                      <w:color w:val="000000" w:themeColor="text1"/>
                      <w:kern w:val="0"/>
                      <w:sz w:val="24"/>
                    </w:rPr>
                    <w:t>a9检察机关行贿犯罪档案查询结果告知函(若有)</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color w:val="000000" w:themeColor="text1"/>
                    </w:rPr>
                  </w:pPr>
                  <w:r>
                    <w:rPr>
                      <w:rFonts w:ascii="宋体" w:hAnsi="宋体" w:eastAsia="宋体" w:cs="宋体"/>
                      <w:color w:val="000000" w:themeColor="text1"/>
                      <w:kern w:val="0"/>
                      <w:sz w:val="24"/>
                    </w:rPr>
                    <w:t>1、未提供行贿犯罪档案查询结果或查询结果表明竞争性磋商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磋商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磋商供应商应按照磋商文件第五章规定提供。</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color w:val="000000" w:themeColor="text1"/>
                    </w:rPr>
                  </w:pPr>
                  <w:r>
                    <w:rPr>
                      <w:rFonts w:ascii="宋体" w:hAnsi="宋体" w:eastAsia="宋体" w:cs="宋体"/>
                      <w:color w:val="000000" w:themeColor="text1"/>
                      <w:kern w:val="0"/>
                      <w:sz w:val="24"/>
                    </w:rPr>
                    <w:t>a10信用信息查询结果</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ascii="宋体"/>
                      <w:color w:val="000000" w:themeColor="text1"/>
                      <w:sz w:val="24"/>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color w:val="000000" w:themeColor="text1"/>
                    </w:rPr>
                  </w:pPr>
                  <w:r>
                    <w:rPr>
                      <w:rFonts w:ascii="宋体" w:hAnsi="宋体" w:eastAsia="宋体" w:cs="宋体"/>
                      <w:color w:val="000000" w:themeColor="text1"/>
                      <w:kern w:val="0"/>
                      <w:sz w:val="24"/>
                    </w:rPr>
                    <w:t>a11投标保证金</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ascii="宋体"/>
                      <w:color w:val="000000" w:themeColor="text1"/>
                      <w:sz w:val="24"/>
                    </w:rPr>
                  </w:pPr>
                </w:p>
              </w:tc>
            </w:tr>
          </w:tbl>
          <w:p>
            <w:pPr>
              <w:pStyle w:val="12"/>
              <w:widowControl/>
              <w:spacing w:beforeAutospacing="0" w:afterAutospacing="0" w:line="435" w:lineRule="atLeast"/>
              <w:rPr>
                <w:color w:val="000000" w:themeColor="text1"/>
              </w:rPr>
            </w:pPr>
            <w:r>
              <w:rPr>
                <w:rFonts w:hint="eastAsia" w:ascii="宋体" w:hAnsi="宋体" w:eastAsia="宋体" w:cs="宋体"/>
                <w:color w:val="000000" w:themeColor="text1"/>
              </w:rPr>
              <w:t>特定资格条件：</w:t>
            </w:r>
          </w:p>
          <w:p>
            <w:pPr>
              <w:pStyle w:val="12"/>
              <w:widowControl/>
              <w:spacing w:beforeAutospacing="0" w:afterAutospacing="0"/>
              <w:rPr>
                <w:color w:val="000000" w:themeColor="text1"/>
              </w:rPr>
            </w:pPr>
            <w:r>
              <w:rPr>
                <w:rStyle w:val="18"/>
                <w:rFonts w:hint="eastAsia" w:ascii="宋体" w:hAnsi="宋体" w:eastAsia="宋体" w:cs="宋体"/>
                <w:bCs/>
                <w:color w:val="000000" w:themeColor="text1"/>
                <w:sz w:val="21"/>
                <w:szCs w:val="21"/>
                <w:shd w:val="clear" w:color="auto" w:fill="FFFFFF"/>
              </w:rPr>
              <w:t>包：1</w:t>
            </w:r>
          </w:p>
          <w:tbl>
            <w:tblPr>
              <w:tblStyle w:val="15"/>
              <w:tblW w:w="5000" w:type="pct"/>
              <w:tblInd w:w="1"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3089"/>
              <w:gridCol w:w="3776"/>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2250" w:type="pct"/>
                  <w:tcBorders>
                    <w:top w:val="single" w:color="666666" w:sz="6" w:space="0"/>
                    <w:left w:val="single" w:color="666666" w:sz="6" w:space="0"/>
                    <w:bottom w:val="single" w:color="666666" w:sz="6" w:space="0"/>
                    <w:right w:val="single" w:color="666666" w:sz="6" w:space="0"/>
                  </w:tcBorders>
                  <w:shd w:val="clear" w:color="auto" w:fill="auto"/>
                  <w:vAlign w:val="center"/>
                </w:tcPr>
                <w:p>
                  <w:pPr>
                    <w:widowControl/>
                    <w:jc w:val="left"/>
                    <w:rPr>
                      <w:b/>
                      <w:bCs/>
                      <w:color w:val="000000" w:themeColor="text1"/>
                    </w:rPr>
                  </w:pPr>
                  <w:r>
                    <w:rPr>
                      <w:rFonts w:ascii="宋体" w:hAnsi="宋体" w:eastAsia="宋体" w:cs="宋体"/>
                      <w:b/>
                      <w:bCs/>
                      <w:color w:val="000000" w:themeColor="text1"/>
                      <w:kern w:val="0"/>
                      <w:sz w:val="24"/>
                    </w:rPr>
                    <w:t>明细</w:t>
                  </w:r>
                </w:p>
              </w:tc>
              <w:tc>
                <w:tcPr>
                  <w:tcW w:w="2750" w:type="pct"/>
                  <w:tcBorders>
                    <w:top w:val="single" w:color="666666" w:sz="6" w:space="0"/>
                    <w:left w:val="single" w:color="666666" w:sz="6" w:space="0"/>
                    <w:bottom w:val="single" w:color="666666" w:sz="6" w:space="0"/>
                    <w:right w:val="single" w:color="666666" w:sz="6" w:space="0"/>
                  </w:tcBorders>
                  <w:shd w:val="clear" w:color="auto" w:fill="auto"/>
                  <w:vAlign w:val="center"/>
                </w:tcPr>
                <w:p>
                  <w:pPr>
                    <w:widowControl/>
                    <w:jc w:val="left"/>
                    <w:rPr>
                      <w:b/>
                      <w:bCs/>
                      <w:color w:val="000000" w:themeColor="text1"/>
                    </w:rPr>
                  </w:pPr>
                  <w:r>
                    <w:rPr>
                      <w:rFonts w:ascii="宋体" w:hAnsi="宋体" w:eastAsia="宋体" w:cs="宋体"/>
                      <w:b/>
                      <w:bCs/>
                      <w:color w:val="000000" w:themeColor="text1"/>
                      <w:kern w:val="0"/>
                      <w:sz w:val="24"/>
                    </w:rPr>
                    <w:t>描述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color w:val="000000" w:themeColor="text1"/>
                    </w:rPr>
                  </w:pPr>
                  <w:r>
                    <w:rPr>
                      <w:rFonts w:ascii="宋体" w:hAnsi="宋体" w:eastAsia="宋体" w:cs="宋体"/>
                      <w:color w:val="000000" w:themeColor="text1"/>
                      <w:kern w:val="0"/>
                      <w:sz w:val="24"/>
                    </w:rPr>
                    <w:t>具备履行合同所必需设备和专业技术能力专项证明材料（若有）</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rPr>
                      <w:color w:val="000000" w:themeColor="text1"/>
                    </w:rPr>
                  </w:pPr>
                  <w:r>
                    <w:rPr>
                      <w:rFonts w:hint="eastAsia" w:ascii="宋体" w:hAnsi="宋体" w:eastAsia="宋体" w:cs="宋体"/>
                      <w:color w:val="000000" w:themeColor="text1"/>
                      <w:kern w:val="0"/>
                      <w:sz w:val="24"/>
                    </w:rPr>
                    <w:t>无。</w:t>
                  </w:r>
                </w:p>
              </w:tc>
            </w:tr>
          </w:tbl>
          <w:p>
            <w:pPr>
              <w:rPr>
                <w:color w:val="000000" w:themeColor="text1"/>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75" w:hRule="atLeast"/>
        </w:trPr>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spacing w:beforeAutospacing="0" w:afterAutospacing="0" w:line="435" w:lineRule="atLeast"/>
              <w:jc w:val="center"/>
              <w:rPr>
                <w:color w:val="000000" w:themeColor="text1"/>
              </w:rPr>
            </w:pPr>
            <w:r>
              <w:rPr>
                <w:rFonts w:hint="eastAsia" w:ascii="宋体" w:hAnsi="宋体" w:eastAsia="宋体" w:cs="宋体"/>
                <w:color w:val="000000" w:themeColor="text1"/>
              </w:rPr>
              <w:t>2</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spacing w:beforeAutospacing="0" w:afterAutospacing="0" w:line="435" w:lineRule="atLeast"/>
              <w:rPr>
                <w:color w:val="000000" w:themeColor="text1"/>
              </w:rPr>
            </w:pPr>
            <w:r>
              <w:rPr>
                <w:rFonts w:hint="eastAsia" w:ascii="宋体" w:hAnsi="宋体" w:eastAsia="宋体" w:cs="宋体"/>
                <w:color w:val="000000" w:themeColor="text1"/>
              </w:rPr>
              <w:t>3.2.2</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spacing w:beforeAutospacing="0" w:afterAutospacing="0" w:line="435" w:lineRule="atLeast"/>
              <w:rPr>
                <w:color w:val="000000" w:themeColor="text1"/>
              </w:rPr>
            </w:pPr>
            <w:r>
              <w:rPr>
                <w:rStyle w:val="18"/>
                <w:rFonts w:hint="eastAsia" w:ascii="宋体" w:hAnsi="宋体" w:eastAsia="宋体" w:cs="宋体"/>
                <w:bCs/>
                <w:color w:val="000000" w:themeColor="text1"/>
              </w:rPr>
              <w:t>是否接受联合体形式的响应磋商：</w:t>
            </w:r>
            <w:r>
              <w:rPr>
                <w:rFonts w:hint="eastAsia" w:ascii="宋体" w:hAnsi="宋体" w:eastAsia="宋体" w:cs="宋体"/>
                <w:color w:val="000000" w:themeColor="text1"/>
              </w:rPr>
              <w:t>不接受</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990" w:hRule="atLeast"/>
        </w:trPr>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spacing w:beforeAutospacing="0" w:afterAutospacing="0" w:line="435" w:lineRule="atLeast"/>
              <w:jc w:val="center"/>
              <w:rPr>
                <w:color w:val="000000" w:themeColor="text1"/>
              </w:rPr>
            </w:pPr>
            <w:r>
              <w:rPr>
                <w:rFonts w:hint="eastAsia" w:ascii="宋体" w:hAnsi="宋体" w:eastAsia="宋体" w:cs="宋体"/>
                <w:color w:val="000000" w:themeColor="text1"/>
              </w:rPr>
              <w:t>3</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spacing w:beforeAutospacing="0" w:afterAutospacing="0" w:line="435" w:lineRule="atLeast"/>
              <w:rPr>
                <w:color w:val="000000" w:themeColor="text1"/>
              </w:rPr>
            </w:pPr>
            <w:r>
              <w:rPr>
                <w:rFonts w:hint="eastAsia" w:ascii="宋体" w:hAnsi="宋体" w:eastAsia="宋体" w:cs="宋体"/>
                <w:color w:val="000000" w:themeColor="text1"/>
              </w:rPr>
              <w:t>6.3</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spacing w:beforeAutospacing="0" w:afterAutospacing="0" w:line="435" w:lineRule="atLeast"/>
              <w:rPr>
                <w:color w:val="000000" w:themeColor="text1"/>
              </w:rPr>
            </w:pPr>
            <w:r>
              <w:rPr>
                <w:rStyle w:val="18"/>
                <w:rFonts w:hint="eastAsia" w:ascii="宋体" w:hAnsi="宋体" w:eastAsia="宋体" w:cs="宋体"/>
                <w:bCs/>
                <w:color w:val="000000" w:themeColor="text1"/>
              </w:rPr>
              <w:t>是否组织现场考察或召开磋商前答疑会：</w:t>
            </w:r>
            <w:r>
              <w:rPr>
                <w:rFonts w:hint="eastAsia" w:ascii="宋体" w:hAnsi="宋体" w:eastAsia="宋体" w:cs="宋体"/>
                <w:color w:val="000000" w:themeColor="text1"/>
              </w:rPr>
              <w:t>否</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990" w:hRule="atLeast"/>
        </w:trPr>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spacing w:beforeAutospacing="0" w:afterAutospacing="0" w:line="435" w:lineRule="atLeast"/>
              <w:jc w:val="center"/>
              <w:rPr>
                <w:color w:val="000000" w:themeColor="text1"/>
              </w:rPr>
            </w:pPr>
            <w:r>
              <w:rPr>
                <w:rFonts w:hint="eastAsia" w:ascii="宋体" w:hAnsi="宋体" w:eastAsia="宋体" w:cs="宋体"/>
                <w:color w:val="000000" w:themeColor="text1"/>
              </w:rPr>
              <w:t>4</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spacing w:beforeAutospacing="0" w:afterAutospacing="0" w:line="435" w:lineRule="atLeast"/>
              <w:rPr>
                <w:color w:val="000000" w:themeColor="text1"/>
              </w:rPr>
            </w:pPr>
            <w:r>
              <w:rPr>
                <w:rFonts w:hint="eastAsia" w:ascii="宋体" w:hAnsi="宋体" w:eastAsia="宋体" w:cs="宋体"/>
                <w:color w:val="000000" w:themeColor="text1"/>
              </w:rPr>
              <w:t>9.1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spacing w:beforeAutospacing="0" w:afterAutospacing="0"/>
              <w:rPr>
                <w:color w:val="000000" w:themeColor="text1"/>
              </w:rPr>
            </w:pPr>
            <w:r>
              <w:rPr>
                <w:rStyle w:val="18"/>
                <w:rFonts w:hint="eastAsia" w:ascii="宋体" w:hAnsi="宋体" w:eastAsia="宋体" w:cs="宋体"/>
                <w:bCs/>
                <w:color w:val="000000" w:themeColor="text1"/>
              </w:rPr>
              <w:t>响应文件有效期：</w:t>
            </w:r>
            <w:r>
              <w:rPr>
                <w:rFonts w:hint="eastAsia" w:ascii="宋体" w:hAnsi="宋体" w:eastAsia="宋体" w:cs="宋体"/>
                <w:color w:val="000000" w:themeColor="text1"/>
              </w:rPr>
              <w:t>首次响应文件提交截止时间起90个日历日。</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75" w:hRule="atLeast"/>
        </w:trPr>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spacing w:beforeAutospacing="0" w:afterAutospacing="0" w:line="435" w:lineRule="atLeast"/>
              <w:jc w:val="center"/>
              <w:rPr>
                <w:color w:val="000000" w:themeColor="text1"/>
              </w:rPr>
            </w:pPr>
            <w:r>
              <w:rPr>
                <w:rFonts w:hint="eastAsia" w:ascii="宋体" w:hAnsi="宋体" w:eastAsia="宋体" w:cs="宋体"/>
                <w:color w:val="000000" w:themeColor="text1"/>
              </w:rPr>
              <w:t>5</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spacing w:beforeAutospacing="0" w:afterAutospacing="0" w:line="435" w:lineRule="atLeast"/>
              <w:rPr>
                <w:color w:val="000000" w:themeColor="text1"/>
              </w:rPr>
            </w:pPr>
            <w:r>
              <w:rPr>
                <w:rFonts w:hint="eastAsia" w:ascii="宋体" w:hAnsi="宋体" w:eastAsia="宋体" w:cs="宋体"/>
                <w:color w:val="000000" w:themeColor="text1"/>
              </w:rPr>
              <w:t>10.1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tcPr>
          <w:p>
            <w:pPr>
              <w:pStyle w:val="12"/>
              <w:widowControl/>
              <w:spacing w:beforeAutospacing="0" w:afterAutospacing="0" w:line="435" w:lineRule="atLeast"/>
              <w:rPr>
                <w:color w:val="000000" w:themeColor="text1"/>
              </w:rPr>
            </w:pPr>
            <w:r>
              <w:rPr>
                <w:rStyle w:val="18"/>
                <w:rFonts w:hint="eastAsia" w:ascii="宋体" w:hAnsi="宋体" w:eastAsia="宋体" w:cs="宋体"/>
                <w:bCs/>
                <w:color w:val="000000" w:themeColor="text1"/>
              </w:rPr>
              <w:t>提交磋商保证金：</w:t>
            </w:r>
          </w:p>
          <w:p>
            <w:pPr>
              <w:pStyle w:val="12"/>
              <w:widowControl/>
              <w:spacing w:beforeAutospacing="0" w:afterAutospacing="0" w:line="435" w:lineRule="atLeast"/>
              <w:rPr>
                <w:color w:val="000000" w:themeColor="text1"/>
              </w:rPr>
            </w:pPr>
            <w:r>
              <w:rPr>
                <w:color w:val="000000" w:themeColor="text1"/>
              </w:rPr>
              <w:t>本项目</w:t>
            </w:r>
            <w:r>
              <w:rPr>
                <w:rFonts w:hint="eastAsia"/>
                <w:color w:val="000000" w:themeColor="text1"/>
              </w:rPr>
              <w:t>不要求提供投标保证金</w:t>
            </w:r>
            <w:r>
              <w:rPr>
                <w:color w:val="000000" w:themeColor="text1"/>
              </w:rPr>
              <w:t>；</w:t>
            </w:r>
          </w:p>
          <w:p>
            <w:pPr>
              <w:pStyle w:val="12"/>
              <w:widowControl/>
              <w:spacing w:beforeAutospacing="0" w:afterAutospacing="0" w:line="435" w:lineRule="atLeast"/>
              <w:rPr>
                <w:color w:val="000000" w:themeColor="text1"/>
              </w:rPr>
            </w:pPr>
            <w:r>
              <w:rPr>
                <w:color w:val="000000" w:themeColor="text1"/>
              </w:rPr>
              <w:t>其他：无。</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75" w:hRule="atLeast"/>
        </w:trPr>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spacing w:beforeAutospacing="0" w:afterAutospacing="0" w:line="435" w:lineRule="atLeast"/>
              <w:jc w:val="center"/>
              <w:rPr>
                <w:color w:val="000000" w:themeColor="text1"/>
              </w:rPr>
            </w:pPr>
            <w:r>
              <w:rPr>
                <w:rFonts w:hint="eastAsia" w:ascii="宋体" w:hAnsi="宋体" w:eastAsia="宋体" w:cs="宋体"/>
                <w:color w:val="000000" w:themeColor="text1"/>
              </w:rPr>
              <w:t>6</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spacing w:beforeAutospacing="0" w:afterAutospacing="0" w:line="435" w:lineRule="atLeast"/>
              <w:rPr>
                <w:color w:val="000000" w:themeColor="text1"/>
              </w:rPr>
            </w:pPr>
            <w:r>
              <w:rPr>
                <w:rFonts w:hint="eastAsia" w:ascii="宋体" w:hAnsi="宋体" w:eastAsia="宋体" w:cs="宋体"/>
                <w:color w:val="000000" w:themeColor="text1"/>
              </w:rPr>
              <w:t>10.3.1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spacing w:beforeAutospacing="0" w:afterAutospacing="0" w:line="435" w:lineRule="atLeast"/>
              <w:rPr>
                <w:color w:val="000000" w:themeColor="text1"/>
              </w:rPr>
            </w:pPr>
            <w:r>
              <w:rPr>
                <w:rStyle w:val="18"/>
                <w:rFonts w:hint="eastAsia" w:ascii="宋体" w:hAnsi="宋体" w:eastAsia="宋体" w:cs="宋体"/>
                <w:bCs/>
                <w:color w:val="000000" w:themeColor="text1"/>
              </w:rPr>
              <w:t>磋商保证金退还的其它要求：</w:t>
            </w:r>
          </w:p>
          <w:p>
            <w:pPr>
              <w:pStyle w:val="12"/>
              <w:widowControl/>
              <w:spacing w:beforeAutospacing="0" w:afterAutospacing="0" w:line="435" w:lineRule="atLeast"/>
              <w:rPr>
                <w:color w:val="000000" w:themeColor="text1"/>
              </w:rPr>
            </w:pPr>
            <w:r>
              <w:rPr>
                <w:color w:val="000000" w:themeColor="text1"/>
              </w:rPr>
              <w:t>无。</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2109" w:hRule="atLeast"/>
        </w:trPr>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spacing w:beforeAutospacing="0" w:afterAutospacing="0" w:line="435" w:lineRule="atLeast"/>
              <w:jc w:val="center"/>
              <w:rPr>
                <w:color w:val="000000" w:themeColor="text1"/>
              </w:rPr>
            </w:pPr>
            <w:r>
              <w:rPr>
                <w:rFonts w:hint="eastAsia" w:ascii="宋体" w:hAnsi="宋体" w:eastAsia="宋体" w:cs="宋体"/>
                <w:color w:val="000000" w:themeColor="text1"/>
              </w:rPr>
              <w:t>7</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spacing w:beforeAutospacing="0" w:afterAutospacing="0" w:line="435" w:lineRule="atLeast"/>
              <w:rPr>
                <w:color w:val="000000" w:themeColor="text1"/>
              </w:rPr>
            </w:pPr>
            <w:r>
              <w:rPr>
                <w:rFonts w:hint="eastAsia" w:ascii="宋体" w:hAnsi="宋体" w:eastAsia="宋体" w:cs="宋体"/>
                <w:color w:val="000000" w:themeColor="text1"/>
              </w:rPr>
              <w:t>11.1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wordWrap w:val="0"/>
              <w:spacing w:beforeAutospacing="0" w:afterAutospacing="0" w:line="435" w:lineRule="atLeast"/>
              <w:rPr>
                <w:color w:val="000000" w:themeColor="text1"/>
              </w:rPr>
            </w:pPr>
            <w:r>
              <w:rPr>
                <w:rStyle w:val="18"/>
                <w:rFonts w:hint="eastAsia" w:ascii="宋体" w:hAnsi="宋体" w:eastAsia="宋体" w:cs="宋体"/>
                <w:bCs/>
                <w:color w:val="000000" w:themeColor="text1"/>
              </w:rPr>
              <w:t>响应文件的份数</w:t>
            </w:r>
          </w:p>
          <w:p>
            <w:pPr>
              <w:pStyle w:val="12"/>
              <w:widowControl/>
              <w:wordWrap w:val="0"/>
              <w:spacing w:beforeAutospacing="0" w:afterAutospacing="0" w:line="435" w:lineRule="atLeast"/>
              <w:rPr>
                <w:color w:val="000000" w:themeColor="text1"/>
              </w:rPr>
            </w:pPr>
            <w:r>
              <w:rPr>
                <w:rFonts w:hint="eastAsia" w:ascii="宋体" w:hAnsi="宋体" w:eastAsia="宋体" w:cs="宋体"/>
                <w:color w:val="000000" w:themeColor="text1"/>
              </w:rPr>
              <w:t>（1）纸质响应文件 </w:t>
            </w:r>
          </w:p>
          <w:p>
            <w:pPr>
              <w:pStyle w:val="12"/>
              <w:widowControl/>
              <w:wordWrap w:val="0"/>
              <w:spacing w:beforeAutospacing="0" w:afterAutospacing="0" w:line="435" w:lineRule="atLeast"/>
              <w:ind w:firstLine="480"/>
              <w:rPr>
                <w:color w:val="000000" w:themeColor="text1"/>
              </w:rPr>
            </w:pPr>
            <w:r>
              <w:rPr>
                <w:rFonts w:hint="eastAsia" w:ascii="宋体" w:hAnsi="宋体" w:eastAsia="宋体" w:cs="宋体"/>
                <w:color w:val="000000" w:themeColor="text1"/>
              </w:rPr>
              <w:t>①响应文件正本</w:t>
            </w:r>
            <w:r>
              <w:rPr>
                <w:rFonts w:hint="eastAsia" w:ascii="宋体" w:hAnsi="宋体" w:eastAsia="宋体" w:cs="宋体"/>
                <w:color w:val="000000" w:themeColor="text1"/>
                <w:u w:val="single"/>
              </w:rPr>
              <w:t>1</w:t>
            </w:r>
            <w:r>
              <w:rPr>
                <w:rFonts w:hint="eastAsia" w:ascii="宋体" w:hAnsi="宋体" w:eastAsia="宋体" w:cs="宋体"/>
                <w:color w:val="000000" w:themeColor="text1"/>
              </w:rPr>
              <w:t>份、副本</w:t>
            </w:r>
            <w:r>
              <w:rPr>
                <w:color w:val="000000" w:themeColor="text1"/>
                <w:u w:val="single"/>
              </w:rPr>
              <w:t>1</w:t>
            </w:r>
            <w:r>
              <w:rPr>
                <w:rFonts w:hint="eastAsia" w:ascii="宋体" w:hAnsi="宋体" w:eastAsia="宋体" w:cs="宋体"/>
                <w:color w:val="000000" w:themeColor="text1"/>
              </w:rPr>
              <w:t>份。</w:t>
            </w:r>
          </w:p>
          <w:p>
            <w:pPr>
              <w:pStyle w:val="12"/>
              <w:widowControl/>
              <w:wordWrap w:val="0"/>
              <w:spacing w:beforeAutospacing="0" w:afterAutospacing="0" w:line="435" w:lineRule="atLeast"/>
              <w:ind w:firstLine="480"/>
              <w:rPr>
                <w:color w:val="000000" w:themeColor="text1"/>
              </w:rPr>
            </w:pPr>
            <w:r>
              <w:rPr>
                <w:rFonts w:hint="eastAsia" w:ascii="宋体" w:hAnsi="宋体" w:eastAsia="宋体" w:cs="宋体"/>
                <w:color w:val="000000" w:themeColor="text1"/>
              </w:rPr>
              <w:t>②可读介质（U盘）1份。</w:t>
            </w:r>
            <w:r>
              <w:rPr>
                <w:rFonts w:ascii="Calibri" w:hAnsi="Calibri" w:cs="Calibri"/>
                <w:color w:val="000000" w:themeColor="text1"/>
              </w:rPr>
              <w:t>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75" w:hRule="atLeast"/>
        </w:trPr>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spacing w:beforeAutospacing="0" w:afterAutospacing="0" w:line="435" w:lineRule="atLeast"/>
              <w:jc w:val="center"/>
              <w:rPr>
                <w:color w:val="000000" w:themeColor="text1"/>
              </w:rPr>
            </w:pPr>
            <w:r>
              <w:rPr>
                <w:rFonts w:hint="eastAsia" w:ascii="宋体" w:hAnsi="宋体" w:eastAsia="宋体" w:cs="宋体"/>
                <w:color w:val="000000" w:themeColor="text1"/>
              </w:rPr>
              <w:t>8</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spacing w:beforeAutospacing="0" w:afterAutospacing="0" w:line="435" w:lineRule="atLeast"/>
              <w:rPr>
                <w:color w:val="000000" w:themeColor="text1"/>
              </w:rPr>
            </w:pPr>
            <w:r>
              <w:rPr>
                <w:rFonts w:hint="eastAsia" w:ascii="宋体" w:hAnsi="宋体" w:eastAsia="宋体" w:cs="宋体"/>
                <w:color w:val="000000" w:themeColor="text1"/>
              </w:rPr>
              <w:t>14.4</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tcPr>
          <w:p>
            <w:pPr>
              <w:pStyle w:val="12"/>
              <w:widowControl/>
              <w:spacing w:beforeAutospacing="0" w:afterAutospacing="0" w:line="435" w:lineRule="atLeast"/>
              <w:rPr>
                <w:color w:val="000000" w:themeColor="text1"/>
              </w:rPr>
            </w:pPr>
            <w:r>
              <w:rPr>
                <w:rStyle w:val="18"/>
                <w:rFonts w:hint="eastAsia" w:ascii="宋体" w:hAnsi="宋体" w:eastAsia="宋体" w:cs="宋体"/>
                <w:bCs/>
                <w:color w:val="000000" w:themeColor="text1"/>
              </w:rPr>
              <w:t>磋商过程中可能发生实质性变动的内容：</w:t>
            </w:r>
          </w:p>
          <w:p>
            <w:pPr>
              <w:pStyle w:val="12"/>
              <w:widowControl/>
              <w:spacing w:beforeAutospacing="0" w:afterAutospacing="0" w:line="435" w:lineRule="atLeast"/>
              <w:rPr>
                <w:color w:val="000000" w:themeColor="text1"/>
              </w:rPr>
            </w:pPr>
            <w:r>
              <w:rPr>
                <w:rFonts w:hint="eastAsia" w:ascii="宋体" w:hAnsi="宋体" w:eastAsia="宋体" w:cs="宋体"/>
                <w:color w:val="000000" w:themeColor="text1"/>
              </w:rPr>
              <w:t>无。</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75" w:hRule="atLeast"/>
        </w:trPr>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spacing w:beforeAutospacing="0" w:afterAutospacing="0" w:line="435" w:lineRule="atLeast"/>
              <w:jc w:val="center"/>
              <w:rPr>
                <w:color w:val="000000" w:themeColor="text1"/>
              </w:rPr>
            </w:pPr>
            <w:r>
              <w:rPr>
                <w:rFonts w:hint="eastAsia" w:ascii="宋体" w:hAnsi="宋体" w:eastAsia="宋体" w:cs="宋体"/>
                <w:color w:val="000000" w:themeColor="text1"/>
              </w:rPr>
              <w:t>9</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spacing w:beforeAutospacing="0" w:afterAutospacing="0" w:line="435" w:lineRule="atLeast"/>
              <w:rPr>
                <w:color w:val="000000" w:themeColor="text1"/>
              </w:rPr>
            </w:pPr>
            <w:r>
              <w:rPr>
                <w:rFonts w:hint="eastAsia" w:ascii="宋体" w:hAnsi="宋体" w:eastAsia="宋体" w:cs="宋体"/>
                <w:color w:val="000000" w:themeColor="text1"/>
              </w:rPr>
              <w:t>14.9</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spacing w:beforeAutospacing="0" w:afterAutospacing="0" w:line="435" w:lineRule="atLeast"/>
              <w:rPr>
                <w:color w:val="000000" w:themeColor="text1"/>
              </w:rPr>
            </w:pPr>
            <w:r>
              <w:rPr>
                <w:rFonts w:hint="eastAsia" w:ascii="宋体" w:hAnsi="宋体" w:eastAsia="宋体" w:cs="宋体"/>
                <w:color w:val="000000" w:themeColor="text1"/>
              </w:rPr>
              <w:t>评审的标准和方法：具体内容详见竞争性磋商须知前附表专项附件“评审的标准和方法”。</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75" w:hRule="atLeast"/>
        </w:trPr>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spacing w:beforeAutospacing="0" w:afterAutospacing="0" w:line="435" w:lineRule="atLeast"/>
              <w:jc w:val="center"/>
              <w:rPr>
                <w:color w:val="000000" w:themeColor="text1"/>
              </w:rPr>
            </w:pPr>
            <w:r>
              <w:rPr>
                <w:rFonts w:hint="eastAsia" w:ascii="宋体" w:hAnsi="宋体" w:eastAsia="宋体" w:cs="宋体"/>
                <w:color w:val="000000" w:themeColor="text1"/>
              </w:rPr>
              <w:t>10</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wordWrap w:val="0"/>
              <w:spacing w:beforeAutospacing="0" w:afterAutospacing="0" w:line="435" w:lineRule="atLeast"/>
              <w:rPr>
                <w:color w:val="000000" w:themeColor="text1"/>
              </w:rPr>
            </w:pP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spacing w:beforeAutospacing="0" w:afterAutospacing="0" w:line="435" w:lineRule="atLeast"/>
              <w:rPr>
                <w:color w:val="000000" w:themeColor="text1"/>
              </w:rPr>
            </w:pPr>
            <w:r>
              <w:rPr>
                <w:rStyle w:val="18"/>
                <w:rFonts w:hint="eastAsia" w:ascii="宋体" w:hAnsi="宋体" w:eastAsia="宋体" w:cs="宋体"/>
                <w:bCs/>
                <w:color w:val="000000" w:themeColor="text1"/>
              </w:rPr>
              <w:t>根据采购项目的特点和需要，需要加以详细说明的其他磋商程序规定、要求等内容</w:t>
            </w:r>
            <w:r>
              <w:rPr>
                <w:rFonts w:hint="eastAsia" w:ascii="宋体" w:hAnsi="宋体" w:eastAsia="宋体" w:cs="宋体"/>
                <w:color w:val="000000" w:themeColor="text1"/>
              </w:rPr>
              <w:t>：</w:t>
            </w:r>
          </w:p>
          <w:p>
            <w:pPr>
              <w:pStyle w:val="12"/>
              <w:widowControl/>
              <w:spacing w:beforeAutospacing="0" w:afterAutospacing="0" w:line="435" w:lineRule="atLeast"/>
              <w:rPr>
                <w:color w:val="000000" w:themeColor="text1"/>
              </w:rPr>
            </w:pPr>
            <w:r>
              <w:rPr>
                <w:color w:val="000000" w:themeColor="text1"/>
              </w:rPr>
              <w:t>无。</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idowControl/>
              <w:wordWrap w:val="0"/>
              <w:jc w:val="left"/>
              <w:rPr>
                <w:color w:val="000000" w:themeColor="text1"/>
              </w:rPr>
            </w:pPr>
            <w:r>
              <w:rPr>
                <w:rFonts w:hint="eastAsia" w:ascii="宋体" w:hAnsi="宋体" w:eastAsia="宋体" w:cs="宋体"/>
                <w:color w:val="000000" w:themeColor="text1"/>
                <w:kern w:val="0"/>
                <w:sz w:val="24"/>
              </w:rPr>
              <w:t>11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idowControl/>
              <w:wordWrap w:val="0"/>
              <w:jc w:val="left"/>
              <w:rPr>
                <w:color w:val="000000" w:themeColor="text1"/>
              </w:rPr>
            </w:pPr>
            <w:r>
              <w:rPr>
                <w:rFonts w:hint="eastAsia" w:ascii="宋体" w:hAnsi="宋体" w:eastAsia="宋体" w:cs="宋体"/>
                <w:color w:val="000000" w:themeColor="text1"/>
                <w:kern w:val="0"/>
                <w:sz w:val="24"/>
              </w:rPr>
              <w:t>18.1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widowControl/>
              <w:wordWrap w:val="0"/>
              <w:jc w:val="left"/>
              <w:rPr>
                <w:color w:val="000000" w:themeColor="text1"/>
              </w:rPr>
            </w:pPr>
            <w:r>
              <w:rPr>
                <w:rStyle w:val="18"/>
                <w:rFonts w:hint="eastAsia" w:ascii="宋体" w:hAnsi="宋体" w:eastAsia="宋体" w:cs="宋体"/>
                <w:bCs/>
                <w:color w:val="000000" w:themeColor="text1"/>
                <w:kern w:val="0"/>
                <w:sz w:val="24"/>
              </w:rPr>
              <w:t>合同签订时限：自中标通知书发出之日起30个日历日内。</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75" w:hRule="atLeast"/>
        </w:trPr>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wordWrap w:val="0"/>
              <w:spacing w:beforeAutospacing="0" w:afterAutospacing="0" w:line="435" w:lineRule="atLeast"/>
              <w:jc w:val="center"/>
              <w:rPr>
                <w:color w:val="000000" w:themeColor="text1"/>
              </w:rPr>
            </w:pPr>
            <w:r>
              <w:rPr>
                <w:rFonts w:hint="eastAsia" w:ascii="宋体" w:hAnsi="宋体" w:eastAsia="宋体" w:cs="宋体"/>
                <w:color w:val="000000" w:themeColor="text1"/>
              </w:rPr>
              <w:t>12</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spacing w:beforeAutospacing="0" w:afterAutospacing="0" w:line="435" w:lineRule="atLeast"/>
              <w:rPr>
                <w:color w:val="000000" w:themeColor="text1"/>
              </w:rPr>
            </w:pPr>
            <w:r>
              <w:rPr>
                <w:rFonts w:hint="eastAsia" w:ascii="宋体" w:hAnsi="宋体" w:eastAsia="宋体" w:cs="宋体"/>
                <w:color w:val="000000" w:themeColor="text1"/>
              </w:rPr>
              <w:t>22.2</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tcPr>
          <w:p>
            <w:pPr>
              <w:pStyle w:val="12"/>
              <w:widowControl/>
              <w:wordWrap w:val="0"/>
              <w:spacing w:beforeAutospacing="0" w:afterAutospacing="0" w:line="435" w:lineRule="atLeast"/>
              <w:rPr>
                <w:color w:val="000000" w:themeColor="text1"/>
              </w:rPr>
            </w:pPr>
            <w:r>
              <w:rPr>
                <w:rStyle w:val="18"/>
                <w:rFonts w:hint="eastAsia" w:ascii="宋体" w:hAnsi="宋体" w:eastAsia="宋体" w:cs="宋体"/>
                <w:bCs/>
                <w:color w:val="000000" w:themeColor="text1"/>
              </w:rPr>
              <w:t>信息公告指定媒体（以下简称：“指定媒体”）：</w:t>
            </w:r>
          </w:p>
          <w:p>
            <w:pPr>
              <w:pStyle w:val="12"/>
              <w:widowControl/>
              <w:wordWrap w:val="0"/>
              <w:spacing w:beforeAutospacing="0" w:afterAutospacing="0" w:line="435" w:lineRule="atLeast"/>
              <w:rPr>
                <w:color w:val="000000" w:themeColor="text1"/>
              </w:rPr>
            </w:pPr>
            <w:r>
              <w:rPr>
                <w:rFonts w:hint="eastAsia" w:ascii="宋体" w:hAnsi="宋体" w:eastAsia="宋体" w:cs="宋体"/>
                <w:color w:val="000000" w:themeColor="text1"/>
              </w:rPr>
              <w:t> 中国政府采购网，网址www.ccgp.gov.cn</w:t>
            </w:r>
            <w:r>
              <w:rPr>
                <w:color w:val="000000" w:themeColor="text1"/>
              </w:rPr>
              <w:t>。</w:t>
            </w:r>
          </w:p>
          <w:p>
            <w:pPr>
              <w:pStyle w:val="12"/>
              <w:widowControl/>
              <w:wordWrap w:val="0"/>
              <w:spacing w:beforeAutospacing="0" w:afterAutospacing="0" w:line="435" w:lineRule="atLeast"/>
              <w:rPr>
                <w:color w:val="000000" w:themeColor="text1"/>
              </w:rPr>
            </w:pPr>
            <w:r>
              <w:rPr>
                <w:rStyle w:val="18"/>
                <w:rFonts w:hint="eastAsia" w:ascii="宋体" w:hAnsi="宋体" w:eastAsia="宋体" w:cs="宋体"/>
                <w:bCs/>
                <w:color w:val="000000" w:themeColor="text1"/>
              </w:rPr>
              <w:t>※上述指定媒体的有关信息若不一致，应以中国政府采购网福建分网（福建省政府采购网）发布的为准。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75" w:hRule="atLeast"/>
        </w:trPr>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wordWrap w:val="0"/>
              <w:spacing w:beforeAutospacing="0" w:afterAutospacing="0" w:line="435" w:lineRule="atLeast"/>
              <w:jc w:val="center"/>
              <w:rPr>
                <w:color w:val="000000" w:themeColor="text1"/>
              </w:rPr>
            </w:pPr>
            <w:r>
              <w:rPr>
                <w:rFonts w:hint="eastAsia" w:ascii="宋体" w:hAnsi="宋体" w:eastAsia="宋体" w:cs="宋体"/>
                <w:color w:val="000000" w:themeColor="text1"/>
              </w:rPr>
              <w:t>13</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spacing w:beforeAutospacing="0" w:afterAutospacing="0" w:line="435" w:lineRule="atLeast"/>
              <w:rPr>
                <w:color w:val="000000" w:themeColor="text1"/>
              </w:rPr>
            </w:pPr>
            <w:r>
              <w:rPr>
                <w:rFonts w:hint="eastAsia" w:ascii="宋体" w:hAnsi="宋体" w:eastAsia="宋体" w:cs="宋体"/>
                <w:color w:val="000000" w:themeColor="text1"/>
              </w:rPr>
              <w:t>23.1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spacing w:beforeAutospacing="0" w:afterAutospacing="0" w:line="435" w:lineRule="atLeast"/>
              <w:rPr>
                <w:color w:val="000000" w:themeColor="text1"/>
              </w:rPr>
            </w:pPr>
            <w:r>
              <w:rPr>
                <w:rStyle w:val="18"/>
                <w:rFonts w:hint="eastAsia" w:ascii="宋体" w:hAnsi="宋体" w:eastAsia="宋体" w:cs="宋体"/>
                <w:bCs/>
                <w:color w:val="000000" w:themeColor="text1"/>
              </w:rPr>
              <w:t>本项目监督管理部门：</w:t>
            </w:r>
            <w:r>
              <w:rPr>
                <w:rFonts w:hint="eastAsia" w:ascii="宋体" w:hAnsi="宋体" w:cs="宋体"/>
                <w:color w:val="000000" w:themeColor="text1"/>
              </w:rPr>
              <w:t>泉州师范学院</w:t>
            </w:r>
            <w:r>
              <w:rPr>
                <w:rFonts w:hint="eastAsia" w:ascii="宋体" w:hAnsi="宋体" w:eastAsia="宋体" w:cs="宋体"/>
                <w:color w:val="000000" w:themeColor="text1"/>
              </w:rPr>
              <w:t>。</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105" w:hRule="atLeast"/>
        </w:trPr>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wordWrap w:val="0"/>
              <w:spacing w:beforeAutospacing="0" w:afterAutospacing="0" w:line="435" w:lineRule="atLeast"/>
              <w:jc w:val="center"/>
              <w:rPr>
                <w:color w:val="000000" w:themeColor="text1"/>
              </w:rPr>
            </w:pPr>
            <w:r>
              <w:rPr>
                <w:rFonts w:hint="eastAsia" w:ascii="宋体" w:hAnsi="宋体" w:eastAsia="宋体" w:cs="宋体"/>
                <w:color w:val="000000" w:themeColor="text1"/>
              </w:rPr>
              <w:t>14</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spacing w:beforeAutospacing="0" w:afterAutospacing="0" w:line="435" w:lineRule="atLeast"/>
              <w:rPr>
                <w:color w:val="000000" w:themeColor="text1"/>
              </w:rPr>
            </w:pPr>
            <w:r>
              <w:rPr>
                <w:rFonts w:hint="eastAsia" w:ascii="宋体" w:hAnsi="宋体" w:eastAsia="宋体" w:cs="宋体"/>
                <w:color w:val="000000" w:themeColor="text1"/>
              </w:rPr>
              <w:t>24.1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spacing w:beforeAutospacing="0" w:afterAutospacing="0" w:line="435" w:lineRule="atLeast"/>
              <w:rPr>
                <w:color w:val="000000" w:themeColor="text1"/>
              </w:rPr>
            </w:pPr>
            <w:r>
              <w:rPr>
                <w:rStyle w:val="18"/>
                <w:rFonts w:hint="eastAsia" w:ascii="宋体" w:hAnsi="宋体" w:eastAsia="宋体" w:cs="宋体"/>
                <w:bCs/>
                <w:color w:val="000000" w:themeColor="text1"/>
              </w:rPr>
              <w:t>履约保证金：</w:t>
            </w:r>
            <w:r>
              <w:rPr>
                <w:rFonts w:hint="eastAsia" w:ascii="宋体" w:hAnsi="宋体" w:cs="宋体"/>
                <w:color w:val="000000" w:themeColor="text1"/>
                <w:lang w:bidi="ar"/>
              </w:rPr>
              <w:t>中标人与采购人签订合同前，应按合同总金额的</w:t>
            </w:r>
            <w:r>
              <w:rPr>
                <w:rFonts w:ascii="宋体" w:hAnsi="宋体" w:cs="宋体"/>
                <w:color w:val="000000" w:themeColor="text1"/>
                <w:lang w:bidi="ar"/>
              </w:rPr>
              <w:t xml:space="preserve"> 2 </w:t>
            </w:r>
            <w:r>
              <w:rPr>
                <w:rFonts w:hint="eastAsia" w:ascii="宋体" w:hAnsi="宋体" w:cs="宋体"/>
                <w:color w:val="000000" w:themeColor="text1"/>
                <w:lang w:bidi="ar"/>
              </w:rPr>
              <w:t>%向采购人提交履约保证金，该保证金在中标人供应的货物全部验收合格、合同约定事项全部履行完毕（含中标人承诺的免费保修期），30日内一次性无息退还。</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105" w:hRule="atLeast"/>
        </w:trPr>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wordWrap w:val="0"/>
              <w:spacing w:beforeAutospacing="0" w:afterAutospacing="0" w:line="435" w:lineRule="atLeast"/>
              <w:jc w:val="center"/>
              <w:rPr>
                <w:color w:val="000000" w:themeColor="text1"/>
              </w:rPr>
            </w:pPr>
            <w:r>
              <w:rPr>
                <w:rFonts w:hint="eastAsia" w:ascii="宋体" w:hAnsi="宋体" w:eastAsia="宋体" w:cs="宋体"/>
                <w:color w:val="000000" w:themeColor="text1"/>
              </w:rPr>
              <w:t>15</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spacing w:beforeAutospacing="0" w:afterAutospacing="0" w:line="435" w:lineRule="atLeast"/>
              <w:rPr>
                <w:color w:val="000000" w:themeColor="text1"/>
              </w:rPr>
            </w:pPr>
            <w:r>
              <w:rPr>
                <w:rFonts w:hint="eastAsia" w:ascii="宋体" w:hAnsi="宋体" w:eastAsia="宋体" w:cs="宋体"/>
                <w:color w:val="000000" w:themeColor="text1"/>
              </w:rPr>
              <w:t>25</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wordWrap w:val="0"/>
              <w:spacing w:beforeAutospacing="0" w:afterAutospacing="0" w:line="435" w:lineRule="atLeast"/>
              <w:rPr>
                <w:color w:val="000000" w:themeColor="text1"/>
              </w:rPr>
            </w:pPr>
            <w:r>
              <w:rPr>
                <w:rStyle w:val="18"/>
                <w:rFonts w:hint="eastAsia" w:ascii="宋体" w:hAnsi="宋体" w:eastAsia="宋体" w:cs="宋体"/>
                <w:bCs/>
                <w:color w:val="000000" w:themeColor="text1"/>
              </w:rPr>
              <w:t>根据采购项目特点或政策需要补充的其他新增内容：</w:t>
            </w:r>
          </w:p>
          <w:p>
            <w:pPr>
              <w:pStyle w:val="12"/>
              <w:widowControl/>
              <w:wordWrap w:val="0"/>
              <w:spacing w:beforeAutospacing="0" w:afterAutospacing="0" w:line="435" w:lineRule="atLeast"/>
              <w:rPr>
                <w:color w:val="000000" w:themeColor="text1"/>
              </w:rPr>
            </w:pPr>
            <w:r>
              <w:rPr>
                <w:rFonts w:hint="eastAsia" w:ascii="宋体" w:hAnsi="宋体" w:eastAsia="宋体" w:cs="宋体"/>
                <w:color w:val="000000" w:themeColor="text1"/>
              </w:rPr>
              <w:t>1、本项目的招标代理服务费收费标准以中标价为准。按差额定率累进法计算：100万元以下1.5%，</w:t>
            </w:r>
            <w:r>
              <w:rPr>
                <w:rFonts w:hint="eastAsia" w:ascii="宋体" w:hAnsi="宋体" w:cs="宋体"/>
                <w:color w:val="000000" w:themeColor="text1"/>
              </w:rPr>
              <w:t>代理服务费不足叁仟元的按叁仟元计取，</w:t>
            </w:r>
            <w:r>
              <w:rPr>
                <w:rFonts w:hint="eastAsia" w:ascii="宋体" w:hAnsi="宋体" w:eastAsia="宋体" w:cs="宋体"/>
                <w:color w:val="000000" w:themeColor="text1"/>
              </w:rPr>
              <w:t>中标人须在领取中标通知书前以转帐、电汇等方式一次性缴清。</w:t>
            </w:r>
          </w:p>
        </w:tc>
      </w:tr>
    </w:tbl>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05" w:lineRule="atLeast"/>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 </w:t>
      </w:r>
    </w:p>
    <w:p>
      <w:pPr>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br w:type="page"/>
      </w:r>
    </w:p>
    <w:p>
      <w:pPr>
        <w:pStyle w:val="12"/>
        <w:widowControl/>
        <w:spacing w:before="75" w:beforeAutospacing="0" w:after="75" w:afterAutospacing="0" w:line="405" w:lineRule="atLeast"/>
        <w:rPr>
          <w:rFonts w:ascii="宋体" w:hAnsi="宋体" w:eastAsia="宋体" w:cs="宋体"/>
          <w:color w:val="000000" w:themeColor="text1"/>
          <w:sz w:val="28"/>
          <w:szCs w:val="28"/>
        </w:rPr>
      </w:pPr>
    </w:p>
    <w:p>
      <w:pPr>
        <w:pStyle w:val="12"/>
        <w:widowControl/>
        <w:spacing w:before="75" w:beforeAutospacing="0" w:after="75" w:afterAutospacing="0" w:line="435" w:lineRule="atLeast"/>
        <w:rPr>
          <w:color w:val="000000" w:themeColor="text1"/>
        </w:rPr>
      </w:pPr>
      <w:r>
        <w:rPr>
          <w:rStyle w:val="18"/>
          <w:rFonts w:hint="eastAsia" w:ascii="宋体" w:hAnsi="宋体" w:eastAsia="宋体" w:cs="宋体"/>
          <w:bCs/>
          <w:color w:val="000000" w:themeColor="text1"/>
        </w:rPr>
        <w:t>专项附件：       </w:t>
      </w:r>
      <w:r>
        <w:rPr>
          <w:rStyle w:val="18"/>
          <w:rFonts w:hint="eastAsia" w:ascii="宋体" w:hAnsi="宋体" w:eastAsia="宋体" w:cs="宋体"/>
          <w:bCs/>
          <w:color w:val="000000" w:themeColor="text1"/>
          <w:sz w:val="31"/>
          <w:szCs w:val="31"/>
        </w:rPr>
        <w:t>评审的标准和方法</w:t>
      </w:r>
    </w:p>
    <w:p>
      <w:pPr>
        <w:pStyle w:val="12"/>
        <w:widowControl/>
        <w:spacing w:before="75" w:beforeAutospacing="0" w:after="75" w:afterAutospacing="0" w:line="435" w:lineRule="atLeast"/>
        <w:jc w:val="center"/>
        <w:rPr>
          <w:color w:val="000000" w:themeColor="text1"/>
        </w:rPr>
      </w:pPr>
      <w:r>
        <w:rPr>
          <w:rStyle w:val="18"/>
          <w:rFonts w:hint="eastAsia" w:ascii="宋体" w:hAnsi="宋体" w:eastAsia="宋体" w:cs="宋体"/>
          <w:bCs/>
          <w:color w:val="000000" w:themeColor="text1"/>
        </w:rPr>
        <w:t> </w:t>
      </w:r>
    </w:p>
    <w:p>
      <w:pPr>
        <w:pStyle w:val="12"/>
        <w:widowControl/>
        <w:spacing w:before="75" w:beforeAutospacing="0" w:after="75" w:afterAutospacing="0" w:line="420" w:lineRule="atLeast"/>
        <w:jc w:val="center"/>
        <w:rPr>
          <w:color w:val="000000" w:themeColor="text1"/>
        </w:rPr>
      </w:pPr>
      <w:r>
        <w:rPr>
          <w:rStyle w:val="18"/>
          <w:rFonts w:hint="eastAsia" w:ascii="宋体" w:hAnsi="宋体" w:eastAsia="宋体" w:cs="宋体"/>
          <w:bCs/>
          <w:color w:val="000000" w:themeColor="text1"/>
        </w:rPr>
        <w:t>一、磋商小组</w:t>
      </w:r>
    </w:p>
    <w:p>
      <w:pPr>
        <w:pStyle w:val="12"/>
        <w:widowControl/>
        <w:spacing w:before="75" w:beforeAutospacing="0" w:after="75" w:afterAutospacing="0" w:line="420"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20" w:lineRule="atLeast"/>
        <w:ind w:firstLine="240"/>
        <w:rPr>
          <w:color w:val="000000" w:themeColor="text1"/>
        </w:rPr>
      </w:pPr>
      <w:r>
        <w:rPr>
          <w:rFonts w:hint="eastAsia" w:ascii="宋体" w:hAnsi="宋体" w:eastAsia="宋体" w:cs="宋体"/>
          <w:color w:val="000000" w:themeColor="text1"/>
        </w:rPr>
        <w:t>1.1采购人根据项目的特点依法组建磋商小组。</w:t>
      </w:r>
    </w:p>
    <w:p>
      <w:pPr>
        <w:pStyle w:val="12"/>
        <w:widowControl/>
        <w:spacing w:before="75" w:beforeAutospacing="0" w:after="75" w:afterAutospacing="0" w:line="420" w:lineRule="atLeast"/>
        <w:ind w:firstLine="240"/>
        <w:rPr>
          <w:color w:val="000000" w:themeColor="text1"/>
        </w:rPr>
      </w:pPr>
      <w:r>
        <w:rPr>
          <w:rFonts w:hint="eastAsia" w:ascii="宋体" w:hAnsi="宋体" w:eastAsia="宋体" w:cs="宋体"/>
          <w:color w:val="000000" w:themeColor="text1"/>
        </w:rPr>
        <w:t>1.2</w:t>
      </w:r>
      <w:r>
        <w:rPr>
          <w:rFonts w:hint="eastAsia" w:ascii="宋体" w:hAnsi="宋体" w:cs="宋体"/>
          <w:color w:val="000000" w:themeColor="text1"/>
        </w:rPr>
        <w:t>磋商小组由评审专家（以下简称“评委”）共</w:t>
      </w:r>
      <w:r>
        <w:rPr>
          <w:rFonts w:hint="eastAsia" w:ascii="宋体" w:hAnsi="宋体" w:cs="宋体"/>
          <w:color w:val="000000" w:themeColor="text1"/>
          <w:u w:val="single"/>
        </w:rPr>
        <w:t>3</w:t>
      </w:r>
      <w:r>
        <w:rPr>
          <w:rFonts w:hint="eastAsia" w:ascii="宋体" w:hAnsi="宋体" w:cs="宋体"/>
          <w:color w:val="000000" w:themeColor="text1"/>
        </w:rPr>
        <w:t>人组成，评审专家</w:t>
      </w:r>
      <w:r>
        <w:rPr>
          <w:rFonts w:hint="eastAsia"/>
          <w:color w:val="000000" w:themeColor="text1"/>
        </w:rPr>
        <w:t>由采购人派出的采购人代表</w:t>
      </w:r>
      <w:r>
        <w:rPr>
          <w:rFonts w:hint="eastAsia"/>
          <w:color w:val="000000" w:themeColor="text1"/>
          <w:u w:val="single"/>
        </w:rPr>
        <w:t>1</w:t>
      </w:r>
      <w:r>
        <w:rPr>
          <w:rFonts w:hint="eastAsia"/>
          <w:color w:val="000000" w:themeColor="text1"/>
        </w:rPr>
        <w:t>人，由采购代理机构专家库产生的评标专家</w:t>
      </w:r>
      <w:r>
        <w:rPr>
          <w:rFonts w:hint="eastAsia"/>
          <w:color w:val="000000" w:themeColor="text1"/>
          <w:u w:val="single"/>
        </w:rPr>
        <w:t xml:space="preserve"> 2 </w:t>
      </w:r>
      <w:r>
        <w:rPr>
          <w:rFonts w:hint="eastAsia"/>
          <w:color w:val="000000" w:themeColor="text1"/>
        </w:rPr>
        <w:t>人</w:t>
      </w:r>
      <w:r>
        <w:rPr>
          <w:rFonts w:hint="eastAsia" w:ascii="宋体" w:hAnsi="宋体" w:cs="宋体"/>
          <w:color w:val="000000" w:themeColor="text1"/>
        </w:rPr>
        <w:t>。技术复杂、专业性强的采购项目，评审专家中应当包含1名法律专家。采购人代表若未派出，评审专家</w:t>
      </w:r>
      <w:r>
        <w:rPr>
          <w:rFonts w:hint="eastAsia" w:ascii="宋体" w:hAnsi="宋体" w:cs="宋体"/>
          <w:color w:val="000000" w:themeColor="text1"/>
          <w:u w:val="single"/>
        </w:rPr>
        <w:t>3</w:t>
      </w:r>
      <w:r>
        <w:rPr>
          <w:rFonts w:hint="eastAsia" w:ascii="宋体" w:hAnsi="宋体" w:cs="宋体"/>
          <w:color w:val="000000" w:themeColor="text1"/>
        </w:rPr>
        <w:t>人由采购代理机构专家库产生。达到公开招标数额标准的货物或者服务采购项目，或者达到招标规模标准的政府采购工程，竞争性谈判小组应当由5人或以上单数组成</w:t>
      </w:r>
      <w:r>
        <w:rPr>
          <w:rFonts w:hint="eastAsia" w:ascii="宋体" w:hAnsi="宋体" w:eastAsia="宋体" w:cs="宋体"/>
          <w:color w:val="000000" w:themeColor="text1"/>
        </w:rPr>
        <w:t>。</w:t>
      </w:r>
    </w:p>
    <w:p>
      <w:pPr>
        <w:pStyle w:val="12"/>
        <w:widowControl/>
        <w:spacing w:before="75" w:beforeAutospacing="0" w:after="75" w:afterAutospacing="0" w:line="420" w:lineRule="atLeast"/>
        <w:ind w:firstLine="240"/>
        <w:rPr>
          <w:color w:val="000000" w:themeColor="text1"/>
        </w:rPr>
      </w:pPr>
      <w:r>
        <w:rPr>
          <w:rFonts w:hint="eastAsia" w:ascii="宋体" w:hAnsi="宋体" w:eastAsia="宋体" w:cs="宋体"/>
          <w:color w:val="000000" w:themeColor="text1"/>
        </w:rPr>
        <w:t>1.3磋商小组负责具体磋商和评审事务，并按照下列原则依法独立履行有关职责：</w:t>
      </w:r>
    </w:p>
    <w:p>
      <w:pPr>
        <w:pStyle w:val="12"/>
        <w:widowControl/>
        <w:spacing w:before="75" w:beforeAutospacing="0" w:after="75" w:afterAutospacing="0" w:line="420" w:lineRule="atLeast"/>
        <w:ind w:firstLine="480"/>
        <w:rPr>
          <w:color w:val="000000" w:themeColor="text1"/>
        </w:rPr>
      </w:pPr>
      <w:r>
        <w:rPr>
          <w:rFonts w:hint="eastAsia" w:ascii="宋体" w:hAnsi="宋体" w:eastAsia="宋体" w:cs="宋体"/>
          <w:color w:val="000000" w:themeColor="text1"/>
        </w:rPr>
        <w:t>1.3.1评审应保护国家利益、社会公共利益和各方当事人合法权益，提高采购效益，保证项目质量。</w:t>
      </w:r>
    </w:p>
    <w:p>
      <w:pPr>
        <w:pStyle w:val="12"/>
        <w:widowControl/>
        <w:spacing w:before="75" w:beforeAutospacing="0" w:after="75" w:afterAutospacing="0" w:line="420" w:lineRule="atLeast"/>
        <w:ind w:firstLine="480"/>
        <w:rPr>
          <w:color w:val="000000" w:themeColor="text1"/>
        </w:rPr>
      </w:pPr>
      <w:r>
        <w:rPr>
          <w:rFonts w:hint="eastAsia" w:ascii="宋体" w:hAnsi="宋体" w:eastAsia="宋体" w:cs="宋体"/>
          <w:color w:val="000000" w:themeColor="text1"/>
        </w:rPr>
        <w:t>1.3.2评审应遵循公平、公正、科学、严谨和择优原则。</w:t>
      </w:r>
    </w:p>
    <w:p>
      <w:pPr>
        <w:pStyle w:val="12"/>
        <w:widowControl/>
        <w:spacing w:before="75" w:beforeAutospacing="0" w:after="75" w:afterAutospacing="0" w:line="420" w:lineRule="atLeast"/>
        <w:ind w:firstLine="480"/>
        <w:rPr>
          <w:color w:val="000000" w:themeColor="text1"/>
        </w:rPr>
      </w:pPr>
      <w:r>
        <w:rPr>
          <w:rFonts w:hint="eastAsia" w:ascii="宋体" w:hAnsi="宋体" w:eastAsia="宋体" w:cs="宋体"/>
          <w:color w:val="000000" w:themeColor="text1"/>
        </w:rPr>
        <w:t>1.3.3评审的依据是磋商文件和响应文件，磋商文件中没有规定的评审标准不得作为评审依据。</w:t>
      </w:r>
    </w:p>
    <w:p>
      <w:pPr>
        <w:pStyle w:val="12"/>
        <w:widowControl/>
        <w:spacing w:before="75" w:beforeAutospacing="0" w:after="75" w:afterAutospacing="0" w:line="420" w:lineRule="atLeast"/>
        <w:ind w:firstLine="480"/>
        <w:rPr>
          <w:color w:val="000000" w:themeColor="text1"/>
        </w:rPr>
      </w:pPr>
      <w:r>
        <w:rPr>
          <w:rFonts w:hint="eastAsia" w:ascii="宋体" w:hAnsi="宋体" w:eastAsia="宋体" w:cs="宋体"/>
          <w:color w:val="000000" w:themeColor="text1"/>
        </w:rPr>
        <w:t>1.3.4磋商小组应按照磋商文件规定推荐成交候选供应商或根据采购人的授权确定成交人。</w:t>
      </w:r>
    </w:p>
    <w:p>
      <w:pPr>
        <w:pStyle w:val="12"/>
        <w:widowControl/>
        <w:spacing w:before="75" w:beforeAutospacing="0" w:after="75" w:afterAutospacing="0" w:line="420" w:lineRule="atLeast"/>
        <w:ind w:firstLine="480"/>
        <w:rPr>
          <w:color w:val="000000" w:themeColor="text1"/>
        </w:rPr>
      </w:pPr>
      <w:r>
        <w:rPr>
          <w:rFonts w:hint="eastAsia" w:ascii="宋体" w:hAnsi="宋体" w:eastAsia="宋体" w:cs="宋体"/>
          <w:color w:val="000000" w:themeColor="text1"/>
        </w:rPr>
        <w:t>1.3.5评审应遵守下列评审纪律：</w:t>
      </w:r>
    </w:p>
    <w:p>
      <w:pPr>
        <w:pStyle w:val="12"/>
        <w:widowControl/>
        <w:spacing w:before="75" w:beforeAutospacing="0" w:after="75" w:afterAutospacing="0" w:line="420" w:lineRule="atLeast"/>
        <w:ind w:firstLine="480"/>
        <w:rPr>
          <w:color w:val="000000" w:themeColor="text1"/>
        </w:rPr>
      </w:pPr>
      <w:r>
        <w:rPr>
          <w:rFonts w:hint="eastAsia" w:ascii="宋体" w:hAnsi="宋体" w:eastAsia="宋体" w:cs="宋体"/>
          <w:color w:val="000000" w:themeColor="text1"/>
        </w:rPr>
        <w:t>①评审情况不得私自外泄，有关信息由采购人或其委托的代理机构统一对外发布。</w:t>
      </w:r>
    </w:p>
    <w:p>
      <w:pPr>
        <w:pStyle w:val="12"/>
        <w:widowControl/>
        <w:spacing w:before="75" w:beforeAutospacing="0" w:after="75" w:afterAutospacing="0" w:line="420" w:lineRule="atLeast"/>
        <w:ind w:firstLine="480"/>
        <w:rPr>
          <w:color w:val="000000" w:themeColor="text1"/>
        </w:rPr>
      </w:pPr>
      <w:r>
        <w:rPr>
          <w:rFonts w:hint="eastAsia" w:ascii="宋体" w:hAnsi="宋体" w:eastAsia="宋体" w:cs="宋体"/>
          <w:color w:val="000000" w:themeColor="text1"/>
        </w:rPr>
        <w:t>②对采购人或供应商提供的要求保密的资料，不得摘记翻印和外传。</w:t>
      </w:r>
    </w:p>
    <w:p>
      <w:pPr>
        <w:pStyle w:val="12"/>
        <w:widowControl/>
        <w:spacing w:before="75" w:beforeAutospacing="0" w:after="75" w:afterAutospacing="0" w:line="420" w:lineRule="atLeast"/>
        <w:ind w:firstLine="480"/>
        <w:rPr>
          <w:color w:val="000000" w:themeColor="text1"/>
        </w:rPr>
      </w:pPr>
      <w:r>
        <w:rPr>
          <w:rFonts w:hint="eastAsia" w:ascii="宋体" w:hAnsi="宋体" w:eastAsia="宋体" w:cs="宋体"/>
          <w:color w:val="000000" w:themeColor="text1"/>
        </w:rPr>
        <w:t>③不得收受供应商或有关人员的任何礼物，不得串联鼓动其他人袒护某供应商。若与供应商存在利害关系，则应主动声明并回避。</w:t>
      </w:r>
    </w:p>
    <w:p>
      <w:pPr>
        <w:pStyle w:val="12"/>
        <w:widowControl/>
        <w:spacing w:before="75" w:beforeAutospacing="0" w:after="75" w:afterAutospacing="0" w:line="420" w:lineRule="atLeast"/>
        <w:ind w:firstLine="480"/>
        <w:rPr>
          <w:color w:val="000000" w:themeColor="text1"/>
        </w:rPr>
      </w:pPr>
      <w:r>
        <w:rPr>
          <w:rFonts w:hint="eastAsia" w:ascii="宋体" w:hAnsi="宋体" w:eastAsia="宋体" w:cs="宋体"/>
          <w:color w:val="000000" w:themeColor="text1"/>
        </w:rPr>
        <w:t>④全体磋商小组成员应按照磋商文件规定进行评审，一切认定事项应查有实据且不得弄虚作假。</w:t>
      </w:r>
    </w:p>
    <w:p>
      <w:pPr>
        <w:pStyle w:val="12"/>
        <w:widowControl/>
        <w:spacing w:before="75" w:beforeAutospacing="0" w:after="75" w:afterAutospacing="0" w:line="420" w:lineRule="atLeast"/>
        <w:ind w:firstLine="480"/>
        <w:rPr>
          <w:color w:val="000000" w:themeColor="text1"/>
        </w:rPr>
      </w:pPr>
      <w:r>
        <w:rPr>
          <w:rFonts w:hint="eastAsia" w:ascii="宋体" w:hAnsi="宋体" w:eastAsia="宋体" w:cs="宋体"/>
          <w:color w:val="000000" w:themeColor="text1"/>
        </w:rPr>
        <w:t>⑤评审中应充分发扬民主，推荐成交人候选人或根据采购人授权确定成交人后要服从评审报告。</w:t>
      </w:r>
    </w:p>
    <w:p>
      <w:pPr>
        <w:pStyle w:val="12"/>
        <w:widowControl/>
        <w:spacing w:before="75" w:beforeAutospacing="0" w:after="75" w:afterAutospacing="0" w:line="420" w:lineRule="atLeast"/>
        <w:ind w:firstLine="480"/>
        <w:rPr>
          <w:color w:val="000000" w:themeColor="text1"/>
        </w:rPr>
      </w:pPr>
      <w:r>
        <w:rPr>
          <w:rStyle w:val="18"/>
          <w:rFonts w:hint="eastAsia" w:ascii="宋体" w:hAnsi="宋体" w:eastAsia="宋体" w:cs="宋体"/>
          <w:bCs/>
          <w:color w:val="000000" w:themeColor="text1"/>
        </w:rPr>
        <w:t>※对违反评审纪律的评委，将取消其评委资格，对评审工作造成严重损失者将予以通报批评乃至追究法律责任。</w:t>
      </w:r>
    </w:p>
    <w:p>
      <w:pPr>
        <w:pStyle w:val="12"/>
        <w:widowControl/>
        <w:spacing w:before="75" w:beforeAutospacing="0" w:after="75" w:afterAutospacing="0" w:line="420"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20" w:lineRule="atLeast"/>
        <w:jc w:val="center"/>
        <w:rPr>
          <w:color w:val="000000" w:themeColor="text1"/>
        </w:rPr>
      </w:pPr>
      <w:r>
        <w:rPr>
          <w:rFonts w:hint="eastAsia" w:ascii="宋体" w:hAnsi="宋体" w:eastAsia="宋体" w:cs="宋体"/>
          <w:color w:val="000000" w:themeColor="text1"/>
        </w:rPr>
        <w:t>二、</w:t>
      </w:r>
      <w:r>
        <w:rPr>
          <w:rStyle w:val="18"/>
          <w:rFonts w:hint="eastAsia" w:ascii="宋体" w:hAnsi="宋体" w:eastAsia="宋体" w:cs="宋体"/>
          <w:bCs/>
          <w:color w:val="000000" w:themeColor="text1"/>
        </w:rPr>
        <w:t>磋商程序</w:t>
      </w:r>
    </w:p>
    <w:p>
      <w:pPr>
        <w:pStyle w:val="12"/>
        <w:widowControl/>
        <w:spacing w:before="75" w:beforeAutospacing="0" w:after="75" w:afterAutospacing="0" w:line="420"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20" w:lineRule="atLeast"/>
        <w:ind w:firstLine="240"/>
        <w:rPr>
          <w:color w:val="000000" w:themeColor="text1"/>
        </w:rPr>
      </w:pPr>
      <w:r>
        <w:rPr>
          <w:rFonts w:hint="eastAsia" w:ascii="宋体" w:hAnsi="宋体" w:eastAsia="宋体" w:cs="宋体"/>
          <w:color w:val="000000" w:themeColor="text1"/>
        </w:rPr>
        <w:t>2.1磋商程序按照磋商文件第二章第2节“竞争性磋商须知”第14 条“磋商程序以及评审标准和方法”的相关条款规定执行。</w:t>
      </w:r>
    </w:p>
    <w:p>
      <w:pPr>
        <w:pStyle w:val="12"/>
        <w:widowControl/>
        <w:spacing w:before="75" w:beforeAutospacing="0" w:after="75" w:afterAutospacing="0" w:line="420" w:lineRule="atLeast"/>
        <w:ind w:firstLine="240"/>
        <w:rPr>
          <w:color w:val="000000" w:themeColor="text1"/>
        </w:rPr>
      </w:pPr>
      <w:r>
        <w:rPr>
          <w:rFonts w:hint="eastAsia" w:ascii="宋体" w:hAnsi="宋体" w:eastAsia="宋体" w:cs="宋体"/>
          <w:color w:val="000000" w:themeColor="text1"/>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pPr>
        <w:pStyle w:val="12"/>
        <w:widowControl/>
        <w:spacing w:before="75" w:beforeAutospacing="0" w:after="75" w:afterAutospacing="0" w:line="420" w:lineRule="atLeast"/>
        <w:ind w:firstLine="240"/>
        <w:rPr>
          <w:color w:val="000000" w:themeColor="text1"/>
        </w:rPr>
      </w:pPr>
      <w:r>
        <w:rPr>
          <w:color w:val="000000" w:themeColor="text1"/>
        </w:rPr>
        <w:t>无。</w:t>
      </w:r>
    </w:p>
    <w:p>
      <w:pPr>
        <w:pStyle w:val="12"/>
        <w:widowControl/>
        <w:spacing w:before="75" w:beforeAutospacing="0" w:after="75" w:afterAutospacing="0" w:line="420" w:lineRule="atLeast"/>
        <w:ind w:firstLine="240"/>
        <w:rPr>
          <w:color w:val="000000" w:themeColor="text1"/>
        </w:rPr>
      </w:pPr>
      <w:r>
        <w:rPr>
          <w:rFonts w:hint="eastAsia" w:ascii="宋体" w:hAnsi="宋体" w:eastAsia="宋体" w:cs="宋体"/>
          <w:color w:val="000000" w:themeColor="text1"/>
        </w:rPr>
        <w:t>2.3只有资格审查和实质性响应审查均合格且按规定提交最后报价的合格供应商才能参加综合评分。</w:t>
      </w:r>
    </w:p>
    <w:p>
      <w:pPr>
        <w:pStyle w:val="12"/>
        <w:widowControl/>
        <w:spacing w:before="75" w:beforeAutospacing="0" w:after="75" w:afterAutospacing="0" w:line="420"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20" w:lineRule="atLeast"/>
        <w:jc w:val="center"/>
        <w:rPr>
          <w:color w:val="000000" w:themeColor="text1"/>
        </w:rPr>
      </w:pPr>
      <w:r>
        <w:rPr>
          <w:rStyle w:val="18"/>
          <w:rFonts w:hint="eastAsia" w:ascii="宋体" w:hAnsi="宋体" w:eastAsia="宋体" w:cs="宋体"/>
          <w:bCs/>
          <w:color w:val="000000" w:themeColor="text1"/>
        </w:rPr>
        <w:t>三、综合评分的标准和方法</w:t>
      </w:r>
    </w:p>
    <w:p>
      <w:pPr>
        <w:pStyle w:val="12"/>
        <w:widowControl/>
        <w:spacing w:before="75" w:beforeAutospacing="0" w:after="75" w:afterAutospacing="0" w:line="420"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20" w:lineRule="atLeast"/>
        <w:ind w:firstLine="240"/>
        <w:rPr>
          <w:color w:val="000000" w:themeColor="text1"/>
        </w:rPr>
      </w:pPr>
      <w:r>
        <w:rPr>
          <w:rFonts w:hint="eastAsia" w:ascii="宋体" w:hAnsi="宋体" w:eastAsia="宋体" w:cs="宋体"/>
          <w:color w:val="000000" w:themeColor="text1"/>
        </w:rPr>
        <w:t>3.1磋商小组将采用综合评分法对提交最后报价的合格供应商的响应文件和最后报价进行综合评分。如果磋商项目有多个合同包，则按相应合同包分别进行，具体综合评分的标准和方法如下：</w:t>
      </w:r>
    </w:p>
    <w:p>
      <w:pPr>
        <w:pStyle w:val="12"/>
        <w:widowControl/>
        <w:spacing w:before="75" w:beforeAutospacing="0" w:after="75" w:afterAutospacing="0" w:line="420" w:lineRule="atLeast"/>
        <w:ind w:firstLine="465"/>
        <w:rPr>
          <w:color w:val="000000" w:themeColor="text1"/>
        </w:rPr>
      </w:pPr>
      <w:r>
        <w:rPr>
          <w:rFonts w:hint="eastAsia" w:ascii="宋体" w:hAnsi="宋体" w:eastAsia="宋体" w:cs="宋体"/>
          <w:color w:val="000000" w:themeColor="text1"/>
        </w:rPr>
        <w:t>3.3.1磋商小组将对相应合同包提交最后报价的合格供应商从技术、商务及报价部分分别进行评议并评分，并汇总出技术、商务及报价部分的综合得分。各合同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pPr>
        <w:pStyle w:val="12"/>
        <w:widowControl/>
        <w:spacing w:before="75" w:beforeAutospacing="0" w:after="75" w:afterAutospacing="0" w:line="420" w:lineRule="atLeast"/>
        <w:ind w:firstLine="465"/>
        <w:rPr>
          <w:color w:val="000000" w:themeColor="text1"/>
        </w:rPr>
      </w:pPr>
      <w:r>
        <w:rPr>
          <w:rFonts w:hint="eastAsia" w:ascii="宋体" w:hAnsi="宋体" w:eastAsia="宋体" w:cs="宋体"/>
          <w:color w:val="000000" w:themeColor="text1"/>
        </w:rPr>
        <w:t>3.3.2具体评审标准和方法：</w:t>
      </w:r>
    </w:p>
    <w:p>
      <w:pPr>
        <w:pStyle w:val="12"/>
        <w:widowControl/>
        <w:spacing w:before="75" w:beforeAutospacing="0" w:after="75" w:afterAutospacing="0" w:line="405" w:lineRule="atLeast"/>
        <w:ind w:firstLine="480"/>
        <w:rPr>
          <w:color w:val="000000" w:themeColor="text1"/>
        </w:rPr>
      </w:pPr>
      <w:r>
        <w:rPr>
          <w:rFonts w:hint="eastAsia" w:ascii="宋体" w:hAnsi="宋体" w:eastAsia="宋体" w:cs="宋体"/>
          <w:color w:val="000000" w:themeColor="text1"/>
        </w:rPr>
        <w:t>（1）响应文件满足磋商文件全部实质性要求，且按照评审因素的量化指标综合评审总得分从高到低顺序推荐3名以上成交候选人供应商，其中评审总得分最高的供应商为第一成交候选供应商。</w:t>
      </w:r>
    </w:p>
    <w:p>
      <w:pPr>
        <w:pStyle w:val="12"/>
        <w:widowControl/>
        <w:spacing w:before="75" w:beforeAutospacing="0" w:after="75" w:afterAutospacing="0" w:line="405" w:lineRule="atLeast"/>
        <w:ind w:firstLine="480"/>
        <w:rPr>
          <w:color w:val="000000" w:themeColor="text1"/>
        </w:rPr>
      </w:pPr>
      <w:r>
        <w:rPr>
          <w:rFonts w:hint="eastAsia" w:ascii="宋体" w:hAnsi="宋体" w:eastAsia="宋体" w:cs="宋体"/>
          <w:color w:val="000000" w:themeColor="text1"/>
        </w:rPr>
        <w:t>（2）每个供应商的评审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12"/>
        <w:widowControl/>
        <w:spacing w:before="75" w:beforeAutospacing="0" w:after="75" w:afterAutospacing="0" w:line="405" w:lineRule="atLeast"/>
        <w:ind w:firstLine="480"/>
        <w:rPr>
          <w:color w:val="000000" w:themeColor="text1"/>
        </w:rPr>
      </w:pPr>
      <w:r>
        <w:rPr>
          <w:rFonts w:hint="eastAsia" w:ascii="宋体" w:hAnsi="宋体" w:eastAsia="宋体" w:cs="宋体"/>
          <w:color w:val="000000" w:themeColor="text1"/>
        </w:rPr>
        <w:t>（3）各项评审因素的设置如下：</w:t>
      </w:r>
    </w:p>
    <w:p>
      <w:pPr>
        <w:pStyle w:val="12"/>
        <w:widowControl/>
        <w:spacing w:before="75" w:beforeAutospacing="0" w:after="75" w:afterAutospacing="0" w:line="405" w:lineRule="atLeast"/>
        <w:ind w:firstLine="480"/>
        <w:rPr>
          <w:color w:val="000000" w:themeColor="text1"/>
        </w:rPr>
      </w:pPr>
      <w:r>
        <w:rPr>
          <w:color w:val="000000" w:themeColor="text1"/>
        </w:rPr>
        <w:t>包1</w:t>
      </w:r>
    </w:p>
    <w:p>
      <w:pPr>
        <w:pStyle w:val="12"/>
        <w:widowControl/>
        <w:spacing w:line="420" w:lineRule="atLeast"/>
        <w:ind w:firstLine="480"/>
        <w:rPr>
          <w:color w:val="000000" w:themeColor="text1"/>
        </w:rPr>
      </w:pPr>
      <w:r>
        <w:rPr>
          <w:rFonts w:hint="eastAsia" w:ascii="宋体" w:hAnsi="宋体" w:cs="宋体"/>
          <w:b/>
          <w:bCs/>
          <w:color w:val="000000" w:themeColor="text1"/>
        </w:rPr>
        <w:t>（一）</w:t>
      </w:r>
      <w:r>
        <w:rPr>
          <w:rStyle w:val="18"/>
          <w:rFonts w:hint="eastAsia" w:ascii="宋体" w:hAnsi="宋体" w:cs="宋体"/>
          <w:color w:val="000000" w:themeColor="text1"/>
        </w:rPr>
        <w:t>技术部分评分PT            满分</w:t>
      </w:r>
      <w:r>
        <w:rPr>
          <w:rStyle w:val="18"/>
          <w:rFonts w:hint="eastAsia" w:ascii="宋体" w:hAnsi="宋体" w:cs="宋体"/>
          <w:color w:val="000000" w:themeColor="text1"/>
          <w:u w:val="single"/>
        </w:rPr>
        <w:t>48</w:t>
      </w:r>
      <w:r>
        <w:rPr>
          <w:rStyle w:val="18"/>
          <w:rFonts w:hint="eastAsia" w:ascii="宋体" w:hAnsi="宋体" w:cs="宋体"/>
          <w:color w:val="000000" w:themeColor="text1"/>
        </w:rPr>
        <w:t>分</w:t>
      </w:r>
    </w:p>
    <w:tbl>
      <w:tblPr>
        <w:tblStyle w:val="15"/>
        <w:tblpPr w:leftFromText="180" w:rightFromText="180" w:vertAnchor="text" w:horzAnchor="page" w:tblpX="1038" w:tblpY="734"/>
        <w:tblOverlap w:val="never"/>
        <w:tblW w:w="9952"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27"/>
        <w:gridCol w:w="1320"/>
        <w:gridCol w:w="700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162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000000" w:themeColor="text1"/>
                <w:kern w:val="0"/>
                <w:sz w:val="24"/>
              </w:rPr>
            </w:pPr>
            <w:r>
              <w:rPr>
                <w:rFonts w:ascii="宋体" w:hAnsi="宋体" w:eastAsia="宋体" w:cs="宋体"/>
                <w:color w:val="000000" w:themeColor="text1"/>
                <w:kern w:val="0"/>
                <w:sz w:val="24"/>
              </w:rPr>
              <w:t>评标项目</w:t>
            </w:r>
          </w:p>
        </w:tc>
        <w:tc>
          <w:tcPr>
            <w:tcW w:w="13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000000" w:themeColor="text1"/>
                <w:kern w:val="0"/>
                <w:sz w:val="24"/>
              </w:rPr>
            </w:pPr>
            <w:r>
              <w:rPr>
                <w:rFonts w:ascii="宋体" w:hAnsi="宋体" w:eastAsia="宋体" w:cs="宋体"/>
                <w:color w:val="000000" w:themeColor="text1"/>
                <w:kern w:val="0"/>
                <w:sz w:val="24"/>
              </w:rPr>
              <w:t>评标分值</w:t>
            </w:r>
          </w:p>
        </w:tc>
        <w:tc>
          <w:tcPr>
            <w:tcW w:w="700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000000" w:themeColor="text1"/>
                <w:kern w:val="0"/>
                <w:sz w:val="24"/>
              </w:rPr>
            </w:pPr>
            <w:r>
              <w:rPr>
                <w:rFonts w:ascii="宋体" w:hAnsi="宋体" w:eastAsia="宋体" w:cs="宋体"/>
                <w:color w:val="000000" w:themeColor="text1"/>
                <w:kern w:val="0"/>
                <w:sz w:val="24"/>
              </w:rPr>
              <w:t>评标方法描述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rPr>
            </w:pPr>
            <w:r>
              <w:rPr>
                <w:rFonts w:ascii="宋体" w:hAnsi="宋体" w:eastAsia="宋体" w:cs="宋体"/>
                <w:color w:val="000000" w:themeColor="text1"/>
                <w:kern w:val="0"/>
                <w:sz w:val="24"/>
              </w:rPr>
              <w:t>1.技术指标响应</w:t>
            </w:r>
            <w:r>
              <w:rPr>
                <w:rFonts w:hint="eastAsia" w:ascii="宋体" w:hAnsi="宋体" w:eastAsia="宋体" w:cs="宋体"/>
                <w:color w:val="000000" w:themeColor="text1"/>
                <w:kern w:val="0"/>
                <w:sz w:val="24"/>
              </w:rPr>
              <w:t>（15分）</w:t>
            </w:r>
          </w:p>
        </w:tc>
        <w:tc>
          <w:tcPr>
            <w:tcW w:w="13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15</w:t>
            </w:r>
          </w:p>
        </w:tc>
        <w:tc>
          <w:tcPr>
            <w:tcW w:w="700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rPr>
            </w:pPr>
            <w:r>
              <w:rPr>
                <w:rFonts w:ascii="宋体" w:hAnsi="宋体" w:eastAsia="宋体" w:cs="宋体"/>
                <w:color w:val="000000" w:themeColor="text1"/>
                <w:kern w:val="0"/>
                <w:sz w:val="24"/>
              </w:rPr>
              <w:t>根据投标人技术响应进行评分，完全满足第三章第二点技术和服务要求中的得</w:t>
            </w:r>
            <w:r>
              <w:rPr>
                <w:rFonts w:hint="eastAsia" w:ascii="宋体" w:hAnsi="宋体" w:eastAsia="宋体" w:cs="宋体"/>
                <w:color w:val="000000" w:themeColor="text1"/>
                <w:kern w:val="0"/>
                <w:sz w:val="24"/>
              </w:rPr>
              <w:t>15</w:t>
            </w:r>
            <w:r>
              <w:rPr>
                <w:rFonts w:ascii="宋体" w:hAnsi="宋体" w:eastAsia="宋体" w:cs="宋体"/>
                <w:color w:val="000000" w:themeColor="text1"/>
                <w:kern w:val="0"/>
                <w:sz w:val="24"/>
              </w:rPr>
              <w:t>分；内容不允许负偏离，否则按无效投标处理</w:t>
            </w:r>
            <w:r>
              <w:rPr>
                <w:rFonts w:hint="eastAsia" w:ascii="宋体" w:hAnsi="宋体" w:eastAsia="宋体" w:cs="宋体"/>
                <w:color w:val="000000" w:themeColor="text1"/>
                <w:kern w:val="0"/>
                <w:sz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rPr>
            </w:pPr>
            <w:r>
              <w:rPr>
                <w:rFonts w:ascii="宋体" w:hAnsi="宋体" w:eastAsia="宋体" w:cs="宋体"/>
                <w:color w:val="000000" w:themeColor="text1"/>
                <w:kern w:val="0"/>
                <w:sz w:val="24"/>
              </w:rPr>
              <w:t>2.生产加工能力</w:t>
            </w:r>
            <w:r>
              <w:rPr>
                <w:rFonts w:hint="eastAsia" w:ascii="宋体" w:hAnsi="宋体" w:eastAsia="宋体" w:cs="宋体"/>
                <w:color w:val="000000" w:themeColor="text1"/>
                <w:kern w:val="0"/>
                <w:sz w:val="24"/>
              </w:rPr>
              <w:t>（3分）</w:t>
            </w:r>
          </w:p>
        </w:tc>
        <w:tc>
          <w:tcPr>
            <w:tcW w:w="13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3</w:t>
            </w:r>
          </w:p>
        </w:tc>
        <w:tc>
          <w:tcPr>
            <w:tcW w:w="7005" w:type="dxa"/>
            <w:tcBorders>
              <w:top w:val="outset" w:color="auto" w:sz="6" w:space="0"/>
              <w:left w:val="outset" w:color="auto" w:sz="6" w:space="0"/>
              <w:bottom w:val="outset" w:color="auto" w:sz="6" w:space="0"/>
              <w:right w:val="outset" w:color="auto" w:sz="6" w:space="0"/>
            </w:tcBorders>
            <w:vAlign w:val="center"/>
          </w:tcPr>
          <w:p>
            <w:pPr>
              <w:pStyle w:val="2"/>
              <w:rPr>
                <w:color w:val="000000" w:themeColor="text1"/>
              </w:rPr>
            </w:pPr>
            <w:r>
              <w:rPr>
                <w:color w:val="000000" w:themeColor="text1"/>
              </w:rPr>
              <w:t>投标人具有：全自动封边机、电脑裁板锯、除尘设备、加工中心、雕刻机、冷压机、水帘喷漆房或喷淋系统、打磨水帘吸水器、打孔机、精密自动双面刨木机、智能木工钻铣加工中心的情况进行打分；</w:t>
            </w:r>
            <w:r>
              <w:rPr>
                <w:rFonts w:hint="eastAsia" w:asciiTheme="minorHAnsi" w:hAnsiTheme="minorHAnsi" w:eastAsiaTheme="minorEastAsia" w:cstheme="minorBidi"/>
                <w:color w:val="000000" w:themeColor="text1"/>
                <w:kern w:val="2"/>
              </w:rPr>
              <w:t>每提供一份有效的设备资料（含设备清单、设备照片及对应的设备发票复印件，未按要求提供不得分）</w:t>
            </w:r>
            <w:r>
              <w:rPr>
                <w:rFonts w:ascii="宋体" w:hAnsi="宋体" w:cs="宋体"/>
                <w:color w:val="000000" w:themeColor="text1"/>
              </w:rPr>
              <w:t>全部提供得</w:t>
            </w:r>
            <w:r>
              <w:rPr>
                <w:rFonts w:hint="eastAsia" w:ascii="宋体" w:hAnsi="宋体" w:cs="宋体"/>
                <w:color w:val="000000" w:themeColor="text1"/>
              </w:rPr>
              <w:t>3</w:t>
            </w:r>
            <w:r>
              <w:rPr>
                <w:rFonts w:ascii="宋体" w:hAnsi="宋体" w:cs="宋体"/>
                <w:color w:val="000000" w:themeColor="text1"/>
              </w:rPr>
              <w:t>分，提供8项以上（含）得2分，提供5项得</w:t>
            </w:r>
            <w:r>
              <w:rPr>
                <w:rFonts w:hint="eastAsia" w:ascii="宋体" w:hAnsi="宋体" w:cs="宋体"/>
                <w:color w:val="000000" w:themeColor="text1"/>
              </w:rPr>
              <w:t>1</w:t>
            </w:r>
            <w:r>
              <w:rPr>
                <w:rFonts w:ascii="宋体" w:hAnsi="宋体" w:cs="宋体"/>
                <w:color w:val="000000" w:themeColor="text1"/>
              </w:rPr>
              <w:t>分，提供5项以下不得分</w:t>
            </w:r>
            <w:r>
              <w:rPr>
                <w:rFonts w:hint="eastAsia" w:asciiTheme="minorHAnsi" w:hAnsiTheme="minorHAnsi" w:eastAsiaTheme="minorEastAsia" w:cstheme="minorBidi"/>
                <w:color w:val="000000" w:themeColor="text1"/>
                <w:kern w:val="2"/>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3</w:t>
            </w:r>
            <w:r>
              <w:rPr>
                <w:rFonts w:ascii="宋体" w:hAnsi="宋体" w:eastAsia="宋体" w:cs="宋体"/>
                <w:color w:val="000000" w:themeColor="text1"/>
                <w:kern w:val="0"/>
                <w:sz w:val="24"/>
              </w:rPr>
              <w:t>.施工组织方案</w:t>
            </w:r>
            <w:r>
              <w:rPr>
                <w:rFonts w:hint="eastAsia" w:ascii="宋体" w:hAnsi="宋体" w:eastAsia="宋体" w:cs="宋体"/>
                <w:color w:val="000000" w:themeColor="text1"/>
                <w:kern w:val="0"/>
                <w:sz w:val="24"/>
              </w:rPr>
              <w:t>（2分）</w:t>
            </w:r>
          </w:p>
        </w:tc>
        <w:tc>
          <w:tcPr>
            <w:tcW w:w="13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2</w:t>
            </w:r>
          </w:p>
        </w:tc>
        <w:tc>
          <w:tcPr>
            <w:tcW w:w="700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根据投标人提供的交货进度计划和保证措施进行打分：进度计划合理、保证体系完善得2分，存在细微缺陷的得1分，进度计划或保证体系存在较大缺陷或未提供的不得分。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627" w:type="dxa"/>
            <w:vMerge w:val="restart"/>
            <w:tcBorders>
              <w:top w:val="outset" w:color="auto" w:sz="6" w:space="0"/>
              <w:left w:val="outset" w:color="auto" w:sz="6" w:space="0"/>
              <w:right w:val="outset" w:color="auto" w:sz="6" w:space="0"/>
            </w:tcBorders>
            <w:vAlign w:val="center"/>
          </w:tcPr>
          <w:p>
            <w:pPr>
              <w:widowControl/>
              <w:jc w:val="left"/>
              <w:rPr>
                <w:rFonts w:ascii="宋体" w:hAnsi="宋体" w:eastAsia="宋体" w:cs="宋体"/>
                <w:color w:val="000000" w:themeColor="text1"/>
                <w:kern w:val="0"/>
                <w:sz w:val="24"/>
              </w:rPr>
            </w:pPr>
          </w:p>
          <w:p>
            <w:pPr>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4</w:t>
            </w:r>
            <w:r>
              <w:rPr>
                <w:rFonts w:ascii="宋体" w:hAnsi="宋体" w:eastAsia="宋体" w:cs="宋体"/>
                <w:color w:val="000000" w:themeColor="text1"/>
                <w:kern w:val="0"/>
                <w:sz w:val="24"/>
              </w:rPr>
              <w:t>.检验报告</w:t>
            </w:r>
            <w:r>
              <w:rPr>
                <w:rFonts w:hint="eastAsia" w:ascii="宋体" w:hAnsi="宋体" w:eastAsia="宋体" w:cs="宋体"/>
                <w:color w:val="000000" w:themeColor="text1"/>
                <w:kern w:val="0"/>
                <w:sz w:val="24"/>
              </w:rPr>
              <w:t>（19分）</w:t>
            </w:r>
          </w:p>
        </w:tc>
        <w:tc>
          <w:tcPr>
            <w:tcW w:w="13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3</w:t>
            </w:r>
          </w:p>
        </w:tc>
        <w:tc>
          <w:tcPr>
            <w:tcW w:w="700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rPr>
            </w:pPr>
            <w:r>
              <w:rPr>
                <w:rFonts w:ascii="宋体" w:hAnsi="宋体" w:eastAsia="宋体" w:cs="宋体"/>
                <w:color w:val="000000" w:themeColor="text1"/>
                <w:kern w:val="0"/>
                <w:sz w:val="24"/>
              </w:rPr>
              <w:t>中密度纤维板符合GB/T11718-2009《中密度纤维板》、GB18580-2017《室内装饰装修材料人造板及其制品中甲醛释放限量》，检验项目包含静曲强度≥30 MPa，弹性模量≥3000MPa，内结合强度≥0.45MPa、吸水厚度膨胀率≤8%、表面结合强度≥1.5 MPa、甲醛释放量（1 m3气候箱法）≤0.124mg/m3等检验项目及数值；（提供投标文件递交截止前检测机构出具的具有CMA</w:t>
            </w:r>
            <w:r>
              <w:rPr>
                <w:rFonts w:hint="eastAsia" w:ascii="宋体" w:hAnsi="宋体" w:eastAsia="宋体" w:cs="宋体"/>
                <w:color w:val="000000" w:themeColor="text1"/>
                <w:kern w:val="0"/>
                <w:sz w:val="24"/>
              </w:rPr>
              <w:t>标</w:t>
            </w:r>
            <w:r>
              <w:rPr>
                <w:rFonts w:ascii="宋体" w:hAnsi="宋体" w:eastAsia="宋体" w:cs="宋体"/>
                <w:color w:val="000000" w:themeColor="text1"/>
                <w:kern w:val="0"/>
                <w:sz w:val="24"/>
              </w:rPr>
              <w:t>识的检验报告，并附网上查询结果截图含链接网址；得</w:t>
            </w:r>
            <w:r>
              <w:rPr>
                <w:rFonts w:hint="eastAsia" w:ascii="宋体" w:hAnsi="宋体" w:eastAsia="宋体" w:cs="宋体"/>
                <w:color w:val="000000" w:themeColor="text1"/>
                <w:kern w:val="0"/>
                <w:sz w:val="24"/>
              </w:rPr>
              <w:t>3</w:t>
            </w:r>
            <w:r>
              <w:rPr>
                <w:rFonts w:ascii="宋体" w:hAnsi="宋体" w:eastAsia="宋体" w:cs="宋体"/>
                <w:color w:val="000000" w:themeColor="text1"/>
                <w:kern w:val="0"/>
                <w:sz w:val="24"/>
              </w:rPr>
              <w:t>分。不一致或存在缺一项不满足要求的不得分）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627" w:type="dxa"/>
            <w:vMerge w:val="continue"/>
            <w:tcBorders>
              <w:top w:val="outset" w:color="auto" w:sz="6" w:space="0"/>
              <w:left w:val="outset" w:color="auto" w:sz="6" w:space="0"/>
              <w:right w:val="outset" w:color="auto" w:sz="6" w:space="0"/>
            </w:tcBorders>
            <w:vAlign w:val="center"/>
          </w:tcPr>
          <w:p>
            <w:pPr>
              <w:widowControl/>
              <w:jc w:val="left"/>
              <w:rPr>
                <w:rFonts w:ascii="宋体" w:hAnsi="宋体" w:eastAsia="宋体" w:cs="宋体"/>
                <w:color w:val="000000" w:themeColor="text1"/>
                <w:kern w:val="0"/>
                <w:sz w:val="24"/>
              </w:rPr>
            </w:pPr>
          </w:p>
        </w:tc>
        <w:tc>
          <w:tcPr>
            <w:tcW w:w="13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2</w:t>
            </w:r>
          </w:p>
        </w:tc>
        <w:tc>
          <w:tcPr>
            <w:tcW w:w="700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喷涂铝材</w:t>
            </w:r>
            <w:r>
              <w:rPr>
                <w:rFonts w:ascii="宋体" w:hAnsi="宋体" w:eastAsia="宋体" w:cs="宋体"/>
                <w:color w:val="000000" w:themeColor="text1"/>
                <w:kern w:val="0"/>
                <w:sz w:val="24"/>
              </w:rPr>
              <w:t>符合</w:t>
            </w:r>
            <w:r>
              <w:rPr>
                <w:rFonts w:hint="eastAsia" w:ascii="宋体" w:hAnsi="宋体" w:eastAsia="宋体" w:cs="宋体"/>
                <w:color w:val="000000" w:themeColor="text1"/>
                <w:kern w:val="0"/>
                <w:sz w:val="24"/>
              </w:rPr>
              <w:t>QB/T3826-1999</w:t>
            </w:r>
            <w:r>
              <w:rPr>
                <w:rFonts w:ascii="宋体" w:hAnsi="宋体" w:eastAsia="宋体" w:cs="宋体"/>
                <w:color w:val="000000" w:themeColor="text1"/>
                <w:kern w:val="0"/>
                <w:sz w:val="24"/>
              </w:rPr>
              <w:t>《</w:t>
            </w:r>
            <w:r>
              <w:rPr>
                <w:rFonts w:hint="eastAsia" w:ascii="宋体" w:hAnsi="宋体" w:eastAsia="宋体" w:cs="宋体"/>
                <w:color w:val="000000" w:themeColor="text1"/>
                <w:kern w:val="0"/>
                <w:sz w:val="24"/>
              </w:rPr>
              <w:t>轻工产品金属镀层和化学处理层的耐腐蚀试验方法中性盐雾试验（NSS）法</w:t>
            </w:r>
            <w:r>
              <w:rPr>
                <w:rFonts w:ascii="宋体" w:hAnsi="宋体" w:eastAsia="宋体" w:cs="宋体"/>
                <w:color w:val="000000" w:themeColor="text1"/>
                <w:kern w:val="0"/>
                <w:sz w:val="24"/>
              </w:rPr>
              <w:t>》</w:t>
            </w:r>
            <w:r>
              <w:rPr>
                <w:rFonts w:hint="eastAsia" w:ascii="宋体" w:hAnsi="宋体" w:eastAsia="宋体" w:cs="宋体"/>
                <w:color w:val="000000" w:themeColor="text1"/>
                <w:kern w:val="0"/>
                <w:sz w:val="24"/>
              </w:rPr>
              <w:t>、QB/T3832-1999</w:t>
            </w:r>
            <w:r>
              <w:rPr>
                <w:rFonts w:ascii="宋体" w:hAnsi="宋体" w:eastAsia="宋体" w:cs="宋体"/>
                <w:color w:val="000000" w:themeColor="text1"/>
                <w:kern w:val="0"/>
                <w:sz w:val="24"/>
              </w:rPr>
              <w:t>《</w:t>
            </w:r>
            <w:r>
              <w:rPr>
                <w:rFonts w:hint="eastAsia" w:ascii="宋体" w:hAnsi="宋体" w:eastAsia="宋体" w:cs="宋体"/>
                <w:color w:val="000000" w:themeColor="text1"/>
                <w:kern w:val="0"/>
                <w:sz w:val="24"/>
              </w:rPr>
              <w:t>轻工产品金属镀层腐蚀试验结果的评价</w:t>
            </w:r>
            <w:r>
              <w:rPr>
                <w:rFonts w:ascii="宋体" w:hAnsi="宋体" w:eastAsia="宋体" w:cs="宋体"/>
                <w:color w:val="000000" w:themeColor="text1"/>
                <w:kern w:val="0"/>
                <w:sz w:val="24"/>
              </w:rPr>
              <w:t>》</w:t>
            </w:r>
            <w:r>
              <w:rPr>
                <w:rFonts w:hint="eastAsia" w:ascii="宋体" w:hAnsi="宋体" w:eastAsia="宋体" w:cs="宋体"/>
                <w:color w:val="000000" w:themeColor="text1"/>
                <w:kern w:val="0"/>
                <w:sz w:val="24"/>
              </w:rPr>
              <w:t>，</w:t>
            </w:r>
            <w:r>
              <w:rPr>
                <w:rFonts w:ascii="宋体" w:hAnsi="宋体" w:eastAsia="宋体" w:cs="宋体"/>
                <w:color w:val="000000" w:themeColor="text1"/>
                <w:kern w:val="0"/>
                <w:sz w:val="24"/>
              </w:rPr>
              <w:t>检验项目包含</w:t>
            </w:r>
            <w:r>
              <w:rPr>
                <w:rFonts w:hint="eastAsia" w:ascii="宋体" w:hAnsi="宋体" w:eastAsia="宋体" w:cs="宋体"/>
                <w:color w:val="000000" w:themeColor="text1"/>
                <w:kern w:val="0"/>
                <w:sz w:val="24"/>
              </w:rPr>
              <w:t>金属表面耐腐蚀，中性盐雾（连续喷雾24小时）</w:t>
            </w:r>
            <w:r>
              <w:rPr>
                <w:rFonts w:ascii="宋体" w:hAnsi="宋体" w:eastAsia="宋体" w:cs="宋体"/>
                <w:color w:val="000000" w:themeColor="text1"/>
                <w:kern w:val="0"/>
                <w:sz w:val="24"/>
              </w:rPr>
              <w:t>≥</w:t>
            </w:r>
            <w:r>
              <w:rPr>
                <w:rFonts w:hint="eastAsia" w:ascii="宋体" w:hAnsi="宋体" w:eastAsia="宋体" w:cs="宋体"/>
                <w:color w:val="000000" w:themeColor="text1"/>
                <w:kern w:val="0"/>
                <w:sz w:val="24"/>
              </w:rPr>
              <w:t>9级</w:t>
            </w:r>
            <w:r>
              <w:rPr>
                <w:rFonts w:ascii="宋体" w:hAnsi="宋体" w:eastAsia="宋体" w:cs="宋体"/>
                <w:color w:val="000000" w:themeColor="text1"/>
                <w:kern w:val="0"/>
                <w:sz w:val="24"/>
              </w:rPr>
              <w:t>等检验项目及数值；（提供投标文件递交截止前检测机构出具的具有CMA标识的检验报告，并附网上查询结果截图含链接网址；得</w:t>
            </w:r>
            <w:r>
              <w:rPr>
                <w:rFonts w:hint="eastAsia" w:ascii="宋体" w:hAnsi="宋体" w:eastAsia="宋体" w:cs="宋体"/>
                <w:color w:val="000000" w:themeColor="text1"/>
                <w:kern w:val="0"/>
                <w:sz w:val="24"/>
              </w:rPr>
              <w:t>2</w:t>
            </w:r>
            <w:r>
              <w:rPr>
                <w:rFonts w:ascii="宋体" w:hAnsi="宋体" w:eastAsia="宋体" w:cs="宋体"/>
                <w:color w:val="000000" w:themeColor="text1"/>
                <w:kern w:val="0"/>
                <w:sz w:val="24"/>
              </w:rPr>
              <w:t>分。不一致或存在缺一项不满足要求的不得分）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627" w:type="dxa"/>
            <w:vMerge w:val="continue"/>
            <w:tcBorders>
              <w:top w:val="outset" w:color="auto" w:sz="6" w:space="0"/>
              <w:left w:val="outset" w:color="auto" w:sz="6" w:space="0"/>
              <w:right w:val="outset" w:color="auto" w:sz="6" w:space="0"/>
            </w:tcBorders>
            <w:vAlign w:val="center"/>
          </w:tcPr>
          <w:p>
            <w:pPr>
              <w:widowControl/>
              <w:jc w:val="left"/>
              <w:rPr>
                <w:rFonts w:ascii="宋体" w:hAnsi="宋体" w:eastAsia="宋体" w:cs="宋体"/>
                <w:color w:val="000000" w:themeColor="text1"/>
                <w:kern w:val="0"/>
                <w:sz w:val="24"/>
              </w:rPr>
            </w:pPr>
          </w:p>
        </w:tc>
        <w:tc>
          <w:tcPr>
            <w:tcW w:w="13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2</w:t>
            </w:r>
          </w:p>
        </w:tc>
        <w:tc>
          <w:tcPr>
            <w:tcW w:w="7005" w:type="dxa"/>
            <w:tcBorders>
              <w:top w:val="outset" w:color="auto" w:sz="6" w:space="0"/>
              <w:left w:val="outset" w:color="auto" w:sz="6" w:space="0"/>
              <w:bottom w:val="outset" w:color="auto" w:sz="6" w:space="0"/>
              <w:right w:val="outset" w:color="auto" w:sz="6" w:space="0"/>
            </w:tcBorders>
            <w:vAlign w:val="center"/>
          </w:tcPr>
          <w:p>
            <w:pP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冷轧钢板</w:t>
            </w:r>
            <w:r>
              <w:rPr>
                <w:rFonts w:ascii="宋体" w:hAnsi="宋体" w:eastAsia="宋体" w:cs="宋体"/>
                <w:color w:val="000000" w:themeColor="text1"/>
                <w:kern w:val="0"/>
                <w:sz w:val="24"/>
              </w:rPr>
              <w:t>符合</w:t>
            </w:r>
            <w:r>
              <w:rPr>
                <w:rFonts w:hint="eastAsia" w:cs="黑体" w:asciiTheme="minorEastAsia" w:hAnsiTheme="minorEastAsia"/>
                <w:color w:val="000000" w:themeColor="text1"/>
                <w:kern w:val="0"/>
                <w:szCs w:val="21"/>
              </w:rPr>
              <w:t xml:space="preserve"> </w:t>
            </w:r>
            <w:r>
              <w:rPr>
                <w:rFonts w:hint="eastAsia" w:ascii="宋体" w:hAnsi="宋体" w:eastAsia="宋体" w:cs="宋体"/>
                <w:color w:val="000000" w:themeColor="text1"/>
                <w:kern w:val="0"/>
                <w:sz w:val="24"/>
              </w:rPr>
              <w:t>GB/T 3325-2017标准的要求、</w:t>
            </w:r>
            <w:r>
              <w:rPr>
                <w:rFonts w:ascii="宋体" w:hAnsi="宋体" w:eastAsia="宋体" w:cs="宋体"/>
                <w:color w:val="000000" w:themeColor="text1"/>
                <w:kern w:val="0"/>
                <w:sz w:val="24"/>
              </w:rPr>
              <w:t>检验项目包含</w:t>
            </w:r>
            <w:r>
              <w:rPr>
                <w:rFonts w:hint="eastAsia" w:ascii="宋体" w:hAnsi="宋体" w:eastAsia="宋体" w:cs="宋体"/>
                <w:color w:val="000000" w:themeColor="text1"/>
                <w:kern w:val="0"/>
                <w:sz w:val="24"/>
              </w:rPr>
              <w:t>外观性能要求（喷涂层）、硬度、附着力、冲击强度、中性盐雾试验(NSS)法（1200h）</w:t>
            </w:r>
            <w:r>
              <w:rPr>
                <w:rFonts w:ascii="宋体" w:hAnsi="宋体" w:eastAsia="宋体" w:cs="宋体"/>
                <w:color w:val="000000" w:themeColor="text1"/>
                <w:kern w:val="0"/>
                <w:sz w:val="24"/>
              </w:rPr>
              <w:t>≥</w:t>
            </w:r>
            <w:r>
              <w:rPr>
                <w:rFonts w:hint="eastAsia" w:ascii="宋体" w:hAnsi="宋体" w:eastAsia="宋体" w:cs="宋体"/>
                <w:color w:val="000000" w:themeColor="text1"/>
                <w:kern w:val="0"/>
                <w:sz w:val="24"/>
              </w:rPr>
              <w:t>10级</w:t>
            </w:r>
            <w:r>
              <w:rPr>
                <w:rFonts w:ascii="宋体" w:hAnsi="宋体" w:eastAsia="宋体" w:cs="宋体"/>
                <w:color w:val="000000" w:themeColor="text1"/>
                <w:kern w:val="0"/>
                <w:sz w:val="24"/>
              </w:rPr>
              <w:t>等检验项目及数值；（提供投标文件递交截止前检测机构出具的具有CMA标识的检验报告，并附网上查询结果截图含链接网址；得</w:t>
            </w:r>
            <w:r>
              <w:rPr>
                <w:rFonts w:hint="eastAsia" w:ascii="宋体" w:hAnsi="宋体" w:eastAsia="宋体" w:cs="宋体"/>
                <w:color w:val="000000" w:themeColor="text1"/>
                <w:kern w:val="0"/>
                <w:sz w:val="24"/>
              </w:rPr>
              <w:t>2</w:t>
            </w:r>
            <w:r>
              <w:rPr>
                <w:rFonts w:ascii="宋体" w:hAnsi="宋体" w:eastAsia="宋体" w:cs="宋体"/>
                <w:color w:val="000000" w:themeColor="text1"/>
                <w:kern w:val="0"/>
                <w:sz w:val="24"/>
              </w:rPr>
              <w:t>分。不一致或存在缺一项不满足要求的不得分）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627" w:type="dxa"/>
            <w:vMerge w:val="continue"/>
            <w:tcBorders>
              <w:top w:val="outset" w:color="auto" w:sz="6" w:space="0"/>
              <w:left w:val="outset" w:color="auto" w:sz="6" w:space="0"/>
              <w:right w:val="outset" w:color="auto" w:sz="6" w:space="0"/>
            </w:tcBorders>
            <w:vAlign w:val="center"/>
          </w:tcPr>
          <w:p>
            <w:pPr>
              <w:widowControl/>
              <w:jc w:val="left"/>
              <w:rPr>
                <w:rFonts w:ascii="宋体" w:hAnsi="宋体" w:eastAsia="宋体" w:cs="宋体"/>
                <w:color w:val="000000" w:themeColor="text1"/>
                <w:kern w:val="0"/>
                <w:sz w:val="24"/>
              </w:rPr>
            </w:pPr>
          </w:p>
        </w:tc>
        <w:tc>
          <w:tcPr>
            <w:tcW w:w="13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2</w:t>
            </w:r>
          </w:p>
        </w:tc>
        <w:tc>
          <w:tcPr>
            <w:tcW w:w="700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胶合板</w:t>
            </w:r>
            <w:r>
              <w:rPr>
                <w:rFonts w:ascii="宋体" w:hAnsi="宋体" w:eastAsia="宋体" w:cs="宋体"/>
                <w:color w:val="000000" w:themeColor="text1"/>
                <w:kern w:val="0"/>
                <w:sz w:val="24"/>
              </w:rPr>
              <w:t>符合</w:t>
            </w:r>
            <w:r>
              <w:rPr>
                <w:rFonts w:hint="eastAsia" w:ascii="宋体" w:hAnsi="宋体" w:eastAsia="宋体" w:cs="宋体"/>
                <w:color w:val="000000" w:themeColor="text1"/>
                <w:kern w:val="0"/>
                <w:sz w:val="24"/>
              </w:rPr>
              <w:t>GB/T9846-2015</w:t>
            </w:r>
            <w:r>
              <w:rPr>
                <w:rFonts w:ascii="宋体" w:hAnsi="宋体" w:eastAsia="宋体" w:cs="宋体"/>
                <w:color w:val="000000" w:themeColor="text1"/>
                <w:kern w:val="0"/>
                <w:sz w:val="24"/>
              </w:rPr>
              <w:t>《</w:t>
            </w:r>
            <w:r>
              <w:rPr>
                <w:rFonts w:hint="eastAsia" w:ascii="宋体" w:hAnsi="宋体" w:eastAsia="宋体" w:cs="宋体"/>
                <w:color w:val="000000" w:themeColor="text1"/>
                <w:kern w:val="0"/>
                <w:sz w:val="24"/>
              </w:rPr>
              <w:t>普通胶合板</w:t>
            </w:r>
            <w:r>
              <w:rPr>
                <w:rFonts w:ascii="宋体" w:hAnsi="宋体" w:eastAsia="宋体" w:cs="宋体"/>
                <w:color w:val="000000" w:themeColor="text1"/>
                <w:kern w:val="0"/>
                <w:sz w:val="24"/>
              </w:rPr>
              <w:t>》</w:t>
            </w:r>
            <w:r>
              <w:rPr>
                <w:rFonts w:hint="eastAsia" w:ascii="宋体" w:hAnsi="宋体" w:eastAsia="宋体" w:cs="宋体"/>
                <w:color w:val="000000" w:themeColor="text1"/>
                <w:kern w:val="0"/>
                <w:sz w:val="24"/>
              </w:rPr>
              <w:t>、GB18580-2001</w:t>
            </w:r>
            <w:r>
              <w:rPr>
                <w:rFonts w:ascii="宋体" w:hAnsi="宋体" w:eastAsia="宋体" w:cs="宋体"/>
                <w:color w:val="000000" w:themeColor="text1"/>
                <w:kern w:val="0"/>
                <w:sz w:val="24"/>
              </w:rPr>
              <w:t>《</w:t>
            </w:r>
            <w:r>
              <w:rPr>
                <w:rFonts w:hint="eastAsia" w:ascii="宋体" w:hAnsi="宋体" w:eastAsia="宋体" w:cs="宋体"/>
                <w:color w:val="000000" w:themeColor="text1"/>
                <w:kern w:val="0"/>
                <w:sz w:val="24"/>
              </w:rPr>
              <w:t>室内装饰装修材料人造板及其制品中甲醛释放限量</w:t>
            </w:r>
            <w:r>
              <w:rPr>
                <w:rFonts w:ascii="宋体" w:hAnsi="宋体" w:eastAsia="宋体" w:cs="宋体"/>
                <w:color w:val="000000" w:themeColor="text1"/>
                <w:kern w:val="0"/>
                <w:sz w:val="24"/>
              </w:rPr>
              <w:t>》</w:t>
            </w:r>
            <w:r>
              <w:rPr>
                <w:rFonts w:hint="eastAsia" w:ascii="宋体" w:hAnsi="宋体" w:eastAsia="宋体" w:cs="宋体"/>
                <w:color w:val="000000" w:themeColor="text1"/>
                <w:kern w:val="0"/>
                <w:sz w:val="24"/>
              </w:rPr>
              <w:t>，</w:t>
            </w:r>
            <w:r>
              <w:rPr>
                <w:rFonts w:ascii="宋体" w:hAnsi="宋体" w:eastAsia="宋体" w:cs="宋体"/>
                <w:color w:val="000000" w:themeColor="text1"/>
                <w:kern w:val="0"/>
                <w:sz w:val="24"/>
              </w:rPr>
              <w:t>检验项目包含</w:t>
            </w:r>
            <w:r>
              <w:rPr>
                <w:rFonts w:hint="eastAsia" w:ascii="宋体" w:hAnsi="宋体" w:eastAsia="宋体" w:cs="宋体"/>
                <w:color w:val="000000" w:themeColor="text1"/>
                <w:kern w:val="0"/>
                <w:sz w:val="24"/>
              </w:rPr>
              <w:t>胶合强度（合格试件数与有效试件数总数之比）</w:t>
            </w:r>
            <w:r>
              <w:rPr>
                <w:rFonts w:ascii="宋体" w:hAnsi="宋体" w:eastAsia="宋体" w:cs="宋体"/>
                <w:color w:val="000000" w:themeColor="text1"/>
                <w:kern w:val="0"/>
                <w:sz w:val="24"/>
              </w:rPr>
              <w:t>≥</w:t>
            </w:r>
            <w:r>
              <w:rPr>
                <w:rFonts w:hint="eastAsia" w:ascii="宋体" w:hAnsi="宋体" w:eastAsia="宋体" w:cs="宋体"/>
                <w:color w:val="000000" w:themeColor="text1"/>
                <w:kern w:val="0"/>
                <w:sz w:val="24"/>
              </w:rPr>
              <w:t>90%、含水率（合格数与试件数之比）</w:t>
            </w:r>
            <w:r>
              <w:rPr>
                <w:rFonts w:ascii="宋体" w:hAnsi="宋体" w:eastAsia="宋体" w:cs="宋体"/>
                <w:color w:val="000000" w:themeColor="text1"/>
                <w:kern w:val="0"/>
                <w:sz w:val="24"/>
              </w:rPr>
              <w:t>≥</w:t>
            </w:r>
            <w:r>
              <w:rPr>
                <w:rFonts w:hint="eastAsia" w:ascii="宋体" w:hAnsi="宋体" w:eastAsia="宋体" w:cs="宋体"/>
                <w:color w:val="000000" w:themeColor="text1"/>
                <w:kern w:val="0"/>
                <w:sz w:val="24"/>
              </w:rPr>
              <w:t>90%、静曲强度(合格数与试件数之比)</w:t>
            </w:r>
            <w:r>
              <w:rPr>
                <w:rFonts w:ascii="宋体" w:hAnsi="宋体" w:eastAsia="宋体" w:cs="宋体"/>
                <w:color w:val="000000" w:themeColor="text1"/>
                <w:kern w:val="0"/>
                <w:sz w:val="24"/>
              </w:rPr>
              <w:t xml:space="preserve"> ≥</w:t>
            </w:r>
            <w:r>
              <w:rPr>
                <w:rFonts w:hint="eastAsia" w:ascii="宋体" w:hAnsi="宋体" w:eastAsia="宋体" w:cs="宋体"/>
                <w:color w:val="000000" w:themeColor="text1"/>
                <w:kern w:val="0"/>
                <w:sz w:val="24"/>
              </w:rPr>
              <w:t>90%</w:t>
            </w:r>
          </w:p>
          <w:p>
            <w:pPr>
              <w:widowControl/>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、甲醛释放量</w:t>
            </w:r>
            <w:r>
              <w:rPr>
                <w:rFonts w:ascii="宋体" w:hAnsi="宋体" w:eastAsia="宋体" w:cs="宋体"/>
                <w:color w:val="000000" w:themeColor="text1"/>
                <w:kern w:val="0"/>
                <w:sz w:val="24"/>
              </w:rPr>
              <w:t>≤</w:t>
            </w:r>
            <w:r>
              <w:rPr>
                <w:rFonts w:hint="eastAsia" w:ascii="宋体" w:hAnsi="宋体" w:eastAsia="宋体" w:cs="宋体"/>
                <w:color w:val="000000" w:themeColor="text1"/>
                <w:kern w:val="0"/>
                <w:sz w:val="24"/>
              </w:rPr>
              <w:t>0.5mg/L</w:t>
            </w:r>
            <w:r>
              <w:rPr>
                <w:rFonts w:ascii="宋体" w:hAnsi="宋体" w:eastAsia="宋体" w:cs="宋体"/>
                <w:color w:val="000000" w:themeColor="text1"/>
                <w:kern w:val="0"/>
                <w:sz w:val="24"/>
              </w:rPr>
              <w:t>等检验项目及数值；（提供投标文件递交截止前检测机构出具的具有CMA标识的检验报告，并附网上查询结果截图含链接网址；得</w:t>
            </w:r>
            <w:r>
              <w:rPr>
                <w:rFonts w:hint="eastAsia" w:ascii="宋体" w:hAnsi="宋体" w:eastAsia="宋体" w:cs="宋体"/>
                <w:color w:val="000000" w:themeColor="text1"/>
                <w:kern w:val="0"/>
                <w:sz w:val="24"/>
              </w:rPr>
              <w:t>2</w:t>
            </w:r>
            <w:r>
              <w:rPr>
                <w:rFonts w:ascii="宋体" w:hAnsi="宋体" w:eastAsia="宋体" w:cs="宋体"/>
                <w:color w:val="000000" w:themeColor="text1"/>
                <w:kern w:val="0"/>
                <w:sz w:val="24"/>
              </w:rPr>
              <w:t>分。不一致或存在缺一项不满足要求的不得分）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627" w:type="dxa"/>
            <w:vMerge w:val="continue"/>
            <w:tcBorders>
              <w:top w:val="outset" w:color="auto" w:sz="6" w:space="0"/>
              <w:left w:val="outset" w:color="auto" w:sz="6" w:space="0"/>
              <w:right w:val="outset" w:color="auto" w:sz="6" w:space="0"/>
            </w:tcBorders>
            <w:vAlign w:val="center"/>
          </w:tcPr>
          <w:p>
            <w:pPr>
              <w:widowControl/>
              <w:jc w:val="left"/>
              <w:rPr>
                <w:rFonts w:ascii="宋体" w:hAnsi="宋体" w:eastAsia="宋体" w:cs="宋体"/>
                <w:color w:val="000000" w:themeColor="text1"/>
                <w:kern w:val="0"/>
                <w:sz w:val="24"/>
              </w:rPr>
            </w:pPr>
          </w:p>
        </w:tc>
        <w:tc>
          <w:tcPr>
            <w:tcW w:w="13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1</w:t>
            </w:r>
          </w:p>
        </w:tc>
        <w:tc>
          <w:tcPr>
            <w:tcW w:w="700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封边条符合QB/T4463-2013</w:t>
            </w:r>
            <w:r>
              <w:rPr>
                <w:rFonts w:ascii="宋体" w:hAnsi="宋体" w:eastAsia="宋体" w:cs="宋体"/>
                <w:color w:val="000000" w:themeColor="text1"/>
                <w:kern w:val="0"/>
                <w:sz w:val="24"/>
              </w:rPr>
              <w:t>《</w:t>
            </w:r>
            <w:r>
              <w:rPr>
                <w:rFonts w:hint="eastAsia" w:ascii="宋体" w:hAnsi="宋体" w:eastAsia="宋体" w:cs="宋体"/>
                <w:color w:val="000000" w:themeColor="text1"/>
                <w:kern w:val="0"/>
                <w:sz w:val="24"/>
              </w:rPr>
              <w:t>家具用封边条技术要求</w:t>
            </w:r>
            <w:r>
              <w:rPr>
                <w:rFonts w:ascii="宋体" w:hAnsi="宋体" w:eastAsia="宋体" w:cs="宋体"/>
                <w:color w:val="000000" w:themeColor="text1"/>
                <w:kern w:val="0"/>
                <w:sz w:val="24"/>
              </w:rPr>
              <w:t>》</w:t>
            </w:r>
            <w:r>
              <w:rPr>
                <w:rFonts w:hint="eastAsia" w:ascii="宋体" w:hAnsi="宋体" w:eastAsia="宋体" w:cs="宋体"/>
                <w:color w:val="000000" w:themeColor="text1"/>
                <w:kern w:val="0"/>
                <w:sz w:val="24"/>
              </w:rPr>
              <w:t>，</w:t>
            </w:r>
            <w:r>
              <w:rPr>
                <w:rFonts w:ascii="宋体" w:hAnsi="宋体" w:eastAsia="宋体" w:cs="宋体"/>
                <w:color w:val="000000" w:themeColor="text1"/>
                <w:kern w:val="0"/>
                <w:sz w:val="24"/>
              </w:rPr>
              <w:t>检验项目包含</w:t>
            </w:r>
            <w:r>
              <w:rPr>
                <w:rFonts w:hint="eastAsia" w:ascii="宋体" w:hAnsi="宋体" w:eastAsia="宋体" w:cs="宋体"/>
                <w:color w:val="000000" w:themeColor="text1"/>
                <w:kern w:val="0"/>
                <w:sz w:val="24"/>
              </w:rPr>
              <w:t>耐干热性、耐磨性、耐老化性、耐冷热循环性、可迁移元素（可溶性重金属）</w:t>
            </w:r>
            <w:r>
              <w:rPr>
                <w:rFonts w:ascii="宋体" w:hAnsi="宋体" w:eastAsia="宋体" w:cs="宋体"/>
                <w:color w:val="000000" w:themeColor="text1"/>
                <w:kern w:val="0"/>
                <w:sz w:val="24"/>
              </w:rPr>
              <w:t>等检验项目及数值；（提供投标文件递交截止前检测机构出具的具有CMA标识的检验报告，并附网上查询结果截图含链接网址；得</w:t>
            </w:r>
            <w:r>
              <w:rPr>
                <w:rFonts w:hint="eastAsia" w:ascii="宋体" w:hAnsi="宋体" w:eastAsia="宋体" w:cs="宋体"/>
                <w:color w:val="000000" w:themeColor="text1"/>
                <w:kern w:val="0"/>
                <w:sz w:val="24"/>
              </w:rPr>
              <w:t>1</w:t>
            </w:r>
            <w:r>
              <w:rPr>
                <w:rFonts w:ascii="宋体" w:hAnsi="宋体" w:eastAsia="宋体" w:cs="宋体"/>
                <w:color w:val="000000" w:themeColor="text1"/>
                <w:kern w:val="0"/>
                <w:sz w:val="24"/>
              </w:rPr>
              <w:t>分。不一致或存在缺一项不满足要求的不得分）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627" w:type="dxa"/>
            <w:vMerge w:val="continue"/>
            <w:tcBorders>
              <w:top w:val="outset" w:color="auto" w:sz="6" w:space="0"/>
              <w:left w:val="outset" w:color="auto" w:sz="6" w:space="0"/>
              <w:right w:val="outset" w:color="auto" w:sz="6" w:space="0"/>
            </w:tcBorders>
            <w:vAlign w:val="center"/>
          </w:tcPr>
          <w:p>
            <w:pPr>
              <w:widowControl/>
              <w:jc w:val="left"/>
              <w:rPr>
                <w:rFonts w:ascii="宋体" w:hAnsi="宋体" w:eastAsia="宋体" w:cs="宋体"/>
                <w:color w:val="000000" w:themeColor="text1"/>
                <w:kern w:val="0"/>
                <w:sz w:val="24"/>
              </w:rPr>
            </w:pPr>
          </w:p>
        </w:tc>
        <w:tc>
          <w:tcPr>
            <w:tcW w:w="13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1</w:t>
            </w:r>
          </w:p>
        </w:tc>
        <w:tc>
          <w:tcPr>
            <w:tcW w:w="700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热熔胶符合HJ 2541-2016</w:t>
            </w:r>
            <w:r>
              <w:rPr>
                <w:rFonts w:ascii="宋体" w:hAnsi="宋体" w:eastAsia="宋体" w:cs="宋体"/>
                <w:color w:val="000000" w:themeColor="text1"/>
                <w:kern w:val="0"/>
                <w:sz w:val="24"/>
              </w:rPr>
              <w:t>《</w:t>
            </w:r>
            <w:r>
              <w:rPr>
                <w:rFonts w:hint="eastAsia" w:ascii="宋体" w:hAnsi="宋体" w:eastAsia="宋体" w:cs="宋体"/>
                <w:color w:val="000000" w:themeColor="text1"/>
                <w:kern w:val="0"/>
                <w:sz w:val="24"/>
              </w:rPr>
              <w:t>环境标志产品技术要求 胶粘剂</w:t>
            </w:r>
            <w:r>
              <w:rPr>
                <w:rFonts w:ascii="宋体" w:hAnsi="宋体" w:eastAsia="宋体" w:cs="宋体"/>
                <w:color w:val="000000" w:themeColor="text1"/>
                <w:kern w:val="0"/>
                <w:sz w:val="24"/>
              </w:rPr>
              <w:t>》</w:t>
            </w:r>
            <w:r>
              <w:rPr>
                <w:rFonts w:hint="eastAsia" w:ascii="宋体" w:hAnsi="宋体" w:eastAsia="宋体" w:cs="宋体"/>
                <w:color w:val="000000" w:themeColor="text1"/>
                <w:kern w:val="0"/>
                <w:sz w:val="24"/>
              </w:rPr>
              <w:t>、GB 18583-2008</w:t>
            </w:r>
            <w:r>
              <w:rPr>
                <w:rFonts w:ascii="宋体" w:hAnsi="宋体" w:eastAsia="宋体" w:cs="宋体"/>
                <w:color w:val="000000" w:themeColor="text1"/>
                <w:kern w:val="0"/>
                <w:sz w:val="24"/>
              </w:rPr>
              <w:t>《</w:t>
            </w:r>
            <w:r>
              <w:rPr>
                <w:rFonts w:hint="eastAsia" w:ascii="宋体" w:hAnsi="宋体" w:eastAsia="宋体" w:cs="宋体"/>
                <w:color w:val="000000" w:themeColor="text1"/>
                <w:kern w:val="0"/>
                <w:sz w:val="24"/>
              </w:rPr>
              <w:t>胶粘剂中有害物质限量</w:t>
            </w:r>
            <w:r>
              <w:rPr>
                <w:rFonts w:ascii="宋体" w:hAnsi="宋体" w:eastAsia="宋体" w:cs="宋体"/>
                <w:color w:val="000000" w:themeColor="text1"/>
                <w:kern w:val="0"/>
                <w:sz w:val="24"/>
              </w:rPr>
              <w:t>》</w:t>
            </w:r>
            <w:r>
              <w:rPr>
                <w:rFonts w:hint="eastAsia" w:ascii="宋体" w:hAnsi="宋体" w:eastAsia="宋体" w:cs="宋体"/>
                <w:color w:val="000000" w:themeColor="text1"/>
                <w:kern w:val="0"/>
                <w:sz w:val="24"/>
              </w:rPr>
              <w:t>，</w:t>
            </w:r>
            <w:r>
              <w:rPr>
                <w:rFonts w:ascii="宋体" w:hAnsi="宋体" w:eastAsia="宋体" w:cs="宋体"/>
                <w:color w:val="000000" w:themeColor="text1"/>
                <w:kern w:val="0"/>
                <w:sz w:val="24"/>
              </w:rPr>
              <w:t>检验项目包含</w:t>
            </w:r>
            <w:r>
              <w:rPr>
                <w:rFonts w:hint="eastAsia" w:ascii="宋体" w:hAnsi="宋体" w:eastAsia="宋体" w:cs="宋体"/>
                <w:color w:val="000000" w:themeColor="text1"/>
                <w:kern w:val="0"/>
                <w:sz w:val="24"/>
              </w:rPr>
              <w:t>苯、甲苯+乙苯+二甲苯、卤代烃、总挥发性有机物</w:t>
            </w:r>
            <w:r>
              <w:rPr>
                <w:rFonts w:ascii="宋体" w:hAnsi="宋体" w:eastAsia="宋体" w:cs="宋体"/>
                <w:color w:val="000000" w:themeColor="text1"/>
                <w:kern w:val="0"/>
                <w:sz w:val="24"/>
              </w:rPr>
              <w:t>等检验项目及数值；（提供投标文件递交截止前检测机构出具的具有CMA标识的检验报告，并附网上查询结果截图含链接网址；得</w:t>
            </w:r>
            <w:r>
              <w:rPr>
                <w:rFonts w:hint="eastAsia" w:ascii="宋体" w:hAnsi="宋体" w:eastAsia="宋体" w:cs="宋体"/>
                <w:color w:val="000000" w:themeColor="text1"/>
                <w:kern w:val="0"/>
                <w:sz w:val="24"/>
              </w:rPr>
              <w:t>1</w:t>
            </w:r>
            <w:r>
              <w:rPr>
                <w:rFonts w:ascii="宋体" w:hAnsi="宋体" w:eastAsia="宋体" w:cs="宋体"/>
                <w:color w:val="000000" w:themeColor="text1"/>
                <w:kern w:val="0"/>
                <w:sz w:val="24"/>
              </w:rPr>
              <w:t>分。不一致或存在缺一项不满足要求的不得分）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627" w:type="dxa"/>
            <w:vMerge w:val="continue"/>
            <w:tcBorders>
              <w:left w:val="outset" w:color="auto" w:sz="6" w:space="0"/>
              <w:right w:val="outset" w:color="auto" w:sz="6" w:space="0"/>
            </w:tcBorders>
            <w:vAlign w:val="center"/>
          </w:tcPr>
          <w:p>
            <w:pPr>
              <w:widowControl/>
              <w:jc w:val="left"/>
              <w:rPr>
                <w:rFonts w:ascii="宋体" w:hAnsi="宋体" w:eastAsia="宋体" w:cs="宋体"/>
                <w:color w:val="000000" w:themeColor="text1"/>
                <w:kern w:val="0"/>
                <w:sz w:val="24"/>
              </w:rPr>
            </w:pPr>
          </w:p>
        </w:tc>
        <w:tc>
          <w:tcPr>
            <w:tcW w:w="13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2</w:t>
            </w:r>
          </w:p>
        </w:tc>
        <w:tc>
          <w:tcPr>
            <w:tcW w:w="700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课桌椅</w:t>
            </w:r>
            <w:r>
              <w:rPr>
                <w:rFonts w:ascii="宋体" w:hAnsi="宋体" w:eastAsia="宋体" w:cs="宋体"/>
                <w:color w:val="000000" w:themeColor="text1"/>
                <w:kern w:val="0"/>
                <w:sz w:val="24"/>
              </w:rPr>
              <w:t>符合QB/T</w:t>
            </w:r>
            <w:r>
              <w:rPr>
                <w:rFonts w:hint="eastAsia" w:ascii="宋体" w:hAnsi="宋体" w:eastAsia="宋体" w:cs="宋体"/>
                <w:color w:val="000000" w:themeColor="text1"/>
                <w:kern w:val="0"/>
                <w:sz w:val="24"/>
              </w:rPr>
              <w:t>4071-2010</w:t>
            </w:r>
            <w:r>
              <w:rPr>
                <w:rFonts w:ascii="宋体" w:hAnsi="宋体" w:eastAsia="宋体" w:cs="宋体"/>
                <w:color w:val="000000" w:themeColor="text1"/>
                <w:kern w:val="0"/>
                <w:sz w:val="24"/>
              </w:rPr>
              <w:t>《</w:t>
            </w:r>
            <w:r>
              <w:rPr>
                <w:rFonts w:hint="eastAsia" w:ascii="宋体" w:hAnsi="宋体" w:eastAsia="宋体" w:cs="宋体"/>
                <w:color w:val="000000" w:themeColor="text1"/>
                <w:kern w:val="0"/>
                <w:sz w:val="24"/>
              </w:rPr>
              <w:t>课桌椅</w:t>
            </w:r>
            <w:r>
              <w:rPr>
                <w:rFonts w:ascii="宋体" w:hAnsi="宋体" w:eastAsia="宋体" w:cs="宋体"/>
                <w:color w:val="000000" w:themeColor="text1"/>
                <w:kern w:val="0"/>
                <w:sz w:val="24"/>
              </w:rPr>
              <w:t>》，检验项目包含①</w:t>
            </w:r>
            <w:r>
              <w:rPr>
                <w:rFonts w:hint="eastAsia" w:ascii="宋体" w:hAnsi="宋体" w:eastAsia="宋体" w:cs="宋体"/>
                <w:color w:val="000000" w:themeColor="text1"/>
                <w:kern w:val="0"/>
                <w:sz w:val="24"/>
              </w:rPr>
              <w:t>翘曲度</w:t>
            </w:r>
            <w:r>
              <w:rPr>
                <w:rFonts w:ascii="宋体" w:hAnsi="宋体" w:eastAsia="宋体" w:cs="宋体"/>
                <w:color w:val="000000" w:themeColor="text1"/>
                <w:kern w:val="0"/>
                <w:sz w:val="24"/>
              </w:rPr>
              <w:t>≤</w:t>
            </w:r>
            <w:r>
              <w:rPr>
                <w:rFonts w:hint="eastAsia" w:ascii="宋体" w:hAnsi="宋体" w:eastAsia="宋体" w:cs="宋体"/>
                <w:color w:val="000000" w:themeColor="text1"/>
                <w:kern w:val="0"/>
                <w:sz w:val="24"/>
              </w:rPr>
              <w:t>0.6mm</w:t>
            </w:r>
            <w:r>
              <w:rPr>
                <w:rFonts w:ascii="宋体" w:hAnsi="宋体" w:eastAsia="宋体" w:cs="宋体"/>
                <w:color w:val="000000" w:themeColor="text1"/>
                <w:kern w:val="0"/>
                <w:sz w:val="24"/>
              </w:rPr>
              <w:t>；②</w:t>
            </w:r>
            <w:r>
              <w:rPr>
                <w:rFonts w:hint="eastAsia" w:ascii="宋体" w:hAnsi="宋体" w:eastAsia="宋体" w:cs="宋体"/>
                <w:color w:val="000000" w:themeColor="text1"/>
                <w:kern w:val="0"/>
                <w:sz w:val="24"/>
              </w:rPr>
              <w:t>平整度</w:t>
            </w:r>
            <w:r>
              <w:rPr>
                <w:rFonts w:ascii="宋体" w:hAnsi="宋体" w:eastAsia="宋体" w:cs="宋体"/>
                <w:color w:val="000000" w:themeColor="text1"/>
                <w:kern w:val="0"/>
                <w:sz w:val="24"/>
              </w:rPr>
              <w:t>≤</w:t>
            </w:r>
            <w:r>
              <w:rPr>
                <w:rFonts w:hint="eastAsia" w:ascii="宋体" w:hAnsi="宋体" w:eastAsia="宋体" w:cs="宋体"/>
                <w:color w:val="000000" w:themeColor="text1"/>
                <w:kern w:val="0"/>
                <w:sz w:val="24"/>
              </w:rPr>
              <w:t>0.10mm</w:t>
            </w:r>
            <w:r>
              <w:rPr>
                <w:rFonts w:ascii="宋体" w:hAnsi="宋体" w:eastAsia="宋体" w:cs="宋体"/>
                <w:color w:val="000000" w:themeColor="text1"/>
                <w:kern w:val="0"/>
                <w:sz w:val="24"/>
              </w:rPr>
              <w:t>等检验项目及数值；（提供投标文件递交截止前检测机构出具的具有CMA标识的检验报告，并附网上查询结果截图含链接网址；得</w:t>
            </w:r>
            <w:r>
              <w:rPr>
                <w:rFonts w:hint="eastAsia" w:ascii="宋体" w:hAnsi="宋体" w:eastAsia="宋体" w:cs="宋体"/>
                <w:color w:val="000000" w:themeColor="text1"/>
                <w:kern w:val="0"/>
                <w:sz w:val="24"/>
              </w:rPr>
              <w:t>2</w:t>
            </w:r>
            <w:r>
              <w:rPr>
                <w:rFonts w:ascii="宋体" w:hAnsi="宋体" w:eastAsia="宋体" w:cs="宋体"/>
                <w:color w:val="000000" w:themeColor="text1"/>
                <w:kern w:val="0"/>
                <w:sz w:val="24"/>
              </w:rPr>
              <w:t>分。不一致或存在缺一项不满足要求的不得分）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627" w:type="dxa"/>
            <w:vMerge w:val="continue"/>
            <w:tcBorders>
              <w:left w:val="outset" w:color="auto" w:sz="6" w:space="0"/>
              <w:right w:val="outset" w:color="auto" w:sz="6" w:space="0"/>
            </w:tcBorders>
            <w:vAlign w:val="center"/>
          </w:tcPr>
          <w:p>
            <w:pPr>
              <w:widowControl/>
              <w:jc w:val="left"/>
              <w:rPr>
                <w:rFonts w:ascii="宋体" w:hAnsi="宋体" w:eastAsia="宋体" w:cs="宋体"/>
                <w:color w:val="000000" w:themeColor="text1"/>
                <w:kern w:val="0"/>
                <w:sz w:val="24"/>
              </w:rPr>
            </w:pPr>
          </w:p>
        </w:tc>
        <w:tc>
          <w:tcPr>
            <w:tcW w:w="13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2</w:t>
            </w:r>
          </w:p>
        </w:tc>
        <w:tc>
          <w:tcPr>
            <w:tcW w:w="700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课桌椅</w:t>
            </w:r>
            <w:r>
              <w:rPr>
                <w:rFonts w:ascii="宋体" w:hAnsi="宋体" w:eastAsia="宋体" w:cs="宋体"/>
                <w:color w:val="000000" w:themeColor="text1"/>
                <w:kern w:val="0"/>
                <w:sz w:val="24"/>
              </w:rPr>
              <w:t>符合QB/T</w:t>
            </w:r>
            <w:r>
              <w:rPr>
                <w:rFonts w:hint="eastAsia" w:ascii="宋体" w:hAnsi="宋体" w:eastAsia="宋体" w:cs="宋体"/>
                <w:color w:val="000000" w:themeColor="text1"/>
                <w:kern w:val="0"/>
                <w:sz w:val="24"/>
              </w:rPr>
              <w:t>4071-2010</w:t>
            </w:r>
            <w:r>
              <w:rPr>
                <w:rFonts w:ascii="宋体" w:hAnsi="宋体" w:eastAsia="宋体" w:cs="宋体"/>
                <w:color w:val="000000" w:themeColor="text1"/>
                <w:kern w:val="0"/>
                <w:sz w:val="24"/>
              </w:rPr>
              <w:t>《</w:t>
            </w:r>
            <w:r>
              <w:rPr>
                <w:rFonts w:hint="eastAsia" w:ascii="宋体" w:hAnsi="宋体" w:eastAsia="宋体" w:cs="宋体"/>
                <w:color w:val="000000" w:themeColor="text1"/>
                <w:kern w:val="0"/>
                <w:sz w:val="24"/>
              </w:rPr>
              <w:t>课桌椅</w:t>
            </w:r>
            <w:r>
              <w:rPr>
                <w:rFonts w:ascii="宋体" w:hAnsi="宋体" w:eastAsia="宋体" w:cs="宋体"/>
                <w:color w:val="000000" w:themeColor="text1"/>
                <w:kern w:val="0"/>
                <w:sz w:val="24"/>
              </w:rPr>
              <w:t>》，检验项目包含</w:t>
            </w:r>
            <w:r>
              <w:rPr>
                <w:rFonts w:hint="eastAsia" w:ascii="宋体" w:hAnsi="宋体" w:eastAsia="宋体" w:cs="宋体"/>
                <w:color w:val="000000" w:themeColor="text1"/>
                <w:kern w:val="0"/>
                <w:sz w:val="24"/>
              </w:rPr>
              <w:t>人造板外观，干花、湿花、表面划痕、表面压痕、色差、鼓泡、龟裂、分层等检验符合要求</w:t>
            </w:r>
            <w:r>
              <w:rPr>
                <w:rFonts w:ascii="宋体" w:hAnsi="宋体" w:eastAsia="宋体" w:cs="宋体"/>
                <w:color w:val="000000" w:themeColor="text1"/>
                <w:kern w:val="0"/>
                <w:sz w:val="24"/>
              </w:rPr>
              <w:t>；（提供投标文件递交截止前检测机构出具的具有CMA标识的检验报告，并附网上查询结果截图含链接网址；得</w:t>
            </w:r>
            <w:r>
              <w:rPr>
                <w:rFonts w:hint="eastAsia" w:ascii="宋体" w:hAnsi="宋体" w:eastAsia="宋体" w:cs="宋体"/>
                <w:color w:val="000000" w:themeColor="text1"/>
                <w:kern w:val="0"/>
                <w:sz w:val="24"/>
              </w:rPr>
              <w:t>3</w:t>
            </w:r>
            <w:r>
              <w:rPr>
                <w:rFonts w:ascii="宋体" w:hAnsi="宋体" w:eastAsia="宋体" w:cs="宋体"/>
                <w:color w:val="000000" w:themeColor="text1"/>
                <w:kern w:val="0"/>
                <w:sz w:val="24"/>
              </w:rPr>
              <w:t>分。不一致或存在缺一项不满足要求的不得分）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627" w:type="dxa"/>
            <w:vMerge w:val="continue"/>
            <w:tcBorders>
              <w:left w:val="outset" w:color="auto" w:sz="6" w:space="0"/>
              <w:right w:val="outset" w:color="auto" w:sz="6" w:space="0"/>
            </w:tcBorders>
            <w:vAlign w:val="center"/>
          </w:tcPr>
          <w:p>
            <w:pPr>
              <w:widowControl/>
              <w:jc w:val="left"/>
              <w:rPr>
                <w:rFonts w:ascii="宋体" w:hAnsi="宋体" w:eastAsia="宋体" w:cs="宋体"/>
                <w:color w:val="000000" w:themeColor="text1"/>
                <w:kern w:val="0"/>
                <w:sz w:val="24"/>
              </w:rPr>
            </w:pPr>
          </w:p>
        </w:tc>
        <w:tc>
          <w:tcPr>
            <w:tcW w:w="13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2</w:t>
            </w:r>
          </w:p>
        </w:tc>
        <w:tc>
          <w:tcPr>
            <w:tcW w:w="700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课桌椅</w:t>
            </w:r>
            <w:r>
              <w:rPr>
                <w:rFonts w:ascii="宋体" w:hAnsi="宋体" w:eastAsia="宋体" w:cs="宋体"/>
                <w:color w:val="000000" w:themeColor="text1"/>
                <w:kern w:val="0"/>
                <w:sz w:val="24"/>
              </w:rPr>
              <w:t>符合QB/T</w:t>
            </w:r>
            <w:r>
              <w:rPr>
                <w:rFonts w:hint="eastAsia" w:ascii="宋体" w:hAnsi="宋体" w:eastAsia="宋体" w:cs="宋体"/>
                <w:color w:val="000000" w:themeColor="text1"/>
                <w:kern w:val="0"/>
                <w:sz w:val="24"/>
              </w:rPr>
              <w:t>4071-2010</w:t>
            </w:r>
            <w:r>
              <w:rPr>
                <w:rFonts w:ascii="宋体" w:hAnsi="宋体" w:eastAsia="宋体" w:cs="宋体"/>
                <w:color w:val="000000" w:themeColor="text1"/>
                <w:kern w:val="0"/>
                <w:sz w:val="24"/>
              </w:rPr>
              <w:t>《</w:t>
            </w:r>
            <w:r>
              <w:rPr>
                <w:rFonts w:hint="eastAsia" w:ascii="宋体" w:hAnsi="宋体" w:eastAsia="宋体" w:cs="宋体"/>
                <w:color w:val="000000" w:themeColor="text1"/>
                <w:kern w:val="0"/>
                <w:sz w:val="24"/>
              </w:rPr>
              <w:t>课桌椅</w:t>
            </w:r>
            <w:r>
              <w:rPr>
                <w:rFonts w:ascii="宋体" w:hAnsi="宋体" w:eastAsia="宋体" w:cs="宋体"/>
                <w:color w:val="000000" w:themeColor="text1"/>
                <w:kern w:val="0"/>
                <w:sz w:val="24"/>
              </w:rPr>
              <w:t>》，检验项目包含</w:t>
            </w:r>
            <w:r>
              <w:rPr>
                <w:rFonts w:hint="eastAsia" w:ascii="宋体" w:hAnsi="宋体" w:eastAsia="宋体" w:cs="宋体"/>
                <w:color w:val="000000" w:themeColor="text1"/>
                <w:kern w:val="0"/>
                <w:sz w:val="24"/>
              </w:rPr>
              <w:t>（课桌），桌面垂直静载荷、桌面垂直耐久性、桌面垂直冲击、桌面水平静载荷等检验符合要求</w:t>
            </w:r>
            <w:r>
              <w:rPr>
                <w:rFonts w:ascii="宋体" w:hAnsi="宋体" w:eastAsia="宋体" w:cs="宋体"/>
                <w:color w:val="000000" w:themeColor="text1"/>
                <w:kern w:val="0"/>
                <w:sz w:val="24"/>
              </w:rPr>
              <w:t>；（提供投标文件递交截止前检测机构出具的具有CMA标识的检验报告，并附网上查询结果截图含链接网址；得</w:t>
            </w:r>
            <w:r>
              <w:rPr>
                <w:rFonts w:hint="eastAsia" w:ascii="宋体" w:hAnsi="宋体" w:eastAsia="宋体" w:cs="宋体"/>
                <w:color w:val="000000" w:themeColor="text1"/>
                <w:kern w:val="0"/>
                <w:sz w:val="24"/>
              </w:rPr>
              <w:t>2</w:t>
            </w:r>
            <w:r>
              <w:rPr>
                <w:rFonts w:ascii="宋体" w:hAnsi="宋体" w:eastAsia="宋体" w:cs="宋体"/>
                <w:color w:val="000000" w:themeColor="text1"/>
                <w:kern w:val="0"/>
                <w:sz w:val="24"/>
              </w:rPr>
              <w:t>分。不一致或存在缺一项不满足要求的不得分）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627" w:type="dxa"/>
            <w:vMerge w:val="continue"/>
            <w:tcBorders>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rPr>
            </w:pPr>
          </w:p>
        </w:tc>
        <w:tc>
          <w:tcPr>
            <w:tcW w:w="13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2</w:t>
            </w:r>
          </w:p>
        </w:tc>
        <w:tc>
          <w:tcPr>
            <w:tcW w:w="700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课桌椅</w:t>
            </w:r>
            <w:r>
              <w:rPr>
                <w:rFonts w:ascii="宋体" w:hAnsi="宋体" w:eastAsia="宋体" w:cs="宋体"/>
                <w:color w:val="000000" w:themeColor="text1"/>
                <w:kern w:val="0"/>
                <w:sz w:val="24"/>
              </w:rPr>
              <w:t>符合QB/T</w:t>
            </w:r>
            <w:r>
              <w:rPr>
                <w:rFonts w:hint="eastAsia" w:ascii="宋体" w:hAnsi="宋体" w:eastAsia="宋体" w:cs="宋体"/>
                <w:color w:val="000000" w:themeColor="text1"/>
                <w:kern w:val="0"/>
                <w:sz w:val="24"/>
              </w:rPr>
              <w:t>4071-2010</w:t>
            </w:r>
            <w:r>
              <w:rPr>
                <w:rFonts w:ascii="宋体" w:hAnsi="宋体" w:eastAsia="宋体" w:cs="宋体"/>
                <w:color w:val="000000" w:themeColor="text1"/>
                <w:kern w:val="0"/>
                <w:sz w:val="24"/>
              </w:rPr>
              <w:t>《</w:t>
            </w:r>
            <w:r>
              <w:rPr>
                <w:rFonts w:hint="eastAsia" w:ascii="宋体" w:hAnsi="宋体" w:eastAsia="宋体" w:cs="宋体"/>
                <w:color w:val="000000" w:themeColor="text1"/>
                <w:kern w:val="0"/>
                <w:sz w:val="24"/>
              </w:rPr>
              <w:t>课桌椅</w:t>
            </w:r>
            <w:r>
              <w:rPr>
                <w:rFonts w:ascii="宋体" w:hAnsi="宋体" w:eastAsia="宋体" w:cs="宋体"/>
                <w:color w:val="000000" w:themeColor="text1"/>
                <w:kern w:val="0"/>
                <w:sz w:val="24"/>
              </w:rPr>
              <w:t>》，检验项目包含</w:t>
            </w:r>
            <w:r>
              <w:rPr>
                <w:rFonts w:hint="eastAsia" w:ascii="宋体" w:hAnsi="宋体" w:eastAsia="宋体" w:cs="宋体"/>
                <w:color w:val="000000" w:themeColor="text1"/>
                <w:kern w:val="0"/>
                <w:sz w:val="24"/>
              </w:rPr>
              <w:t>（课椅），座面、椅背联合静载荷、座面、椅背联合耐久性、扶手侧向静载荷、扶手垂直向下静载荷、椅扶手冲击等检验符合要求</w:t>
            </w:r>
            <w:r>
              <w:rPr>
                <w:rFonts w:ascii="宋体" w:hAnsi="宋体" w:eastAsia="宋体" w:cs="宋体"/>
                <w:color w:val="000000" w:themeColor="text1"/>
                <w:kern w:val="0"/>
                <w:sz w:val="24"/>
              </w:rPr>
              <w:t>；（提供投标文件递交截止前检测机构出具的具有CMA标识的检验报告，并附网上查询结果截图含链接网址；得</w:t>
            </w:r>
            <w:r>
              <w:rPr>
                <w:rFonts w:hint="eastAsia" w:ascii="宋体" w:hAnsi="宋体" w:eastAsia="宋体" w:cs="宋体"/>
                <w:color w:val="000000" w:themeColor="text1"/>
                <w:kern w:val="0"/>
                <w:sz w:val="24"/>
              </w:rPr>
              <w:t>2</w:t>
            </w:r>
            <w:r>
              <w:rPr>
                <w:rFonts w:ascii="宋体" w:hAnsi="宋体" w:eastAsia="宋体" w:cs="宋体"/>
                <w:color w:val="000000" w:themeColor="text1"/>
                <w:kern w:val="0"/>
                <w:sz w:val="24"/>
              </w:rPr>
              <w:t>分。不一致或存在缺一项不满足要求的不得分）</w:t>
            </w:r>
          </w:p>
          <w:p>
            <w:pPr>
              <w:widowControl/>
              <w:jc w:val="left"/>
              <w:rPr>
                <w:rFonts w:ascii="宋体" w:hAnsi="宋体" w:eastAsia="宋体" w:cs="宋体"/>
                <w:color w:val="000000" w:themeColor="text1"/>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627" w:type="dxa"/>
            <w:vMerge w:val="restart"/>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6</w:t>
            </w:r>
            <w:r>
              <w:rPr>
                <w:rFonts w:ascii="宋体" w:hAnsi="宋体" w:eastAsia="宋体" w:cs="宋体"/>
                <w:color w:val="000000" w:themeColor="text1"/>
                <w:kern w:val="0"/>
                <w:sz w:val="24"/>
              </w:rPr>
              <w:t>.样品</w:t>
            </w:r>
            <w:r>
              <w:rPr>
                <w:rFonts w:hint="eastAsia" w:ascii="宋体" w:hAnsi="宋体" w:eastAsia="宋体" w:cs="宋体"/>
                <w:color w:val="000000" w:themeColor="text1"/>
                <w:kern w:val="0"/>
                <w:sz w:val="24"/>
              </w:rPr>
              <w:t>（9分）</w:t>
            </w:r>
          </w:p>
        </w:tc>
        <w:tc>
          <w:tcPr>
            <w:tcW w:w="13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3</w:t>
            </w:r>
          </w:p>
        </w:tc>
        <w:tc>
          <w:tcPr>
            <w:tcW w:w="700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课桌椅（大样）</w:t>
            </w:r>
            <w:r>
              <w:rPr>
                <w:rFonts w:ascii="宋体" w:hAnsi="宋体" w:eastAsia="宋体" w:cs="宋体"/>
                <w:color w:val="000000" w:themeColor="text1"/>
                <w:kern w:val="0"/>
                <w:sz w:val="24"/>
              </w:rPr>
              <w:t>：根据投标人提供的样品在完全满足招标文件要求的基础上，制造加工工艺、质量水平、造型、外观、整体牢固</w:t>
            </w:r>
            <w:r>
              <w:rPr>
                <w:rFonts w:hint="eastAsia" w:ascii="宋体" w:hAnsi="宋体" w:eastAsia="宋体" w:cs="宋体"/>
                <w:color w:val="000000" w:themeColor="text1"/>
                <w:kern w:val="0"/>
                <w:sz w:val="24"/>
              </w:rPr>
              <w:t>优良的得3分</w:t>
            </w:r>
            <w:r>
              <w:rPr>
                <w:rFonts w:ascii="宋体" w:hAnsi="宋体" w:eastAsia="宋体" w:cs="宋体"/>
                <w:color w:val="000000" w:themeColor="text1"/>
                <w:kern w:val="0"/>
                <w:sz w:val="24"/>
              </w:rPr>
              <w:t>，制造加工工艺、质量水平、造型、外观、结构、整体牢固可靠性</w:t>
            </w:r>
            <w:r>
              <w:rPr>
                <w:rFonts w:hint="eastAsia" w:ascii="宋体" w:hAnsi="宋体" w:eastAsia="宋体" w:cs="宋体"/>
                <w:color w:val="000000" w:themeColor="text1"/>
                <w:kern w:val="0"/>
                <w:sz w:val="24"/>
              </w:rPr>
              <w:t>一般的得1分</w:t>
            </w:r>
            <w:r>
              <w:rPr>
                <w:rFonts w:ascii="宋体" w:hAnsi="宋体" w:eastAsia="宋体" w:cs="宋体"/>
                <w:color w:val="000000" w:themeColor="text1"/>
                <w:kern w:val="0"/>
                <w:sz w:val="24"/>
              </w:rPr>
              <w:t>，其他未提供不得分。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627"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rPr>
            </w:pPr>
          </w:p>
        </w:tc>
        <w:tc>
          <w:tcPr>
            <w:tcW w:w="13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3</w:t>
            </w:r>
          </w:p>
        </w:tc>
        <w:tc>
          <w:tcPr>
            <w:tcW w:w="700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课桌(桌面)</w:t>
            </w:r>
            <w:r>
              <w:rPr>
                <w:rFonts w:ascii="宋体" w:hAnsi="宋体" w:eastAsia="宋体" w:cs="宋体"/>
                <w:color w:val="000000" w:themeColor="text1"/>
                <w:kern w:val="0"/>
                <w:sz w:val="24"/>
              </w:rPr>
              <w:t>：</w:t>
            </w:r>
            <w:r>
              <w:rPr>
                <w:rFonts w:hint="eastAsia" w:ascii="宋体" w:hAnsi="宋体" w:eastAsia="宋体" w:cs="宋体"/>
                <w:color w:val="000000" w:themeColor="text1"/>
                <w:kern w:val="0"/>
                <w:sz w:val="24"/>
              </w:rPr>
              <w:t>根据投标人提供的</w:t>
            </w:r>
            <w:r>
              <w:rPr>
                <w:rFonts w:ascii="宋体" w:hAnsi="宋体" w:eastAsia="宋体" w:cs="宋体"/>
                <w:color w:val="000000" w:themeColor="text1"/>
                <w:kern w:val="0"/>
                <w:sz w:val="24"/>
              </w:rPr>
              <w:t>样品</w:t>
            </w:r>
            <w:r>
              <w:rPr>
                <w:rFonts w:hint="eastAsia" w:ascii="宋体" w:hAnsi="宋体" w:eastAsia="宋体" w:cs="宋体"/>
                <w:color w:val="000000" w:themeColor="text1"/>
                <w:kern w:val="0"/>
                <w:sz w:val="24"/>
              </w:rPr>
              <w:t>规格尺寸、结构设计等情况，由评委进行综合评议：规格尺寸、结构设计优良的得3分，规格尺寸、结构设计一般的得1分，其他不得分。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627"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rPr>
            </w:pPr>
          </w:p>
        </w:tc>
        <w:tc>
          <w:tcPr>
            <w:tcW w:w="13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3</w:t>
            </w:r>
          </w:p>
        </w:tc>
        <w:tc>
          <w:tcPr>
            <w:tcW w:w="700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rPr>
            </w:pPr>
            <w:r>
              <w:rPr>
                <w:rFonts w:hint="eastAsia" w:cs="宋体" w:asciiTheme="minorEastAsia" w:hAnsiTheme="minorEastAsia"/>
                <w:color w:val="000000" w:themeColor="text1"/>
                <w:kern w:val="0"/>
                <w:sz w:val="24"/>
              </w:rPr>
              <w:t>课椅(座靠板)</w:t>
            </w:r>
            <w:r>
              <w:rPr>
                <w:rFonts w:ascii="宋体" w:hAnsi="宋体" w:eastAsia="宋体" w:cs="宋体"/>
                <w:color w:val="000000" w:themeColor="text1"/>
                <w:kern w:val="0"/>
                <w:sz w:val="24"/>
              </w:rPr>
              <w:t>：</w:t>
            </w:r>
            <w:r>
              <w:rPr>
                <w:rFonts w:hint="eastAsia" w:ascii="宋体" w:hAnsi="宋体" w:eastAsia="宋体" w:cs="宋体"/>
                <w:color w:val="000000" w:themeColor="text1"/>
                <w:kern w:val="0"/>
                <w:sz w:val="24"/>
              </w:rPr>
              <w:t>根据投标人所提供的</w:t>
            </w:r>
            <w:r>
              <w:rPr>
                <w:rFonts w:ascii="宋体" w:hAnsi="宋体" w:eastAsia="宋体" w:cs="宋体"/>
                <w:color w:val="000000" w:themeColor="text1"/>
                <w:kern w:val="0"/>
                <w:sz w:val="24"/>
              </w:rPr>
              <w:t>样品</w:t>
            </w:r>
            <w:r>
              <w:rPr>
                <w:rFonts w:hint="eastAsia" w:ascii="宋体" w:hAnsi="宋体" w:eastAsia="宋体" w:cs="宋体"/>
                <w:color w:val="000000" w:themeColor="text1"/>
                <w:kern w:val="0"/>
                <w:sz w:val="24"/>
              </w:rPr>
              <w:t>的工艺、材质、性能等情况，由评委进行综合评议：工艺，材质和性能优良的得3分，工艺、材质和性能一般的得1分，其他不得分。</w:t>
            </w:r>
          </w:p>
        </w:tc>
      </w:tr>
    </w:tbl>
    <w:p>
      <w:pPr>
        <w:pStyle w:val="12"/>
        <w:widowControl/>
        <w:spacing w:line="420" w:lineRule="atLeast"/>
        <w:ind w:firstLine="480"/>
        <w:rPr>
          <w:color w:val="000000" w:themeColor="text1"/>
        </w:rPr>
      </w:pPr>
      <w:r>
        <w:rPr>
          <w:rFonts w:hint="eastAsia" w:ascii="宋体" w:hAnsi="宋体" w:cs="宋体"/>
          <w:b/>
          <w:bCs/>
          <w:color w:val="000000" w:themeColor="text1"/>
        </w:rPr>
        <w:t>（二）</w:t>
      </w:r>
      <w:r>
        <w:rPr>
          <w:rStyle w:val="18"/>
          <w:rFonts w:hint="eastAsia" w:ascii="宋体" w:hAnsi="宋体" w:cs="宋体"/>
          <w:color w:val="000000" w:themeColor="text1"/>
        </w:rPr>
        <w:t>商务部分评分PB            满分</w:t>
      </w:r>
      <w:r>
        <w:rPr>
          <w:rStyle w:val="18"/>
          <w:rFonts w:hint="eastAsia" w:ascii="宋体" w:hAnsi="宋体" w:cs="宋体"/>
          <w:color w:val="000000" w:themeColor="text1"/>
          <w:u w:val="single"/>
        </w:rPr>
        <w:t>12</w:t>
      </w:r>
      <w:r>
        <w:rPr>
          <w:rStyle w:val="18"/>
          <w:rFonts w:hint="eastAsia" w:ascii="宋体" w:hAnsi="宋体" w:cs="宋体"/>
          <w:color w:val="000000" w:themeColor="text1"/>
        </w:rPr>
        <w:t>分</w:t>
      </w:r>
    </w:p>
    <w:tbl>
      <w:tblPr>
        <w:tblStyle w:val="15"/>
        <w:tblW w:w="0" w:type="auto"/>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02"/>
        <w:gridCol w:w="475"/>
        <w:gridCol w:w="695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90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rPr>
            </w:pPr>
            <w:r>
              <w:rPr>
                <w:rFonts w:ascii="宋体" w:hAnsi="宋体" w:eastAsia="宋体" w:cs="宋体"/>
                <w:color w:val="000000" w:themeColor="text1"/>
                <w:kern w:val="0"/>
                <w:sz w:val="24"/>
              </w:rPr>
              <w:t>评标项目</w:t>
            </w:r>
          </w:p>
        </w:tc>
        <w:tc>
          <w:tcPr>
            <w:tcW w:w="47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rPr>
            </w:pPr>
            <w:r>
              <w:rPr>
                <w:rFonts w:ascii="宋体" w:hAnsi="宋体" w:eastAsia="宋体" w:cs="宋体"/>
                <w:color w:val="000000" w:themeColor="text1"/>
                <w:kern w:val="0"/>
                <w:sz w:val="24"/>
              </w:rPr>
              <w:t>评标分值</w:t>
            </w:r>
          </w:p>
        </w:tc>
        <w:tc>
          <w:tcPr>
            <w:tcW w:w="695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rPr>
            </w:pPr>
            <w:r>
              <w:rPr>
                <w:rFonts w:ascii="宋体" w:hAnsi="宋体" w:eastAsia="宋体" w:cs="宋体"/>
                <w:color w:val="000000" w:themeColor="text1"/>
                <w:kern w:val="0"/>
                <w:sz w:val="24"/>
              </w:rPr>
              <w:t>评标方法描述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trPr>
        <w:tc>
          <w:tcPr>
            <w:tcW w:w="90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rPr>
            </w:pPr>
            <w:r>
              <w:rPr>
                <w:rFonts w:ascii="宋体" w:hAnsi="宋体" w:eastAsia="宋体" w:cs="宋体"/>
                <w:color w:val="000000" w:themeColor="text1"/>
                <w:kern w:val="0"/>
                <w:sz w:val="24"/>
              </w:rPr>
              <w:t>1.体系认证</w:t>
            </w:r>
          </w:p>
        </w:tc>
        <w:tc>
          <w:tcPr>
            <w:tcW w:w="47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3</w:t>
            </w:r>
          </w:p>
        </w:tc>
        <w:tc>
          <w:tcPr>
            <w:tcW w:w="695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rPr>
            </w:pPr>
            <w:r>
              <w:rPr>
                <w:rFonts w:ascii="宋体" w:hAnsi="宋体" w:eastAsia="宋体" w:cs="宋体"/>
                <w:color w:val="000000" w:themeColor="text1"/>
                <w:kern w:val="0"/>
                <w:sz w:val="24"/>
              </w:rPr>
              <w:t>投标人获得质量管理体系认证证书（GB/T19001-2016/ISO9001:2015）、环境管理体系认证证书（GB/T24001-2016/ISO14001:2015）、职业健康安全管理体系认证证书（GB/T45001:2020/ISO45001:2018）的，每具备1项证书得1分，满分3分。【须提供有效期内的认证证书复印件，或该证书在全国认证认可信息公共服务平台（http://cx.cnca.cn）上证书状态为“有效”的查询结果网页或截图打印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2</w:t>
            </w:r>
            <w:r>
              <w:rPr>
                <w:rFonts w:ascii="宋体" w:hAnsi="宋体" w:eastAsia="宋体" w:cs="宋体"/>
                <w:color w:val="000000" w:themeColor="text1"/>
                <w:kern w:val="0"/>
                <w:sz w:val="24"/>
              </w:rPr>
              <w:t>.业绩</w:t>
            </w:r>
          </w:p>
        </w:tc>
        <w:tc>
          <w:tcPr>
            <w:tcW w:w="47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000000" w:themeColor="text1"/>
                <w:kern w:val="0"/>
                <w:sz w:val="24"/>
              </w:rPr>
            </w:pPr>
            <w:r>
              <w:rPr>
                <w:rFonts w:ascii="宋体" w:hAnsi="宋体" w:eastAsia="宋体" w:cs="宋体"/>
                <w:color w:val="000000" w:themeColor="text1"/>
                <w:kern w:val="0"/>
                <w:sz w:val="24"/>
              </w:rPr>
              <w:t>3</w:t>
            </w:r>
          </w:p>
        </w:tc>
        <w:tc>
          <w:tcPr>
            <w:tcW w:w="695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2018年1月1日至今（以签订合同时间为准），投标人独立完成的同类型办公家具项目的业绩（公寓家具类项目除外），每提供1份合格业绩得1分，满分3分【须提供业绩项目的相关网站中标（成交）公告下载网页并注明网址、中标（成交）通知书、采购合同文本及验收合格证明文件复印件并加盖投标人公章，并罗列业绩清单，未提供或提供不全的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3</w:t>
            </w:r>
            <w:r>
              <w:rPr>
                <w:rFonts w:ascii="宋体" w:hAnsi="宋体" w:eastAsia="宋体" w:cs="宋体"/>
                <w:color w:val="000000" w:themeColor="text1"/>
                <w:kern w:val="0"/>
                <w:sz w:val="24"/>
              </w:rPr>
              <w:t>.质保期承诺函</w:t>
            </w:r>
          </w:p>
        </w:tc>
        <w:tc>
          <w:tcPr>
            <w:tcW w:w="47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000000" w:themeColor="text1"/>
                <w:kern w:val="0"/>
                <w:sz w:val="24"/>
              </w:rPr>
            </w:pPr>
            <w:r>
              <w:rPr>
                <w:rFonts w:ascii="宋体" w:hAnsi="宋体" w:eastAsia="宋体" w:cs="宋体"/>
                <w:color w:val="000000" w:themeColor="text1"/>
                <w:kern w:val="0"/>
                <w:sz w:val="24"/>
              </w:rPr>
              <w:t>3</w:t>
            </w:r>
          </w:p>
        </w:tc>
        <w:tc>
          <w:tcPr>
            <w:tcW w:w="695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在满足招标文件要求的免费保修期（5年）的基础上，每增加1年加1分，满分3分（须提供承诺函并加盖投标人公章，未按要求提供不得分）。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4</w:t>
            </w:r>
            <w:r>
              <w:rPr>
                <w:rFonts w:ascii="宋体" w:hAnsi="宋体" w:eastAsia="宋体" w:cs="宋体"/>
                <w:color w:val="000000" w:themeColor="text1"/>
                <w:kern w:val="0"/>
                <w:sz w:val="24"/>
              </w:rPr>
              <w:t>.售后服务方案</w:t>
            </w:r>
          </w:p>
        </w:tc>
        <w:tc>
          <w:tcPr>
            <w:tcW w:w="47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000000" w:themeColor="text1"/>
                <w:kern w:val="0"/>
                <w:sz w:val="24"/>
              </w:rPr>
            </w:pPr>
            <w:r>
              <w:rPr>
                <w:rFonts w:ascii="宋体" w:hAnsi="宋体" w:eastAsia="宋体" w:cs="宋体"/>
                <w:color w:val="000000" w:themeColor="text1"/>
                <w:kern w:val="0"/>
                <w:sz w:val="24"/>
              </w:rPr>
              <w:t>3</w:t>
            </w:r>
          </w:p>
        </w:tc>
        <w:tc>
          <w:tcPr>
            <w:tcW w:w="695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000000" w:themeColor="text1"/>
                <w:kern w:val="0"/>
                <w:sz w:val="24"/>
              </w:rPr>
            </w:pPr>
            <w:r>
              <w:rPr>
                <w:rFonts w:ascii="宋体" w:hAnsi="宋体" w:eastAsia="宋体" w:cs="宋体"/>
                <w:color w:val="000000" w:themeColor="text1"/>
                <w:kern w:val="0"/>
                <w:sz w:val="24"/>
              </w:rPr>
              <w:t>投标人提供的售后服务体系、服务人员配备、故障响应时间、响应方式时间等方面，等售后服务条件情况进行综合评价，售后服务体系完善、服务人员配备齐全的得3分，售后服务体系不够完善、服务人员配备较少的得1.5分，其他情况或未提供相关材料的本项不得分。</w:t>
            </w:r>
          </w:p>
        </w:tc>
      </w:tr>
    </w:tbl>
    <w:p>
      <w:pPr>
        <w:pStyle w:val="12"/>
        <w:widowControl/>
        <w:spacing w:beforeAutospacing="0" w:after="150" w:afterAutospacing="0" w:line="420" w:lineRule="atLeast"/>
        <w:ind w:firstLine="480"/>
        <w:rPr>
          <w:color w:val="000000" w:themeColor="text1"/>
        </w:rPr>
      </w:pPr>
      <w:r>
        <w:rPr>
          <w:rStyle w:val="18"/>
          <w:rFonts w:hint="eastAsia" w:ascii="宋体" w:hAnsi="宋体" w:eastAsia="宋体" w:cs="宋体"/>
          <w:bCs/>
          <w:color w:val="000000" w:themeColor="text1"/>
        </w:rPr>
        <w:t>（三）报价部分评分PF            满分</w:t>
      </w:r>
      <w:r>
        <w:rPr>
          <w:rStyle w:val="18"/>
          <w:rFonts w:hint="eastAsia" w:ascii="宋体" w:hAnsi="宋体" w:eastAsia="宋体" w:cs="宋体"/>
          <w:bCs/>
          <w:color w:val="000000" w:themeColor="text1"/>
          <w:u w:val="single"/>
        </w:rPr>
        <w:t>40</w:t>
      </w:r>
      <w:r>
        <w:rPr>
          <w:rStyle w:val="18"/>
          <w:rFonts w:hint="eastAsia" w:ascii="宋体" w:hAnsi="宋体" w:eastAsia="宋体" w:cs="宋体"/>
          <w:bCs/>
          <w:color w:val="000000" w:themeColor="text1"/>
        </w:rPr>
        <w:t>分</w:t>
      </w:r>
    </w:p>
    <w:p>
      <w:pPr>
        <w:pStyle w:val="12"/>
        <w:widowControl/>
        <w:spacing w:beforeAutospacing="0" w:after="150" w:afterAutospacing="0" w:line="420" w:lineRule="atLeast"/>
        <w:ind w:firstLine="480"/>
        <w:rPr>
          <w:color w:val="000000" w:themeColor="text1"/>
        </w:rPr>
      </w:pPr>
      <w:r>
        <w:rPr>
          <w:rFonts w:hint="eastAsia" w:ascii="宋体" w:hAnsi="宋体" w:cs="宋体"/>
          <w:color w:val="000000" w:themeColor="text1"/>
        </w:rPr>
        <w:t>a.</w:t>
      </w:r>
      <w:r>
        <w:rPr>
          <w:rFonts w:hint="eastAsia" w:ascii="宋体" w:hAnsi="宋体" w:eastAsia="宋体" w:cs="宋体"/>
          <w:color w:val="000000" w:themeColor="text1"/>
        </w:rPr>
        <w:t>价格分采用低价优先法计算，即满足竞争性磋商文件要求且磋商价格最低的磋商报价为评标基准价，其价格分为满分。其他供应商的价格分统一按照下列公式计算：磋商报价得分=（评标基准价／磋商报价）×100。因落实政府采购政策需进行价格扣除的，以扣除后的价格计算评标基准价和磋商报价。</w:t>
      </w:r>
    </w:p>
    <w:p>
      <w:pPr>
        <w:pStyle w:val="12"/>
        <w:widowControl/>
        <w:spacing w:beforeAutospacing="0" w:after="150" w:afterAutospacing="0" w:line="420" w:lineRule="atLeast"/>
        <w:ind w:firstLine="480"/>
        <w:rPr>
          <w:rFonts w:eastAsia="宋体"/>
          <w:color w:val="000000" w:themeColor="text1"/>
        </w:rPr>
      </w:pPr>
      <w:r>
        <w:rPr>
          <w:rStyle w:val="18"/>
          <w:rFonts w:hint="eastAsia" w:ascii="宋体" w:hAnsi="宋体" w:eastAsia="宋体" w:cs="宋体"/>
          <w:bCs/>
          <w:color w:val="000000" w:themeColor="text1"/>
        </w:rPr>
        <w:t>（四）样品要求</w:t>
      </w:r>
      <w:r>
        <w:rPr>
          <w:color w:val="000000" w:themeColor="text1"/>
        </w:rPr>
        <w:br w:type="textWrapping"/>
      </w:r>
      <w:r>
        <w:rPr>
          <w:rStyle w:val="18"/>
          <w:bCs/>
          <w:color w:val="000000" w:themeColor="text1"/>
        </w:rPr>
        <w:t>         </w:t>
      </w:r>
      <w:r>
        <w:rPr>
          <w:rFonts w:hint="eastAsia" w:ascii="宋体" w:hAnsi="宋体" w:eastAsia="宋体" w:cs="宋体"/>
          <w:color w:val="000000" w:themeColor="text1"/>
        </w:rPr>
        <w:t>1、供应商须提供符合磋商文件要求的样品，样品应在递交响应文件截止前一天17:30时之前递交，逾期不予接收。样品应贴标签，须提供的样品如下：</w:t>
      </w:r>
    </w:p>
    <w:p>
      <w:pPr>
        <w:widowControl/>
        <w:spacing w:before="45" w:after="45"/>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样品内容：</w:t>
      </w:r>
    </w:p>
    <w:tbl>
      <w:tblPr>
        <w:tblStyle w:val="15"/>
        <w:tblW w:w="10020" w:type="dxa"/>
        <w:tblCellSpacing w:w="15" w:type="dxa"/>
        <w:tblInd w:w="-25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765"/>
        <w:gridCol w:w="1725"/>
        <w:gridCol w:w="885"/>
        <w:gridCol w:w="960"/>
        <w:gridCol w:w="568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49" w:hRule="atLeast"/>
          <w:tblCellSpacing w:w="15" w:type="dxa"/>
        </w:trPr>
        <w:tc>
          <w:tcPr>
            <w:tcW w:w="72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序号</w:t>
            </w:r>
          </w:p>
        </w:tc>
        <w:tc>
          <w:tcPr>
            <w:tcW w:w="1695"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样品名 称</w:t>
            </w:r>
          </w:p>
        </w:tc>
        <w:tc>
          <w:tcPr>
            <w:tcW w:w="855"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样品数量</w:t>
            </w:r>
          </w:p>
        </w:tc>
        <w:tc>
          <w:tcPr>
            <w:tcW w:w="930"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样品要求</w:t>
            </w:r>
          </w:p>
        </w:tc>
        <w:tc>
          <w:tcPr>
            <w:tcW w:w="5640"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525" w:hRule="atLeast"/>
          <w:tblCellSpacing w:w="15" w:type="dxa"/>
        </w:trPr>
        <w:tc>
          <w:tcPr>
            <w:tcW w:w="720" w:type="dxa"/>
            <w:tcBorders>
              <w:top w:val="nil"/>
              <w:left w:val="outset" w:color="000000" w:sz="6" w:space="0"/>
              <w:bottom w:val="nil"/>
              <w:right w:val="outset"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1</w:t>
            </w:r>
          </w:p>
        </w:tc>
        <w:tc>
          <w:tcPr>
            <w:tcW w:w="1695" w:type="dxa"/>
            <w:tcBorders>
              <w:top w:val="nil"/>
              <w:left w:val="nil"/>
              <w:bottom w:val="nil"/>
              <w:right w:val="outset"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课桌椅(中排) 大样</w:t>
            </w:r>
          </w:p>
        </w:tc>
        <w:tc>
          <w:tcPr>
            <w:tcW w:w="855" w:type="dxa"/>
            <w:tcBorders>
              <w:top w:val="nil"/>
              <w:left w:val="nil"/>
              <w:bottom w:val="nil"/>
              <w:right w:val="outset"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1组</w:t>
            </w:r>
          </w:p>
        </w:tc>
        <w:tc>
          <w:tcPr>
            <w:tcW w:w="930" w:type="dxa"/>
            <w:tcBorders>
              <w:top w:val="nil"/>
              <w:left w:val="nil"/>
              <w:bottom w:val="nil"/>
              <w:right w:val="outset" w:color="000000" w:sz="6" w:space="0"/>
            </w:tcBorders>
            <w:tcMar>
              <w:top w:w="0" w:type="dxa"/>
              <w:left w:w="105" w:type="dxa"/>
              <w:bottom w:w="0" w:type="dxa"/>
              <w:right w:w="105" w:type="dxa"/>
            </w:tcMar>
            <w:vAlign w:val="center"/>
          </w:tcPr>
          <w:p>
            <w:pPr>
              <w:widowControl/>
              <w:wordWrap w:val="0"/>
              <w:spacing w:before="45" w:after="45"/>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2人位（桌面</w:t>
            </w:r>
            <w:r>
              <w:rPr>
                <w:rFonts w:hint="eastAsia" w:asciiTheme="majorEastAsia" w:hAnsiTheme="majorEastAsia" w:eastAsiaTheme="majorEastAsia"/>
                <w:color w:val="000000" w:themeColor="text1"/>
                <w:szCs w:val="21"/>
              </w:rPr>
              <w:t>倒半圆边</w:t>
            </w:r>
            <w:r>
              <w:rPr>
                <w:rFonts w:hint="eastAsia" w:ascii="宋体" w:hAnsi="宋体" w:eastAsia="宋体" w:cs="宋体"/>
                <w:color w:val="000000" w:themeColor="text1"/>
                <w:kern w:val="0"/>
                <w:sz w:val="24"/>
              </w:rPr>
              <w:t>）</w:t>
            </w:r>
          </w:p>
        </w:tc>
        <w:tc>
          <w:tcPr>
            <w:tcW w:w="5640" w:type="dxa"/>
            <w:tcBorders>
              <w:top w:val="nil"/>
              <w:left w:val="nil"/>
              <w:bottom w:val="nil"/>
              <w:right w:val="outset" w:color="000000" w:sz="6" w:space="0"/>
            </w:tcBorders>
            <w:tcMar>
              <w:top w:w="0" w:type="dxa"/>
              <w:left w:w="105" w:type="dxa"/>
              <w:bottom w:w="0" w:type="dxa"/>
              <w:right w:w="105" w:type="dxa"/>
            </w:tcMar>
            <w:vAlign w:val="center"/>
          </w:tcPr>
          <w:p>
            <w:pPr>
              <w:widowControl/>
              <w:wordWrap w:val="0"/>
              <w:spacing w:before="100" w:beforeAutospacing="1" w:after="100" w:afterAutospacing="1"/>
              <w:jc w:val="center"/>
              <w:rPr>
                <w:rFonts w:ascii="宋体" w:hAnsi="宋体" w:eastAsia="宋体" w:cs="宋体"/>
                <w:color w:val="000000" w:themeColor="text1"/>
                <w:kern w:val="0"/>
                <w:sz w:val="23"/>
                <w:szCs w:val="23"/>
              </w:rPr>
            </w:pPr>
            <w:r>
              <w:rPr>
                <w:color w:val="000000" w:themeColor="text1"/>
              </w:rPr>
              <w:drawing>
                <wp:anchor distT="0" distB="0" distL="114300" distR="114300" simplePos="0" relativeHeight="251661312" behindDoc="0" locked="0" layoutInCell="1" allowOverlap="1">
                  <wp:simplePos x="0" y="0"/>
                  <wp:positionH relativeFrom="column">
                    <wp:posOffset>2336800</wp:posOffset>
                  </wp:positionH>
                  <wp:positionV relativeFrom="paragraph">
                    <wp:posOffset>78105</wp:posOffset>
                  </wp:positionV>
                  <wp:extent cx="822960" cy="1022985"/>
                  <wp:effectExtent l="0" t="0" r="15240" b="571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822960" cy="1022985"/>
                          </a:xfrm>
                          <a:prstGeom prst="rect">
                            <a:avLst/>
                          </a:prstGeom>
                        </pic:spPr>
                      </pic:pic>
                    </a:graphicData>
                  </a:graphic>
                </wp:anchor>
              </w:drawing>
            </w:r>
            <w:r>
              <w:rPr>
                <w:color w:val="000000" w:themeColor="text1"/>
              </w:rPr>
              <w:drawing>
                <wp:anchor distT="0" distB="0" distL="114300" distR="114300" simplePos="0" relativeHeight="251660288" behindDoc="0" locked="0" layoutInCell="1" allowOverlap="1">
                  <wp:simplePos x="0" y="0"/>
                  <wp:positionH relativeFrom="column">
                    <wp:posOffset>1109345</wp:posOffset>
                  </wp:positionH>
                  <wp:positionV relativeFrom="paragraph">
                    <wp:posOffset>152400</wp:posOffset>
                  </wp:positionV>
                  <wp:extent cx="995680" cy="948690"/>
                  <wp:effectExtent l="0" t="0" r="13970" b="38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995680" cy="948690"/>
                          </a:xfrm>
                          <a:prstGeom prst="rect">
                            <a:avLst/>
                          </a:prstGeom>
                        </pic:spPr>
                      </pic:pic>
                    </a:graphicData>
                  </a:graphic>
                </wp:anchor>
              </w:drawing>
            </w:r>
            <w:r>
              <w:rPr>
                <w:color w:val="000000" w:themeColor="text1"/>
              </w:rPr>
              <w:drawing>
                <wp:anchor distT="0" distB="0" distL="114300" distR="114300" simplePos="0" relativeHeight="251659264" behindDoc="0" locked="0" layoutInCell="1" allowOverlap="1">
                  <wp:simplePos x="0" y="0"/>
                  <wp:positionH relativeFrom="column">
                    <wp:posOffset>19050</wp:posOffset>
                  </wp:positionH>
                  <wp:positionV relativeFrom="paragraph">
                    <wp:posOffset>13970</wp:posOffset>
                  </wp:positionV>
                  <wp:extent cx="1086485" cy="1174115"/>
                  <wp:effectExtent l="0" t="0" r="18415" b="698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86485" cy="1174115"/>
                          </a:xfrm>
                          <a:prstGeom prst="rect">
                            <a:avLst/>
                          </a:prstGeom>
                          <a:noFill/>
                          <a:ln>
                            <a:noFill/>
                          </a:ln>
                        </pic:spPr>
                      </pic:pic>
                    </a:graphicData>
                  </a:graphic>
                </wp:anchor>
              </w:drawing>
            </w:r>
          </w:p>
          <w:p>
            <w:pPr>
              <w:widowControl/>
              <w:wordWrap w:val="0"/>
              <w:spacing w:before="100" w:beforeAutospacing="1" w:after="100" w:afterAutospacing="1"/>
              <w:jc w:val="center"/>
              <w:rPr>
                <w:rFonts w:ascii="宋体" w:hAnsi="宋体" w:eastAsia="宋体" w:cs="宋体"/>
                <w:color w:val="000000" w:themeColor="text1"/>
                <w:kern w:val="0"/>
                <w:sz w:val="23"/>
                <w:szCs w:val="23"/>
              </w:rPr>
            </w:pPr>
          </w:p>
          <w:p>
            <w:pPr>
              <w:widowControl/>
              <w:wordWrap w:val="0"/>
              <w:spacing w:before="100" w:beforeAutospacing="1" w:after="100" w:afterAutospacing="1"/>
              <w:rPr>
                <w:rFonts w:ascii="宋体" w:hAnsi="宋体" w:eastAsia="宋体" w:cs="宋体"/>
                <w:color w:val="000000" w:themeColor="text1"/>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525" w:hRule="atLeast"/>
          <w:tblCellSpacing w:w="15" w:type="dxa"/>
        </w:trPr>
        <w:tc>
          <w:tcPr>
            <w:tcW w:w="72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2</w:t>
            </w:r>
          </w:p>
        </w:tc>
        <w:tc>
          <w:tcPr>
            <w:tcW w:w="169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课桌(桌面)</w:t>
            </w:r>
            <w:r>
              <w:rPr>
                <w:rFonts w:ascii="宋体" w:hAnsi="宋体" w:eastAsia="宋体" w:cs="宋体"/>
                <w:color w:val="000000" w:themeColor="text1"/>
                <w:kern w:val="0"/>
                <w:sz w:val="24"/>
              </w:rPr>
              <w:t xml:space="preserve"> </w:t>
            </w:r>
          </w:p>
        </w:tc>
        <w:tc>
          <w:tcPr>
            <w:tcW w:w="85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1块</w:t>
            </w:r>
          </w:p>
        </w:tc>
        <w:tc>
          <w:tcPr>
            <w:tcW w:w="930"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wordWrap w:val="0"/>
              <w:spacing w:before="45" w:after="45"/>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1块</w:t>
            </w:r>
          </w:p>
        </w:tc>
        <w:tc>
          <w:tcPr>
            <w:tcW w:w="5640"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wordWrap w:val="0"/>
              <w:spacing w:before="100" w:beforeAutospacing="1" w:after="100" w:afterAutospacing="1"/>
              <w:jc w:val="center"/>
              <w:rPr>
                <w:color w:val="000000" w:themeColor="text1"/>
              </w:rPr>
            </w:pPr>
            <w:r>
              <w:rPr>
                <w:color w:val="000000" w:themeColor="text1"/>
              </w:rPr>
              <w:drawing>
                <wp:inline distT="0" distB="0" distL="0" distR="0">
                  <wp:extent cx="3295650" cy="183642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3295650" cy="1836638"/>
                          </a:xfrm>
                          <a:prstGeom prst="rect">
                            <a:avLst/>
                          </a:prstGeom>
                        </pic:spPr>
                      </pic:pic>
                    </a:graphicData>
                  </a:graphic>
                </wp:inline>
              </w:drawing>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525" w:hRule="atLeast"/>
          <w:tblCellSpacing w:w="15" w:type="dxa"/>
        </w:trPr>
        <w:tc>
          <w:tcPr>
            <w:tcW w:w="72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3</w:t>
            </w:r>
          </w:p>
        </w:tc>
        <w:tc>
          <w:tcPr>
            <w:tcW w:w="169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pacing w:before="100" w:beforeAutospacing="1" w:after="100" w:afterAutospacing="1"/>
              <w:jc w:val="center"/>
              <w:rPr>
                <w:rFonts w:cs="宋体" w:asciiTheme="minorEastAsia" w:hAnsiTheme="minorEastAsia"/>
                <w:color w:val="000000" w:themeColor="text1"/>
                <w:kern w:val="0"/>
                <w:sz w:val="24"/>
              </w:rPr>
            </w:pPr>
            <w:r>
              <w:rPr>
                <w:rFonts w:hint="eastAsia" w:cs="宋体" w:asciiTheme="minorEastAsia" w:hAnsiTheme="minorEastAsia"/>
                <w:color w:val="000000" w:themeColor="text1"/>
                <w:kern w:val="0"/>
                <w:sz w:val="24"/>
              </w:rPr>
              <w:t xml:space="preserve">课椅(座靠板)       </w:t>
            </w:r>
          </w:p>
        </w:tc>
        <w:tc>
          <w:tcPr>
            <w:tcW w:w="85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一套</w:t>
            </w:r>
          </w:p>
        </w:tc>
        <w:tc>
          <w:tcPr>
            <w:tcW w:w="930"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wordWrap w:val="0"/>
              <w:spacing w:before="45" w:after="45"/>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一套</w:t>
            </w:r>
          </w:p>
        </w:tc>
        <w:tc>
          <w:tcPr>
            <w:tcW w:w="5640"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wordWrap w:val="0"/>
              <w:spacing w:before="100" w:beforeAutospacing="1" w:after="100" w:afterAutospacing="1"/>
              <w:jc w:val="center"/>
              <w:rPr>
                <w:color w:val="000000" w:themeColor="text1"/>
                <w:szCs w:val="21"/>
              </w:rPr>
            </w:pPr>
            <w:r>
              <w:rPr>
                <w:rFonts w:hint="eastAsia" w:cs="宋体" w:asciiTheme="minorEastAsia" w:hAnsiTheme="minorEastAsia"/>
                <w:color w:val="000000" w:themeColor="text1"/>
                <w:kern w:val="0"/>
                <w:sz w:val="24"/>
              </w:rPr>
              <w:t>椅子坐垫尺寸:</w:t>
            </w:r>
            <w:r>
              <w:rPr>
                <w:rFonts w:cs="宋体" w:asciiTheme="minorEastAsia" w:hAnsiTheme="minorEastAsia"/>
                <w:color w:val="000000" w:themeColor="text1"/>
                <w:kern w:val="0"/>
                <w:sz w:val="24"/>
              </w:rPr>
              <w:t xml:space="preserve"> 440*460mm</w:t>
            </w:r>
            <w:r>
              <w:rPr>
                <w:rFonts w:hint="eastAsia" w:cs="宋体" w:asciiTheme="minorEastAsia" w:hAnsiTheme="minorEastAsia"/>
                <w:color w:val="000000" w:themeColor="text1"/>
                <w:kern w:val="0"/>
                <w:sz w:val="24"/>
              </w:rPr>
              <w:t xml:space="preserve"> 靠背尺寸：</w:t>
            </w:r>
            <w:r>
              <w:rPr>
                <w:rFonts w:cs="宋体" w:asciiTheme="minorEastAsia" w:hAnsiTheme="minorEastAsia"/>
                <w:color w:val="000000" w:themeColor="text1"/>
                <w:kern w:val="0"/>
                <w:sz w:val="24"/>
              </w:rPr>
              <w:t xml:space="preserve">500*280mm </w:t>
            </w:r>
            <w:r>
              <w:rPr>
                <w:color w:val="000000" w:themeColor="text1"/>
              </w:rPr>
              <w:drawing>
                <wp:inline distT="0" distB="0" distL="0" distR="0">
                  <wp:extent cx="1304925" cy="124777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9"/>
                          <a:srcRect l="3521"/>
                          <a:stretch>
                            <a:fillRect/>
                          </a:stretch>
                        </pic:blipFill>
                        <pic:spPr>
                          <a:xfrm>
                            <a:off x="0" y="0"/>
                            <a:ext cx="1304762" cy="1247619"/>
                          </a:xfrm>
                          <a:prstGeom prst="rect">
                            <a:avLst/>
                          </a:prstGeom>
                          <a:ln>
                            <a:noFill/>
                          </a:ln>
                        </pic:spPr>
                      </pic:pic>
                    </a:graphicData>
                  </a:graphic>
                </wp:inline>
              </w:drawing>
            </w:r>
          </w:p>
        </w:tc>
      </w:tr>
    </w:tbl>
    <w:p>
      <w:pPr>
        <w:spacing w:line="360" w:lineRule="auto"/>
        <w:ind w:firstLine="480" w:firstLineChars="200"/>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2、供应商未提供样品或样品提供不全或样品经评标委员会评审未实质性响应磋商文件的技术要求的将不推荐为中标候选人。</w:t>
      </w:r>
    </w:p>
    <w:p>
      <w:pPr>
        <w:pStyle w:val="12"/>
        <w:widowControl/>
        <w:spacing w:beforeAutospacing="0" w:after="150" w:afterAutospacing="0" w:line="420" w:lineRule="atLeast"/>
        <w:ind w:firstLine="480"/>
        <w:rPr>
          <w:rFonts w:eastAsia="宋体"/>
          <w:color w:val="000000" w:themeColor="text1"/>
        </w:rPr>
      </w:pPr>
      <w:r>
        <w:rPr>
          <w:rFonts w:hint="eastAsia" w:ascii="宋体" w:hAnsi="宋体" w:eastAsia="宋体" w:cs="宋体"/>
          <w:color w:val="000000" w:themeColor="text1"/>
        </w:rPr>
        <w:t>3、样品将作为评审及验收的主要依据之一，中标人样品封存作为验收依据之一，其他供应商样品在开标当天评审后自行领回。</w:t>
      </w:r>
    </w:p>
    <w:p>
      <w:pPr>
        <w:pStyle w:val="12"/>
        <w:widowControl/>
        <w:spacing w:beforeAutospacing="0" w:after="150" w:afterAutospacing="0" w:line="420" w:lineRule="atLeast"/>
        <w:ind w:firstLine="480"/>
        <w:rPr>
          <w:color w:val="000000" w:themeColor="text1"/>
        </w:rPr>
      </w:pPr>
      <w:r>
        <w:rPr>
          <w:rStyle w:val="18"/>
          <w:rFonts w:hint="eastAsia" w:ascii="宋体" w:hAnsi="宋体" w:eastAsia="宋体" w:cs="宋体"/>
          <w:bCs/>
          <w:color w:val="000000" w:themeColor="text1"/>
        </w:rPr>
        <w:t>（五）价格扣除部分</w:t>
      </w:r>
    </w:p>
    <w:tbl>
      <w:tblPr>
        <w:tblStyle w:val="15"/>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209"/>
        <w:gridCol w:w="711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color w:val="000000" w:themeColor="text1"/>
              </w:rPr>
            </w:pPr>
            <w:r>
              <w:rPr>
                <w:rFonts w:ascii="宋体" w:hAnsi="宋体" w:cs="宋体"/>
                <w:color w:val="000000" w:themeColor="text1"/>
                <w:kern w:val="0"/>
                <w:sz w:val="24"/>
              </w:rPr>
              <w:t>评标项目</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color w:val="000000" w:themeColor="text1"/>
              </w:rPr>
            </w:pPr>
            <w:r>
              <w:rPr>
                <w:rFonts w:ascii="宋体" w:hAnsi="宋体" w:cs="宋体"/>
                <w:color w:val="000000" w:themeColor="text1"/>
                <w:kern w:val="0"/>
                <w:sz w:val="24"/>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209" w:type="dxa"/>
            <w:tcBorders>
              <w:top w:val="outset" w:color="auto" w:sz="6" w:space="0"/>
              <w:left w:val="outset" w:color="auto" w:sz="6" w:space="0"/>
              <w:bottom w:val="outset" w:color="auto" w:sz="6" w:space="0"/>
              <w:right w:val="outset" w:color="auto" w:sz="6" w:space="0"/>
            </w:tcBorders>
            <w:vAlign w:val="center"/>
          </w:tcPr>
          <w:p>
            <w:pPr>
              <w:widowControl/>
              <w:jc w:val="left"/>
              <w:rPr>
                <w:color w:val="000000" w:themeColor="text1"/>
              </w:rPr>
            </w:pPr>
            <w:r>
              <w:rPr>
                <w:rFonts w:hint="eastAsia" w:ascii="宋体" w:hAnsi="宋体" w:eastAsia="宋体" w:cs="宋体"/>
                <w:color w:val="000000" w:themeColor="text1"/>
                <w:kern w:val="0"/>
                <w:sz w:val="24"/>
              </w:rPr>
              <w:t>小型、微型企业，监狱企业，残疾人</w:t>
            </w:r>
          </w:p>
        </w:tc>
        <w:tc>
          <w:tcPr>
            <w:tcW w:w="7112" w:type="dxa"/>
            <w:tcBorders>
              <w:top w:val="outset" w:color="auto" w:sz="6" w:space="0"/>
              <w:left w:val="outset" w:color="auto" w:sz="6" w:space="0"/>
              <w:bottom w:val="outset" w:color="auto" w:sz="6" w:space="0"/>
              <w:right w:val="outset" w:color="auto" w:sz="6" w:space="0"/>
            </w:tcBorders>
            <w:vAlign w:val="center"/>
          </w:tcPr>
          <w:p>
            <w:pPr>
              <w:widowControl/>
              <w:jc w:val="left"/>
              <w:rPr>
                <w:color w:val="000000" w:themeColor="text1"/>
              </w:rPr>
            </w:pPr>
            <w:r>
              <w:rPr>
                <w:rFonts w:hint="eastAsia" w:ascii="宋体" w:hAnsi="宋体" w:eastAsia="宋体" w:cs="宋体"/>
                <w:b/>
                <w:bCs/>
                <w:color w:val="000000" w:themeColor="text1"/>
                <w:kern w:val="0"/>
                <w:sz w:val="24"/>
              </w:rPr>
              <w:t>1、对小、微企业报价给予15%的扣除。 2、监狱企业视同上述中小企业享受政府采购扶持政策。 3、残疾人福利性单位提供本单位制造的货物、承担的工程或服务，或提供其他残疾人福利性单位制造的货物（不包括使用非残疾人福利性单位注册商标的货物），对报价给予 10%的扣除。</w:t>
            </w:r>
          </w:p>
        </w:tc>
      </w:tr>
    </w:tbl>
    <w:p>
      <w:pPr>
        <w:pStyle w:val="12"/>
        <w:widowControl/>
        <w:spacing w:beforeAutospacing="0" w:after="150" w:afterAutospacing="0"/>
        <w:rPr>
          <w:color w:val="000000" w:themeColor="text1"/>
        </w:rPr>
      </w:pPr>
    </w:p>
    <w:p>
      <w:pPr>
        <w:pStyle w:val="12"/>
        <w:widowControl/>
        <w:spacing w:before="75" w:beforeAutospacing="0" w:after="75" w:afterAutospacing="0" w:line="405" w:lineRule="atLeast"/>
        <w:ind w:firstLine="480"/>
        <w:rPr>
          <w:color w:val="000000" w:themeColor="text1"/>
        </w:rPr>
      </w:pPr>
      <w:r>
        <w:rPr>
          <w:rFonts w:hint="eastAsia" w:ascii="宋体" w:hAnsi="宋体" w:cs="宋体"/>
          <w:color w:val="000000" w:themeColor="text1"/>
        </w:rPr>
        <w:t>（4）成交候选供应商排列规则顺序和并列相同时的处理约定如下：</w:t>
      </w:r>
    </w:p>
    <w:p>
      <w:pPr>
        <w:pStyle w:val="12"/>
        <w:widowControl/>
        <w:spacing w:before="75" w:beforeAutospacing="0" w:after="75" w:afterAutospacing="0" w:line="405" w:lineRule="atLeast"/>
        <w:ind w:firstLine="480"/>
        <w:rPr>
          <w:color w:val="000000" w:themeColor="text1"/>
        </w:rPr>
      </w:pPr>
      <w:r>
        <w:rPr>
          <w:rFonts w:hint="eastAsia" w:ascii="宋体" w:hAnsi="宋体" w:cs="宋体"/>
          <w:color w:val="000000" w:themeColor="text1"/>
        </w:rPr>
        <w:t>a.成交候选供应商按照综合评审总得分（FA）由高到低顺序排列推荐。</w:t>
      </w:r>
    </w:p>
    <w:p>
      <w:pPr>
        <w:pStyle w:val="12"/>
        <w:widowControl/>
        <w:spacing w:before="75" w:beforeAutospacing="0" w:after="75" w:afterAutospacing="0" w:line="405" w:lineRule="atLeast"/>
        <w:ind w:firstLine="480"/>
        <w:rPr>
          <w:color w:val="000000" w:themeColor="text1"/>
        </w:rPr>
      </w:pPr>
      <w:r>
        <w:rPr>
          <w:rFonts w:hint="eastAsia" w:ascii="宋体" w:hAnsi="宋体" w:cs="宋体"/>
          <w:color w:val="000000" w:themeColor="text1"/>
        </w:rPr>
        <w:t>b.综合评审总得分（FA）相同的，按照经评审最后磋商报价（即经政府采购优惠政策进行价格扣除后的最后报价）由低到高顺序推荐。</w:t>
      </w:r>
    </w:p>
    <w:p>
      <w:pPr>
        <w:pStyle w:val="12"/>
        <w:widowControl/>
        <w:spacing w:beforeAutospacing="0" w:afterAutospacing="0" w:line="405" w:lineRule="atLeast"/>
        <w:ind w:firstLine="465"/>
        <w:rPr>
          <w:color w:val="000000" w:themeColor="text1"/>
        </w:rPr>
      </w:pPr>
      <w:r>
        <w:rPr>
          <w:rFonts w:hint="eastAsia" w:ascii="宋体" w:hAnsi="宋体" w:cs="宋体"/>
          <w:color w:val="000000" w:themeColor="text1"/>
        </w:rPr>
        <w:t>c.综合评审总得分（FA）且经评审最后磋商报价（即经政府采购优惠政策进行价格扣除后的最后报价）仍然相同的，按照技术指标优劣顺序推荐。</w:t>
      </w:r>
    </w:p>
    <w:p>
      <w:pPr>
        <w:pStyle w:val="12"/>
        <w:widowControl/>
        <w:spacing w:beforeAutospacing="0" w:afterAutospacing="0" w:line="405" w:lineRule="atLeast"/>
        <w:ind w:firstLine="465"/>
        <w:rPr>
          <w:color w:val="000000" w:themeColor="text1"/>
        </w:rPr>
      </w:pPr>
      <w:r>
        <w:rPr>
          <w:rFonts w:hint="eastAsia" w:ascii="宋体" w:hAnsi="宋体" w:cs="宋体"/>
          <w:color w:val="000000" w:themeColor="text1"/>
        </w:rPr>
        <w:t>d.经前述顺序处理仍然并列相同的，则通过随机抽取方式确定优先顺序推荐</w:t>
      </w:r>
      <w:r>
        <w:rPr>
          <w:rFonts w:hint="eastAsia" w:ascii="宋体" w:hAnsi="宋体" w:eastAsia="宋体" w:cs="宋体"/>
          <w:color w:val="000000" w:themeColor="text1"/>
        </w:rPr>
        <w:t>。</w:t>
      </w:r>
    </w:p>
    <w:p>
      <w:pPr>
        <w:pStyle w:val="12"/>
        <w:widowControl/>
        <w:spacing w:before="75" w:beforeAutospacing="0" w:after="75" w:afterAutospacing="0" w:line="420" w:lineRule="atLeast"/>
        <w:ind w:firstLine="465"/>
        <w:jc w:val="center"/>
        <w:rPr>
          <w:color w:val="000000" w:themeColor="text1"/>
        </w:rPr>
      </w:pPr>
      <w:r>
        <w:rPr>
          <w:rStyle w:val="18"/>
          <w:rFonts w:hint="eastAsia" w:ascii="宋体" w:hAnsi="宋体" w:eastAsia="宋体" w:cs="宋体"/>
          <w:bCs/>
          <w:color w:val="000000" w:themeColor="text1"/>
        </w:rPr>
        <w:t>四、评审报告</w:t>
      </w:r>
    </w:p>
    <w:p>
      <w:pPr>
        <w:pStyle w:val="12"/>
        <w:widowControl/>
        <w:spacing w:before="75" w:beforeAutospacing="0" w:after="75" w:afterAutospacing="0" w:line="420"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20" w:lineRule="atLeast"/>
        <w:rPr>
          <w:color w:val="000000" w:themeColor="text1"/>
        </w:rPr>
      </w:pPr>
      <w:r>
        <w:rPr>
          <w:rFonts w:hint="eastAsia" w:ascii="宋体" w:hAnsi="宋体" w:eastAsia="宋体" w:cs="宋体"/>
          <w:color w:val="000000" w:themeColor="text1"/>
        </w:rPr>
        <w:t> </w:t>
      </w:r>
      <w:r>
        <w:rPr>
          <w:rFonts w:hint="eastAsia" w:ascii="宋体" w:hAnsi="宋体" w:cs="宋体"/>
          <w:color w:val="000000" w:themeColor="text1"/>
        </w:rPr>
        <w:t>4.1磋商小组完成评审后，应当编写评审报告并提交给采购人。</w:t>
      </w:r>
    </w:p>
    <w:p>
      <w:pPr>
        <w:pStyle w:val="12"/>
        <w:widowControl/>
        <w:spacing w:before="75" w:beforeAutospacing="0" w:after="75" w:afterAutospacing="0" w:line="420" w:lineRule="atLeast"/>
        <w:rPr>
          <w:color w:val="000000" w:themeColor="text1"/>
        </w:rPr>
      </w:pPr>
      <w:r>
        <w:rPr>
          <w:rFonts w:hint="eastAsia" w:ascii="宋体" w:hAnsi="宋体" w:cs="宋体"/>
          <w:color w:val="000000" w:themeColor="text1"/>
        </w:rPr>
        <w:t> 4.2评审报告应当包括以下主要内容：</w:t>
      </w:r>
    </w:p>
    <w:p>
      <w:pPr>
        <w:pStyle w:val="12"/>
        <w:widowControl/>
        <w:spacing w:before="75" w:beforeAutospacing="0" w:after="75" w:afterAutospacing="0" w:line="420" w:lineRule="atLeast"/>
        <w:ind w:firstLine="480"/>
        <w:rPr>
          <w:color w:val="000000" w:themeColor="text1"/>
        </w:rPr>
      </w:pPr>
      <w:r>
        <w:rPr>
          <w:rFonts w:hint="eastAsia" w:ascii="宋体" w:hAnsi="宋体" w:cs="宋体"/>
          <w:color w:val="000000" w:themeColor="text1"/>
        </w:rPr>
        <w:t>（一）邀请供应商参加采购活动的具体方式和相关情况；</w:t>
      </w:r>
    </w:p>
    <w:p>
      <w:pPr>
        <w:pStyle w:val="12"/>
        <w:widowControl/>
        <w:spacing w:before="75" w:beforeAutospacing="0" w:after="75" w:afterAutospacing="0" w:line="420" w:lineRule="atLeast"/>
        <w:ind w:firstLine="480"/>
        <w:rPr>
          <w:color w:val="000000" w:themeColor="text1"/>
        </w:rPr>
      </w:pPr>
      <w:r>
        <w:rPr>
          <w:rFonts w:hint="eastAsia" w:ascii="宋体" w:hAnsi="宋体" w:cs="宋体"/>
          <w:color w:val="000000" w:themeColor="text1"/>
        </w:rPr>
        <w:t>（二）响应文件开启日期和地点；</w:t>
      </w:r>
    </w:p>
    <w:p>
      <w:pPr>
        <w:pStyle w:val="12"/>
        <w:widowControl/>
        <w:spacing w:before="75" w:beforeAutospacing="0" w:after="75" w:afterAutospacing="0" w:line="420" w:lineRule="atLeast"/>
        <w:ind w:firstLine="480"/>
        <w:rPr>
          <w:color w:val="000000" w:themeColor="text1"/>
        </w:rPr>
      </w:pPr>
      <w:r>
        <w:rPr>
          <w:rFonts w:hint="eastAsia" w:ascii="宋体" w:hAnsi="宋体" w:cs="宋体"/>
          <w:color w:val="000000" w:themeColor="text1"/>
        </w:rPr>
        <w:t>（三）获取磋商文件的供应商名单和磋商小组成员名单；</w:t>
      </w:r>
    </w:p>
    <w:p>
      <w:pPr>
        <w:pStyle w:val="12"/>
        <w:widowControl/>
        <w:spacing w:before="75" w:beforeAutospacing="0" w:after="75" w:afterAutospacing="0" w:line="420" w:lineRule="atLeast"/>
        <w:ind w:firstLine="480"/>
        <w:rPr>
          <w:color w:val="000000" w:themeColor="text1"/>
        </w:rPr>
      </w:pPr>
      <w:r>
        <w:rPr>
          <w:rFonts w:hint="eastAsia" w:ascii="宋体" w:hAnsi="宋体" w:cs="宋体"/>
          <w:color w:val="000000" w:themeColor="text1"/>
        </w:rPr>
        <w:t>（四）评审情况记录和说明，包括对供应商的资格审查情况、供应商响应文件评审情况、磋商情况、报价情况等；</w:t>
      </w:r>
    </w:p>
    <w:p>
      <w:pPr>
        <w:pStyle w:val="12"/>
        <w:widowControl/>
        <w:spacing w:before="75" w:beforeAutospacing="0" w:after="75" w:afterAutospacing="0" w:line="420" w:lineRule="atLeast"/>
        <w:ind w:firstLine="480"/>
        <w:rPr>
          <w:color w:val="000000" w:themeColor="text1"/>
        </w:rPr>
      </w:pPr>
      <w:r>
        <w:rPr>
          <w:rFonts w:hint="eastAsia" w:ascii="宋体" w:hAnsi="宋体" w:cs="宋体"/>
          <w:color w:val="000000" w:themeColor="text1"/>
        </w:rPr>
        <w:t>（五）提出的成交候选供应商的排序名单及理由。</w:t>
      </w:r>
    </w:p>
    <w:p>
      <w:pPr>
        <w:pStyle w:val="12"/>
        <w:widowControl/>
        <w:spacing w:before="75" w:beforeAutospacing="0" w:after="75" w:afterAutospacing="0" w:line="420" w:lineRule="atLeast"/>
        <w:rPr>
          <w:color w:val="000000" w:themeColor="text1"/>
        </w:rPr>
      </w:pPr>
      <w:r>
        <w:rPr>
          <w:rFonts w:hint="eastAsia" w:ascii="宋体" w:hAnsi="宋体" w:cs="宋体"/>
          <w:color w:val="000000" w:themeColor="text1"/>
        </w:rPr>
        <w:t> 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ascii="宋体" w:hAnsi="宋体" w:eastAsia="宋体" w:cs="宋体"/>
          <w:color w:val="000000" w:themeColor="text1"/>
        </w:rPr>
        <w:t>。</w:t>
      </w:r>
    </w:p>
    <w:p>
      <w:pPr>
        <w:pStyle w:val="12"/>
        <w:widowControl/>
        <w:spacing w:before="75" w:beforeAutospacing="0" w:after="75" w:afterAutospacing="0" w:line="420" w:lineRule="atLeast"/>
        <w:ind w:firstLine="480"/>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20" w:lineRule="atLeast"/>
        <w:jc w:val="center"/>
        <w:rPr>
          <w:color w:val="000000" w:themeColor="text1"/>
        </w:rPr>
      </w:pPr>
      <w:r>
        <w:rPr>
          <w:rStyle w:val="18"/>
          <w:rFonts w:hint="eastAsia" w:ascii="宋体" w:hAnsi="宋体" w:eastAsia="宋体" w:cs="宋体"/>
          <w:bCs/>
          <w:color w:val="000000" w:themeColor="text1"/>
        </w:rPr>
        <w:t>五、其他规定</w:t>
      </w:r>
    </w:p>
    <w:p>
      <w:pPr>
        <w:pStyle w:val="12"/>
        <w:widowControl/>
        <w:spacing w:before="75" w:beforeAutospacing="0" w:after="75" w:afterAutospacing="0" w:line="420" w:lineRule="atLeast"/>
        <w:rPr>
          <w:color w:val="000000" w:themeColor="text1"/>
        </w:rPr>
      </w:pPr>
      <w:r>
        <w:rPr>
          <w:rFonts w:hint="eastAsia" w:ascii="宋体" w:hAnsi="宋体" w:eastAsia="宋体" w:cs="宋体"/>
          <w:color w:val="000000" w:themeColor="text1"/>
        </w:rPr>
        <w:t> </w:t>
      </w:r>
      <w:r>
        <w:rPr>
          <w:rFonts w:hint="eastAsia" w:ascii="宋体" w:hAnsi="宋体" w:cs="宋体"/>
          <w:color w:val="000000" w:themeColor="text1"/>
        </w:rPr>
        <w:t>5.1其他规定</w:t>
      </w:r>
    </w:p>
    <w:p>
      <w:pPr>
        <w:pStyle w:val="12"/>
        <w:widowControl/>
        <w:spacing w:before="75" w:beforeAutospacing="0" w:after="75" w:afterAutospacing="0" w:line="420" w:lineRule="atLeast"/>
        <w:ind w:firstLine="480"/>
        <w:rPr>
          <w:color w:val="000000" w:themeColor="text1"/>
        </w:rPr>
      </w:pPr>
      <w:r>
        <w:rPr>
          <w:rFonts w:hint="eastAsia" w:ascii="宋体" w:hAnsi="宋体" w:cs="宋体"/>
          <w:color w:val="000000" w:themeColor="text1"/>
        </w:rPr>
        <w:t>5.1.1评审应全程保密且不得透露给任一供应商或与评审工作无关的人员。</w:t>
      </w:r>
    </w:p>
    <w:p>
      <w:pPr>
        <w:pStyle w:val="12"/>
        <w:widowControl/>
        <w:spacing w:before="75" w:beforeAutospacing="0" w:after="75" w:afterAutospacing="0" w:line="420" w:lineRule="atLeast"/>
        <w:ind w:firstLine="480"/>
        <w:rPr>
          <w:color w:val="000000" w:themeColor="text1"/>
        </w:rPr>
      </w:pPr>
      <w:r>
        <w:rPr>
          <w:rFonts w:hint="eastAsia" w:ascii="宋体" w:hAnsi="宋体" w:cs="宋体"/>
          <w:color w:val="000000" w:themeColor="text1"/>
        </w:rPr>
        <w:t>5.1.2评审将进行全程实时录音录像，录音录像资料随采购文件一并存档。</w:t>
      </w:r>
    </w:p>
    <w:p>
      <w:pPr>
        <w:pStyle w:val="12"/>
        <w:widowControl/>
        <w:spacing w:before="75" w:beforeAutospacing="0" w:after="75" w:afterAutospacing="0" w:line="420" w:lineRule="atLeast"/>
        <w:ind w:firstLine="480"/>
        <w:rPr>
          <w:color w:val="000000" w:themeColor="text1"/>
        </w:rPr>
      </w:pPr>
      <w:r>
        <w:rPr>
          <w:rFonts w:hint="eastAsia" w:ascii="宋体" w:hAnsi="宋体" w:cs="宋体"/>
          <w:color w:val="000000" w:themeColor="text1"/>
        </w:rPr>
        <w:t>5.1.3若供应商有任何试图干扰具体评审事务，影响磋商小组独立履行职责的行为，其响应无效且不予退还磋商保证金。情节严重的，由财政部门列入不良行为记录。</w:t>
      </w:r>
    </w:p>
    <w:p>
      <w:pPr>
        <w:pStyle w:val="12"/>
        <w:widowControl/>
        <w:spacing w:before="75" w:beforeAutospacing="0" w:after="75" w:afterAutospacing="0" w:line="420" w:lineRule="atLeast"/>
        <w:ind w:firstLine="480"/>
        <w:rPr>
          <w:color w:val="000000" w:themeColor="text1"/>
        </w:rPr>
      </w:pPr>
      <w:r>
        <w:rPr>
          <w:rFonts w:hint="eastAsia" w:ascii="宋体" w:hAnsi="宋体" w:cs="宋体"/>
          <w:color w:val="000000" w:themeColor="text1"/>
        </w:rPr>
        <w:t>5.1.4根据采购项目的特点和需要，需要加以详细说明的其他磋商程序规定、要求等内容：</w:t>
      </w:r>
    </w:p>
    <w:p>
      <w:pPr>
        <w:pStyle w:val="12"/>
        <w:widowControl/>
        <w:spacing w:before="75" w:beforeAutospacing="0" w:after="75" w:afterAutospacing="0" w:line="420" w:lineRule="atLeast"/>
        <w:ind w:firstLine="480"/>
        <w:rPr>
          <w:color w:val="000000" w:themeColor="text1"/>
        </w:rPr>
      </w:pPr>
      <w:r>
        <w:rPr>
          <w:rFonts w:hint="eastAsia" w:ascii="宋体" w:hAnsi="宋体" w:cs="宋体"/>
          <w:color w:val="000000" w:themeColor="text1"/>
        </w:rPr>
        <w:t>无</w:t>
      </w:r>
      <w:r>
        <w:rPr>
          <w:rFonts w:hint="eastAsia" w:ascii="宋体" w:hAnsi="宋体" w:eastAsia="宋体" w:cs="宋体"/>
          <w:color w:val="000000" w:themeColor="text1"/>
        </w:rPr>
        <w:t>。</w:t>
      </w:r>
      <w:r>
        <w:rPr>
          <w:rFonts w:ascii="宋体" w:hAnsi="宋体" w:eastAsia="宋体" w:cs="宋体"/>
          <w:color w:val="000000" w:themeColor="text1"/>
        </w:rPr>
        <w:t> </w:t>
      </w:r>
    </w:p>
    <w:p>
      <w:pPr>
        <w:rPr>
          <w:color w:val="000000" w:themeColor="text1"/>
        </w:rPr>
      </w:pPr>
      <w:r>
        <w:rPr>
          <w:rStyle w:val="18"/>
          <w:rFonts w:hint="eastAsia" w:ascii="宋体" w:hAnsi="宋体" w:eastAsia="宋体" w:cs="宋体"/>
          <w:bCs/>
          <w:color w:val="000000" w:themeColor="text1"/>
          <w:sz w:val="31"/>
          <w:szCs w:val="31"/>
        </w:rPr>
        <w:br w:type="page"/>
      </w:r>
      <w:r>
        <w:rPr>
          <w:rStyle w:val="18"/>
          <w:rFonts w:hint="eastAsia" w:ascii="宋体" w:hAnsi="宋体" w:eastAsia="宋体" w:cs="宋体"/>
          <w:bCs/>
          <w:color w:val="000000" w:themeColor="text1"/>
          <w:sz w:val="31"/>
          <w:szCs w:val="31"/>
        </w:rPr>
        <w:t>第2节 竞争性磋商须知</w:t>
      </w:r>
    </w:p>
    <w:p>
      <w:pPr>
        <w:pStyle w:val="12"/>
        <w:widowControl/>
        <w:spacing w:before="75" w:beforeAutospacing="0" w:after="75" w:afterAutospacing="0" w:line="435" w:lineRule="atLeast"/>
        <w:jc w:val="center"/>
        <w:rPr>
          <w:color w:val="000000" w:themeColor="text1"/>
        </w:rPr>
      </w:pPr>
      <w:r>
        <w:rPr>
          <w:rStyle w:val="18"/>
          <w:rFonts w:hint="eastAsia" w:ascii="宋体" w:hAnsi="宋体" w:eastAsia="宋体" w:cs="宋体"/>
          <w:bCs/>
          <w:color w:val="000000" w:themeColor="text1"/>
        </w:rPr>
        <w:t>一、总则</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rStyle w:val="18"/>
          <w:rFonts w:hint="eastAsia" w:ascii="宋体" w:hAnsi="宋体" w:eastAsia="宋体" w:cs="宋体"/>
          <w:bCs/>
          <w:color w:val="000000" w:themeColor="text1"/>
        </w:rPr>
        <w:t>1.适用范围：</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1.1适用于磋商文件载明项目的采购活动（以下简称：“本次采购活动”）。</w:t>
      </w:r>
    </w:p>
    <w:p>
      <w:pPr>
        <w:pStyle w:val="12"/>
        <w:widowControl/>
        <w:spacing w:before="75" w:beforeAutospacing="0" w:after="75" w:afterAutospacing="0" w:line="435" w:lineRule="atLeast"/>
        <w:rPr>
          <w:color w:val="000000" w:themeColor="text1"/>
        </w:rPr>
      </w:pPr>
      <w:r>
        <w:rPr>
          <w:rStyle w:val="18"/>
          <w:rFonts w:hint="eastAsia" w:ascii="宋体" w:hAnsi="宋体" w:eastAsia="宋体" w:cs="宋体"/>
          <w:bCs/>
          <w:color w:val="000000" w:themeColor="text1"/>
        </w:rPr>
        <w:t>2.定义及要求：</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2.1“采购标的”指磋商文件载明的需要采购的货物、服务、工程。</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2.2“采购人”指本次采购项目的买方、或业主方、或甲方，具体见磋商文件第一章；“采购代理机构”系指接受采购人委托，组织开展竞争性磋商采购活动的代理机构，具体见磋商文件第一章。</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2.3“潜在供应商”按照磋商文件第一章规定进行报名，且有意向参加本项目响应磋商的供应商。</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2.4“供应商”指按照磋商文件第一章规定进行报名，且已经提交响应文件的法人或其他组织或自然人。只有适合自然人参与和承接的政府采购项目，供应商才可以是自然人。</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2.5“单位负责人”指单位法定代表人（供应商为法人的）或法律、法规规定代表单位行使职权的主要负责人（供应商为其他组织的）。</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2.6“供应商代表”指供应商（为法人或其他组织的）的单位负责人或由其授权的委托代理人，即单位负责人授权书中载明的接受授权方。供应商为自然人的，由本人签字并附身份证明。</w:t>
      </w:r>
    </w:p>
    <w:p>
      <w:pPr>
        <w:pStyle w:val="12"/>
        <w:widowControl/>
        <w:spacing w:before="75" w:beforeAutospacing="0" w:after="75" w:afterAutospacing="0" w:line="435" w:lineRule="atLeast"/>
        <w:rPr>
          <w:color w:val="000000" w:themeColor="text1"/>
        </w:rPr>
      </w:pPr>
      <w:r>
        <w:rPr>
          <w:rStyle w:val="18"/>
          <w:rFonts w:hint="eastAsia" w:ascii="宋体" w:hAnsi="宋体" w:eastAsia="宋体" w:cs="宋体"/>
          <w:bCs/>
          <w:color w:val="000000" w:themeColor="text1"/>
        </w:rPr>
        <w:t>3.合格的</w:t>
      </w:r>
      <w:r>
        <w:rPr>
          <w:color w:val="000000" w:themeColor="text1"/>
        </w:rPr>
        <w:t>供应商</w:t>
      </w:r>
      <w:r>
        <w:rPr>
          <w:rStyle w:val="18"/>
          <w:rFonts w:hint="eastAsia" w:ascii="宋体" w:hAnsi="宋体" w:eastAsia="宋体" w:cs="宋体"/>
          <w:bCs/>
          <w:color w:val="000000" w:themeColor="text1"/>
        </w:rPr>
        <w:t>：</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3.1一般规定</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3.1.1供应商应当遵守中国的有关法律、法规和规章的规定，参加政府采购活动时已经自觉检查并按照政府采购相关法律规定，主动回避相应利害关系。</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3.1.2为采购项目提供整体设计、规范编制或项目管理、监理、检测等服务的供应商，不得再参加该采购项目除整体设计、规范编制和项目管理、监理、检测等服务之外的其他采购活动</w:t>
      </w:r>
      <w:r>
        <w:rPr>
          <w:rStyle w:val="18"/>
          <w:rFonts w:hint="eastAsia" w:ascii="宋体" w:hAnsi="宋体" w:eastAsia="宋体" w:cs="宋体"/>
          <w:bCs/>
          <w:color w:val="000000" w:themeColor="text1"/>
        </w:rPr>
        <w:t>。</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3.1.3列入失信被执行人、重大税收违法案件当事人名单、政府采购严重违法失信行为记录名单及其他不符合《中华人民共和国政府采购法》第二十二条规定条件的供应商，不得参加政府采购活动</w:t>
      </w:r>
      <w:r>
        <w:rPr>
          <w:rStyle w:val="18"/>
          <w:rFonts w:hint="eastAsia" w:ascii="宋体" w:hAnsi="宋体" w:eastAsia="宋体" w:cs="宋体"/>
          <w:bCs/>
          <w:color w:val="000000" w:themeColor="text1"/>
        </w:rPr>
        <w:t>。</w:t>
      </w:r>
    </w:p>
    <w:p>
      <w:pPr>
        <w:pStyle w:val="12"/>
        <w:widowControl/>
        <w:spacing w:before="75" w:beforeAutospacing="0" w:after="75" w:afterAutospacing="0" w:line="435" w:lineRule="atLeast"/>
        <w:ind w:firstLine="480"/>
        <w:rPr>
          <w:color w:val="000000" w:themeColor="text1"/>
        </w:rPr>
      </w:pPr>
      <w:r>
        <w:rPr>
          <w:rStyle w:val="18"/>
          <w:rFonts w:hint="eastAsia" w:ascii="宋体" w:hAnsi="宋体" w:eastAsia="宋体" w:cs="宋体"/>
          <w:bCs/>
          <w:color w:val="000000" w:themeColor="text1"/>
        </w:rPr>
        <w:t>供应商有责任检查自身情况，在响应文件中对是否违反以上一般规定做出如实声明，否则其响应文件将被否决。</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3.2特别规定</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3.2.1供应商的资格要求：详见竞争性磋商须知前附表第</w:t>
      </w:r>
      <w:r>
        <w:rPr>
          <w:rFonts w:hint="eastAsia" w:ascii="宋体" w:hAnsi="宋体" w:eastAsia="宋体" w:cs="宋体"/>
          <w:color w:val="000000" w:themeColor="text1"/>
          <w:u w:val="single"/>
        </w:rPr>
        <w:t>1</w:t>
      </w:r>
      <w:r>
        <w:rPr>
          <w:rFonts w:hint="eastAsia" w:ascii="宋体" w:hAnsi="宋体" w:eastAsia="宋体" w:cs="宋体"/>
          <w:color w:val="000000" w:themeColor="text1"/>
        </w:rPr>
        <w:t>项。</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3.2.2是否接受联合体形式的响应磋商：详见竞争性磋商须知前附表第</w:t>
      </w:r>
      <w:r>
        <w:rPr>
          <w:rFonts w:hint="eastAsia" w:ascii="宋体" w:hAnsi="宋体" w:eastAsia="宋体" w:cs="宋体"/>
          <w:color w:val="000000" w:themeColor="text1"/>
          <w:u w:val="single"/>
        </w:rPr>
        <w:t>2</w:t>
      </w:r>
      <w:r>
        <w:rPr>
          <w:rFonts w:hint="eastAsia" w:ascii="宋体" w:hAnsi="宋体" w:eastAsia="宋体" w:cs="宋体"/>
          <w:color w:val="000000" w:themeColor="text1"/>
        </w:rPr>
        <w:t>项。若接受联合体形式且供应商为联合体，则联合体各方除了应遵守本章第3.1条规定外，还应遵守下列规定：</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（1）联合体各方应提交联合体协议，联合体协议应符合磋商文件规定。</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（2）联合体各方不得再单独参加或与其他供应商另外组成联合体参加同一合同项下的响应磋商。</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（3）联合体各方应共同与采购人签订政府采购合同，就政府采购合同约定的事项对采购人承担连带责任。</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12"/>
        <w:widowControl/>
        <w:spacing w:before="75" w:beforeAutospacing="0" w:after="75" w:afterAutospacing="0" w:line="435" w:lineRule="atLeast"/>
        <w:rPr>
          <w:color w:val="000000" w:themeColor="text1"/>
        </w:rPr>
      </w:pPr>
      <w:r>
        <w:rPr>
          <w:rStyle w:val="18"/>
          <w:rFonts w:hint="eastAsia" w:ascii="宋体" w:hAnsi="宋体" w:eastAsia="宋体" w:cs="宋体"/>
          <w:bCs/>
          <w:color w:val="000000" w:themeColor="text1"/>
        </w:rPr>
        <w:t>4.参与竞争性磋商费用：</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4.1除法律法规或采购文件另有规定之外，供应商应自行承担其准备与参加竞争性磋商所涉及的一切费用。</w:t>
      </w:r>
    </w:p>
    <w:p>
      <w:pPr>
        <w:pStyle w:val="12"/>
        <w:widowControl/>
        <w:spacing w:before="75" w:beforeAutospacing="0" w:after="75" w:afterAutospacing="0" w:line="435" w:lineRule="atLeast"/>
        <w:jc w:val="center"/>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jc w:val="center"/>
        <w:rPr>
          <w:color w:val="000000" w:themeColor="text1"/>
        </w:rPr>
      </w:pPr>
      <w:r>
        <w:rPr>
          <w:rStyle w:val="18"/>
          <w:rFonts w:hint="eastAsia" w:ascii="宋体" w:hAnsi="宋体" w:eastAsia="宋体" w:cs="宋体"/>
          <w:bCs/>
          <w:color w:val="000000" w:themeColor="text1"/>
        </w:rPr>
        <w:t>二、竞争性磋商文件</w:t>
      </w:r>
    </w:p>
    <w:p>
      <w:pPr>
        <w:pStyle w:val="12"/>
        <w:widowControl/>
        <w:spacing w:before="75" w:beforeAutospacing="0" w:after="75" w:afterAutospacing="0" w:line="435" w:lineRule="atLeast"/>
        <w:jc w:val="center"/>
        <w:rPr>
          <w:color w:val="000000" w:themeColor="text1"/>
        </w:rPr>
      </w:pPr>
      <w:r>
        <w:rPr>
          <w:rStyle w:val="18"/>
          <w:rFonts w:hint="eastAsia" w:ascii="宋体" w:hAnsi="宋体" w:eastAsia="宋体" w:cs="宋体"/>
          <w:bCs/>
          <w:color w:val="000000" w:themeColor="text1"/>
        </w:rPr>
        <w:t> </w:t>
      </w:r>
    </w:p>
    <w:p>
      <w:pPr>
        <w:pStyle w:val="12"/>
        <w:widowControl/>
        <w:spacing w:before="75" w:beforeAutospacing="0" w:after="75" w:afterAutospacing="0" w:line="435" w:lineRule="atLeast"/>
        <w:rPr>
          <w:color w:val="000000" w:themeColor="text1"/>
        </w:rPr>
      </w:pPr>
      <w:r>
        <w:rPr>
          <w:rStyle w:val="18"/>
          <w:rFonts w:hint="eastAsia" w:ascii="宋体" w:hAnsi="宋体" w:eastAsia="宋体" w:cs="宋体"/>
          <w:bCs/>
          <w:color w:val="000000" w:themeColor="text1"/>
        </w:rPr>
        <w:t>5.竞争性磋商文件的组成：</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5.1竞争性磋商文件由下述部分组成：</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第一章 采购公告（或采购邀请书）</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第二章 竞争性磋商须知</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第三章 采购内容及要求</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第四章 合同主要条款及格式</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第五章 首次响应文件格式</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5.2除上述内容以外，采购人、采购代理机构或者磋商小组在采购过程期间对磋商文件所作的澄清、修改或补充，均构成磋商文件的组成部分，对采购人和供应商具有约束力。</w:t>
      </w:r>
    </w:p>
    <w:p>
      <w:pPr>
        <w:pStyle w:val="12"/>
        <w:widowControl/>
        <w:spacing w:before="75" w:beforeAutospacing="0" w:after="75" w:afterAutospacing="0" w:line="435" w:lineRule="atLeast"/>
        <w:rPr>
          <w:color w:val="000000" w:themeColor="text1"/>
        </w:rPr>
      </w:pPr>
      <w:r>
        <w:rPr>
          <w:rStyle w:val="18"/>
          <w:rFonts w:hint="eastAsia" w:ascii="宋体" w:hAnsi="宋体" w:eastAsia="宋体" w:cs="宋体"/>
          <w:bCs/>
          <w:color w:val="000000" w:themeColor="text1"/>
        </w:rPr>
        <w:t>6.竞争性磋商文件的澄清、补充、修改及现场考察等：</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6.3采购人、采购代理机构可以视采购项目的具体情况，组织供应商进行现场考察或召开磋商前答疑会，是否组织现场考察或召开磋商前答疑会详见竞争性磋商须知前附表第</w:t>
      </w:r>
      <w:r>
        <w:rPr>
          <w:rFonts w:hint="eastAsia" w:ascii="宋体" w:hAnsi="宋体" w:eastAsia="宋体" w:cs="宋体"/>
          <w:color w:val="000000" w:themeColor="text1"/>
          <w:u w:val="single"/>
        </w:rPr>
        <w:t>3</w:t>
      </w:r>
      <w:r>
        <w:rPr>
          <w:rFonts w:hint="eastAsia" w:ascii="宋体" w:hAnsi="宋体" w:eastAsia="宋体" w:cs="宋体"/>
          <w:color w:val="000000" w:themeColor="text1"/>
        </w:rPr>
        <w:t>项。</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rPr>
          <w:rStyle w:val="18"/>
          <w:rFonts w:ascii="宋体" w:hAnsi="宋体" w:eastAsia="宋体" w:cs="宋体"/>
          <w:bCs/>
          <w:color w:val="000000" w:themeColor="text1"/>
          <w:sz w:val="24"/>
        </w:rPr>
      </w:pPr>
      <w:r>
        <w:rPr>
          <w:rStyle w:val="18"/>
          <w:rFonts w:hint="eastAsia" w:ascii="宋体" w:hAnsi="宋体" w:eastAsia="宋体" w:cs="宋体"/>
          <w:bCs/>
          <w:color w:val="000000" w:themeColor="text1"/>
          <w:sz w:val="24"/>
        </w:rPr>
        <w:br w:type="page"/>
      </w:r>
    </w:p>
    <w:p>
      <w:pPr>
        <w:pStyle w:val="12"/>
        <w:widowControl/>
        <w:spacing w:before="75" w:beforeAutospacing="0" w:after="75" w:afterAutospacing="0" w:line="435" w:lineRule="atLeast"/>
        <w:jc w:val="center"/>
        <w:rPr>
          <w:color w:val="000000" w:themeColor="text1"/>
        </w:rPr>
      </w:pPr>
      <w:r>
        <w:rPr>
          <w:rStyle w:val="18"/>
          <w:rFonts w:hint="eastAsia" w:ascii="宋体" w:hAnsi="宋体" w:eastAsia="宋体" w:cs="宋体"/>
          <w:bCs/>
          <w:color w:val="000000" w:themeColor="text1"/>
        </w:rPr>
        <w:t>三、响应文件编制</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rStyle w:val="18"/>
          <w:rFonts w:hint="eastAsia" w:ascii="宋体" w:hAnsi="宋体" w:eastAsia="宋体" w:cs="宋体"/>
          <w:bCs/>
          <w:color w:val="000000" w:themeColor="text1"/>
        </w:rPr>
        <w:t>7.应标要求</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7.1供应商可按照合同包号，对竞争性磋商文件中载明的全部或部分合同包进行响应。对于能够详细列明采购标的技术、服务要求的采购项目，供应商响应时，对同一个合同包内所有的采购内容和要求必须进行完整响应，否则其相应合同包的响应文件将被否决。</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7.2供应商代表在同一个合同项下只能接受一个供应商的委托参加响应磋商，否则其响应文件将被否决。</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7.3供应商应仔细阅读磋商文件的所有内容和要求，按磋商文件的规定提供响应文件，并对其所提供的全部资料、承诺和声明的真实性、合法性和准确性负责。</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7.4除非竞争性磋商须知前附表另有规定外，供应商提供的响应文件应使用中文文本，若有不同文字文本，以中文文本为准。</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7.6除非竞争性磋商须知前附表另有规定外，供应商承诺的报价应以人民币进行报价，合同实施结算时亦以人民币支付；所有计量均采用中华人民共和国法定计量单位。</w:t>
      </w:r>
    </w:p>
    <w:p>
      <w:pPr>
        <w:pStyle w:val="12"/>
        <w:widowControl/>
        <w:spacing w:before="75" w:beforeAutospacing="0" w:after="75" w:afterAutospacing="0" w:line="435" w:lineRule="atLeast"/>
        <w:rPr>
          <w:color w:val="000000" w:themeColor="text1"/>
        </w:rPr>
      </w:pPr>
      <w:r>
        <w:rPr>
          <w:rStyle w:val="18"/>
          <w:rFonts w:hint="eastAsia" w:ascii="宋体" w:hAnsi="宋体" w:eastAsia="宋体" w:cs="宋体"/>
          <w:bCs/>
          <w:color w:val="000000" w:themeColor="text1"/>
        </w:rPr>
        <w:t>8.首次响应文件的组成：</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8.1首次响应文件包括但不限于下列部分：</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（1）响应函</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（2）报价一览表（含详细报价书）</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（3）资格证明文件</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（4）磋商保证金凭证</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（5）技术和商务偏离表</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（6）相关技术、商务、服务响应承诺及资料</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（7）供应商提交的其他资料</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（8）要求作为响应文件组成部分的其他内容（若有）</w:t>
      </w:r>
    </w:p>
    <w:p>
      <w:pPr>
        <w:pStyle w:val="12"/>
        <w:widowControl/>
        <w:spacing w:before="75" w:beforeAutospacing="0" w:after="75" w:afterAutospacing="0" w:line="435" w:lineRule="atLeast"/>
        <w:rPr>
          <w:color w:val="000000" w:themeColor="text1"/>
        </w:rPr>
      </w:pPr>
      <w:r>
        <w:rPr>
          <w:rStyle w:val="18"/>
          <w:rFonts w:hint="eastAsia" w:ascii="宋体" w:hAnsi="宋体" w:eastAsia="宋体" w:cs="宋体"/>
          <w:bCs/>
          <w:color w:val="000000" w:themeColor="text1"/>
        </w:rPr>
        <w:t>9.响应文件有效期：</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9.1响应文件有效期见竞争性磋商须知前附表第</w:t>
      </w:r>
      <w:r>
        <w:rPr>
          <w:rFonts w:hint="eastAsia" w:ascii="宋体" w:hAnsi="宋体" w:eastAsia="宋体" w:cs="宋体"/>
          <w:color w:val="000000" w:themeColor="text1"/>
          <w:u w:val="single"/>
        </w:rPr>
        <w:t>4</w:t>
      </w:r>
      <w:r>
        <w:rPr>
          <w:rFonts w:hint="eastAsia" w:ascii="宋体" w:hAnsi="宋体" w:eastAsia="宋体" w:cs="宋体"/>
          <w:color w:val="000000" w:themeColor="text1"/>
        </w:rPr>
        <w:t>项，响应文件承诺的有效期不得少于磋商文件载明的有效期，</w:t>
      </w:r>
      <w:r>
        <w:rPr>
          <w:rStyle w:val="18"/>
          <w:rFonts w:hint="eastAsia" w:ascii="宋体" w:hAnsi="宋体" w:eastAsia="宋体" w:cs="宋体"/>
          <w:bCs/>
          <w:color w:val="000000" w:themeColor="text1"/>
        </w:rPr>
        <w:t>否则其响应文件将被否决。</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pPr>
        <w:pStyle w:val="12"/>
        <w:widowControl/>
        <w:spacing w:before="75" w:beforeAutospacing="0" w:after="75" w:afterAutospacing="0" w:line="435" w:lineRule="atLeast"/>
        <w:rPr>
          <w:color w:val="000000" w:themeColor="text1"/>
        </w:rPr>
      </w:pPr>
      <w:r>
        <w:rPr>
          <w:rStyle w:val="18"/>
          <w:rFonts w:hint="eastAsia" w:ascii="宋体" w:hAnsi="宋体" w:eastAsia="宋体" w:cs="宋体"/>
          <w:bCs/>
          <w:color w:val="000000" w:themeColor="text1"/>
        </w:rPr>
        <w:t>10.磋商保证金：</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10.1供应商应在参加竞争性磋商之前按竞争性磋商须知前附表第</w:t>
      </w:r>
      <w:r>
        <w:rPr>
          <w:rFonts w:hint="eastAsia" w:ascii="宋体" w:hAnsi="宋体" w:eastAsia="宋体" w:cs="宋体"/>
          <w:color w:val="000000" w:themeColor="text1"/>
          <w:u w:val="single"/>
        </w:rPr>
        <w:t>5</w:t>
      </w:r>
      <w:r>
        <w:rPr>
          <w:rFonts w:hint="eastAsia" w:ascii="宋体" w:hAnsi="宋体" w:eastAsia="宋体" w:cs="宋体"/>
          <w:color w:val="000000" w:themeColor="text1"/>
        </w:rPr>
        <w:t>项规定的金额、形式等要求提交磋商保证金。磋商文件若接受联合体形式且供应商为联合体的，则可以由联合体中的牵头方提交磋商保证金，其提交的磋商保证金对联合体各方均具有约束力。</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10.2磋商保证金为响应文件的重要组成部分之一。磋商保证金用于保护本次磋商活动免受供应商的违约或失信行为而引起的风险。未按规定提交磋商保证金的，</w:t>
      </w:r>
      <w:r>
        <w:rPr>
          <w:rStyle w:val="18"/>
          <w:rFonts w:hint="eastAsia" w:ascii="宋体" w:hAnsi="宋体" w:eastAsia="宋体" w:cs="宋体"/>
          <w:bCs/>
          <w:color w:val="000000" w:themeColor="text1"/>
        </w:rPr>
        <w:t>其响应文件将被否决。</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10.3磋商保证金退还：</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w:t>
      </w:r>
      <w:r>
        <w:rPr>
          <w:rFonts w:hint="eastAsia" w:ascii="宋体" w:hAnsi="宋体" w:eastAsia="宋体" w:cs="宋体"/>
          <w:color w:val="000000" w:themeColor="text1"/>
          <w:u w:val="single"/>
        </w:rPr>
        <w:t>6</w:t>
      </w:r>
      <w:r>
        <w:rPr>
          <w:rFonts w:hint="eastAsia" w:ascii="宋体" w:hAnsi="宋体" w:eastAsia="宋体" w:cs="宋体"/>
          <w:color w:val="000000" w:themeColor="text1"/>
        </w:rPr>
        <w:t>项。</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10.3.2质疑或投诉涉及的供应商，若其磋商保证金尚未退还，则待质疑或投诉处理完毕后，且没有发生法律法规或者磋商文件规定的不予退还磋商保证金情形，则由采购人或采购代理机构给予及时退还。</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10.4如果供应商发生以下任何一种情况时，其磋商保证金将被不予退还：</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(1)供应商在提交响应文件截止时间后撤回响应文件的；</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(2)供应商在响应文件中提供虚假材料的；</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(3)除因不可抗力或磋商文件认可的情形以外，成交人不与采购人签订合同的；</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(4)供应商与采购人、其他供应商或者采购代理机构恶意串通的；</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(5)供应商在提交最后报价后要求退出磋商的；</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(6)供应商假借以他人名义参加磋商或者以其他方式弄虚作假，骗取成交；</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(7)国家法律法规以及磋商文件中规定的其他磋商保证金不予退还的情形。</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上述不予退还磋商保证金的情况不能抵偿给采购人或采购代理机构造成损失的，供应商还要承担赔偿责任。</w:t>
      </w:r>
    </w:p>
    <w:p>
      <w:pPr>
        <w:pStyle w:val="12"/>
        <w:widowControl/>
        <w:spacing w:before="75" w:beforeAutospacing="0" w:after="75" w:afterAutospacing="0" w:line="435" w:lineRule="atLeast"/>
        <w:rPr>
          <w:color w:val="000000" w:themeColor="text1"/>
        </w:rPr>
      </w:pPr>
      <w:r>
        <w:rPr>
          <w:rStyle w:val="18"/>
          <w:rFonts w:hint="eastAsia" w:ascii="宋体" w:hAnsi="宋体" w:eastAsia="宋体" w:cs="宋体"/>
          <w:bCs/>
          <w:color w:val="000000" w:themeColor="text1"/>
        </w:rPr>
        <w:t>11.响应文件基本编制要求：</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11.1供应商须编制由本须知规定组成的响应文件正副本份数详见竞争性磋商须知前附表第</w:t>
      </w:r>
      <w:r>
        <w:rPr>
          <w:rFonts w:hint="eastAsia" w:ascii="宋体" w:hAnsi="宋体" w:eastAsia="宋体" w:cs="宋体"/>
          <w:color w:val="000000" w:themeColor="text1"/>
          <w:u w:val="single"/>
        </w:rPr>
        <w:t>7</w:t>
      </w:r>
      <w:r>
        <w:rPr>
          <w:rFonts w:hint="eastAsia" w:ascii="宋体" w:hAnsi="宋体" w:eastAsia="宋体" w:cs="宋体"/>
          <w:color w:val="000000" w:themeColor="text1"/>
        </w:rPr>
        <w:t>项。响应文件正本和全部副本均应使用不能擦去的墨料或墨水打印、书写或复印，副本可以用正本的完整复印件。响应文件封面上应标明“正本”、“副本”字样。正本与副本内容如有不一致，则以正本为准。</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11.2响应文件应由供应商代表签字并加盖公章。供应商代表如果不是竞争性磋商须知中定义的“单位负责人”，则其响应文件中还必须提供“单位负责人授权书”。</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11.3响应文件应尽量避免涂改、行间插字或删除。如果出现上述情况，改动之处应加盖供应商单位公章或由供应商代表签字确认。</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11.4供应商应提交证明其拟提供货物、服务或工程符合磋商文件要求的技术和商务响应文件，该文件可以是文字资料、图纸和数据，并对拟提供的货物、服务或工程的主要内容进行详细描述。</w:t>
      </w:r>
    </w:p>
    <w:p>
      <w:pPr>
        <w:pStyle w:val="12"/>
        <w:widowControl/>
        <w:spacing w:before="75" w:beforeAutospacing="0" w:after="75" w:afterAutospacing="0" w:line="435" w:lineRule="atLeast"/>
        <w:rPr>
          <w:color w:val="000000" w:themeColor="text1"/>
        </w:rPr>
      </w:pPr>
      <w:r>
        <w:rPr>
          <w:rStyle w:val="18"/>
          <w:rFonts w:hint="eastAsia" w:ascii="宋体" w:hAnsi="宋体" w:eastAsia="宋体" w:cs="宋体"/>
          <w:bCs/>
          <w:color w:val="000000" w:themeColor="text1"/>
        </w:rPr>
        <w:t>12.纸质响应文件的密封、标识、签署和提交（除磋商文件相应章节已有规定之外，电子竞争性磋商活动的具体操作流程以福建省政府采购网上公开信息系统设定的为准。）</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12.1供应商应当将响应文件密封包装提交，并在外封套上标识项目名称、项目编号、供应商单位名称以及“于 </w:t>
      </w:r>
      <w:r>
        <w:rPr>
          <w:rFonts w:hint="eastAsia" w:ascii="宋体" w:hAnsi="宋体" w:eastAsia="宋体" w:cs="宋体"/>
          <w:color w:val="000000" w:themeColor="text1"/>
          <w:u w:val="single"/>
        </w:rPr>
        <w:t>        </w:t>
      </w:r>
      <w:r>
        <w:rPr>
          <w:rFonts w:hint="eastAsia" w:ascii="宋体" w:hAnsi="宋体" w:eastAsia="宋体" w:cs="宋体"/>
          <w:color w:val="000000" w:themeColor="text1"/>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12.2供应商应当在磋商文件规定的提交响应文件截止时间前，将首次响应文件密封送达磋商文件规定的指定地点。在截止时间后送达的首次响应文件为无效文件，采购人、采购代理机构或者磋商小组将不予接收。</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jc w:val="center"/>
        <w:rPr>
          <w:color w:val="000000" w:themeColor="text1"/>
        </w:rPr>
      </w:pPr>
      <w:r>
        <w:rPr>
          <w:rStyle w:val="18"/>
          <w:rFonts w:hint="eastAsia" w:ascii="宋体" w:hAnsi="宋体" w:eastAsia="宋体" w:cs="宋体"/>
          <w:bCs/>
          <w:color w:val="000000" w:themeColor="text1"/>
        </w:rPr>
        <w:t>四、竞争性磋商</w:t>
      </w:r>
    </w:p>
    <w:p>
      <w:pPr>
        <w:pStyle w:val="12"/>
        <w:widowControl/>
        <w:spacing w:before="75" w:beforeAutospacing="0" w:after="75" w:afterAutospacing="0" w:line="435" w:lineRule="atLeast"/>
        <w:rPr>
          <w:color w:val="000000" w:themeColor="text1"/>
        </w:rPr>
      </w:pPr>
      <w:r>
        <w:rPr>
          <w:rStyle w:val="18"/>
          <w:rFonts w:hint="eastAsia" w:ascii="宋体" w:hAnsi="宋体" w:eastAsia="宋体" w:cs="宋体"/>
          <w:bCs/>
          <w:color w:val="000000" w:themeColor="text1"/>
        </w:rPr>
        <w:t> </w:t>
      </w:r>
    </w:p>
    <w:p>
      <w:pPr>
        <w:pStyle w:val="12"/>
        <w:widowControl/>
        <w:spacing w:before="75" w:beforeAutospacing="0" w:after="75" w:afterAutospacing="0" w:line="435" w:lineRule="atLeast"/>
        <w:rPr>
          <w:color w:val="000000" w:themeColor="text1"/>
        </w:rPr>
      </w:pPr>
      <w:r>
        <w:rPr>
          <w:rStyle w:val="18"/>
          <w:rFonts w:hint="eastAsia" w:ascii="宋体" w:hAnsi="宋体" w:eastAsia="宋体" w:cs="宋体"/>
          <w:bCs/>
          <w:color w:val="000000" w:themeColor="text1"/>
        </w:rPr>
        <w:t>13.评审和磋商基本准则</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13.1对所有供应商的评审和磋商，都采用相同的程序和标准。</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13.2磋商及评审过程将严格按照磋商文件的要求和条件进行，磋商小组将根据供应商的响应文件，按磋商文件规定的磋商程序及评审的标准和方法进行评审、磋商，并推荐成交候选人。</w:t>
      </w:r>
    </w:p>
    <w:p>
      <w:pPr>
        <w:pStyle w:val="12"/>
        <w:widowControl/>
        <w:spacing w:before="75" w:beforeAutospacing="0" w:after="75" w:afterAutospacing="0" w:line="435" w:lineRule="atLeast"/>
        <w:rPr>
          <w:color w:val="000000" w:themeColor="text1"/>
        </w:rPr>
      </w:pPr>
      <w:r>
        <w:rPr>
          <w:rStyle w:val="18"/>
          <w:rFonts w:hint="eastAsia" w:ascii="宋体" w:hAnsi="宋体" w:eastAsia="宋体" w:cs="宋体"/>
          <w:bCs/>
          <w:color w:val="000000" w:themeColor="text1"/>
        </w:rPr>
        <w:t>14.磋商程序以及评审标准和方法</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14.1采购人将根据项目的特点依法组建磋商小组。磋商小组将根据磋商文件规定的程序、评审标准和方法等内容对供应商进行评审、磋商。</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14.2.1供应商有下列情况之一者，其提交的响应文件将被视为未实质性响应磋商文件要求，磋商小组将否决其响应文件，按无效处理：</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(1)响应文件中提供的资格证明文件不全的；</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(2)响应文件未按磋商文件规定由供应商代表签字，或未按磋商文件规定加盖供应商单位公章的；或供应商代表未获得有效授权的；</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(3)供应商未按磋商文件规定提交磋商保证金的；</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(4)响应文件有效期不满足磋商文件要求的；</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(5)响应内容与磋商采购内容及要求有重大偏离或保留的，限制了采购人的权利或者减少成交人合同项下的义务；（由于磋商项目本身特点，不能详细列明采购标的的技术、服务要求的除外）；</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(6)响应文件中附有采购人无法接受的条件的；</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(7)不符合磋商文件中规定的其它实质性条款（比如：报价超过了磋商文件规定的最高限价）。</w:t>
      </w:r>
      <w:r>
        <w:rPr>
          <w:rFonts w:hint="eastAsia" w:ascii="宋体" w:hAnsi="宋体" w:eastAsia="宋体" w:cs="宋体"/>
          <w:color w:val="000000" w:themeColor="text1"/>
        </w:rPr>
        <w:br w:type="textWrapping"/>
      </w:r>
      <w:r>
        <w:rPr>
          <w:rFonts w:hint="eastAsia" w:ascii="宋体" w:hAnsi="宋体" w:eastAsia="宋体" w:cs="宋体"/>
          <w:color w:val="000000" w:themeColor="text1"/>
        </w:rPr>
        <w:t>14.2.2其他情形</w:t>
      </w:r>
      <w:r>
        <w:rPr>
          <w:rFonts w:hint="eastAsia" w:ascii="宋体" w:hAnsi="宋体" w:eastAsia="宋体" w:cs="宋体"/>
          <w:color w:val="000000" w:themeColor="text1"/>
        </w:rPr>
        <w:br w:type="textWrapping"/>
      </w:r>
      <w:r>
        <w:rPr>
          <w:rFonts w:hint="eastAsia" w:ascii="宋体" w:hAnsi="宋体" w:cs="宋体"/>
          <w:color w:val="000000" w:themeColor="text1"/>
        </w:rPr>
        <w:t>包：1</w:t>
      </w:r>
      <w:r>
        <w:rPr>
          <w:rFonts w:hint="eastAsia" w:ascii="宋体" w:hAnsi="宋体" w:cs="宋体"/>
          <w:color w:val="000000" w:themeColor="text1"/>
        </w:rPr>
        <w:br w:type="textWrapping"/>
      </w:r>
      <w:r>
        <w:rPr>
          <w:rFonts w:hint="eastAsia" w:ascii="宋体" w:hAnsi="宋体" w:cs="宋体"/>
          <w:color w:val="000000" w:themeColor="text1"/>
        </w:rPr>
        <w:t>包一般情形</w:t>
      </w:r>
      <w:r>
        <w:rPr>
          <w:color w:val="000000" w:themeColor="text1"/>
        </w:rPr>
        <w:br w:type="textWrapping"/>
      </w:r>
      <w:r>
        <w:rPr>
          <w:rStyle w:val="18"/>
          <w:color w:val="000000" w:themeColor="text1"/>
        </w:rPr>
        <w:t>         无</w:t>
      </w:r>
    </w:p>
    <w:p>
      <w:pPr>
        <w:widowControl/>
        <w:jc w:val="left"/>
        <w:rPr>
          <w:color w:val="000000" w:themeColor="text1"/>
        </w:rPr>
      </w:pPr>
      <w:r>
        <w:rPr>
          <w:rFonts w:ascii="宋体" w:hAnsi="宋体" w:cs="宋体"/>
          <w:color w:val="000000" w:themeColor="text1"/>
          <w:kern w:val="0"/>
          <w:sz w:val="24"/>
        </w:rPr>
        <w:br w:type="textWrapping"/>
      </w:r>
      <w:r>
        <w:rPr>
          <w:rFonts w:ascii="宋体" w:hAnsi="宋体" w:cs="宋体"/>
          <w:color w:val="000000" w:themeColor="text1"/>
          <w:kern w:val="0"/>
          <w:sz w:val="24"/>
        </w:rPr>
        <w:t>技术符合性</w:t>
      </w:r>
    </w:p>
    <w:tbl>
      <w:tblPr>
        <w:tblStyle w:val="15"/>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vAlign w:val="center"/>
          </w:tcPr>
          <w:p>
            <w:pPr>
              <w:widowControl/>
              <w:jc w:val="center"/>
              <w:rPr>
                <w:b/>
                <w:bCs/>
                <w:color w:val="000000" w:themeColor="text1"/>
              </w:rPr>
            </w:pPr>
            <w:r>
              <w:rPr>
                <w:rFonts w:ascii="宋体" w:hAnsi="宋体" w:cs="宋体"/>
                <w:b/>
                <w:bCs/>
                <w:color w:val="000000" w:themeColor="text1"/>
                <w:kern w:val="0"/>
                <w:sz w:val="24"/>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color w:val="000000" w:themeColor="text1"/>
              </w:rPr>
            </w:pPr>
            <w:r>
              <w:rPr>
                <w:rFonts w:ascii="宋体" w:hAnsi="宋体" w:cs="宋体"/>
                <w:color w:val="000000" w:themeColor="text1"/>
                <w:kern w:val="0"/>
                <w:sz w:val="24"/>
              </w:rPr>
              <w:t>存在偏离，为无效标。</w:t>
            </w:r>
          </w:p>
        </w:tc>
      </w:tr>
    </w:tbl>
    <w:p>
      <w:pPr>
        <w:widowControl/>
        <w:jc w:val="left"/>
        <w:rPr>
          <w:color w:val="000000" w:themeColor="text1"/>
        </w:rPr>
      </w:pPr>
      <w:r>
        <w:rPr>
          <w:rFonts w:ascii="宋体" w:hAnsi="宋体" w:cs="宋体"/>
          <w:color w:val="000000" w:themeColor="text1"/>
          <w:kern w:val="0"/>
          <w:sz w:val="24"/>
        </w:rPr>
        <w:br w:type="textWrapping"/>
      </w:r>
      <w:r>
        <w:rPr>
          <w:rFonts w:ascii="宋体" w:hAnsi="宋体" w:cs="宋体"/>
          <w:color w:val="000000" w:themeColor="text1"/>
          <w:kern w:val="0"/>
          <w:sz w:val="24"/>
        </w:rPr>
        <w:t>商务符合性</w:t>
      </w:r>
    </w:p>
    <w:tbl>
      <w:tblPr>
        <w:tblStyle w:val="15"/>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vAlign w:val="center"/>
          </w:tcPr>
          <w:p>
            <w:pPr>
              <w:widowControl/>
              <w:jc w:val="center"/>
              <w:rPr>
                <w:b/>
                <w:bCs/>
                <w:color w:val="000000" w:themeColor="text1"/>
              </w:rPr>
            </w:pPr>
            <w:r>
              <w:rPr>
                <w:rFonts w:ascii="宋体" w:hAnsi="宋体" w:cs="宋体"/>
                <w:b/>
                <w:bCs/>
                <w:color w:val="000000" w:themeColor="text1"/>
                <w:kern w:val="0"/>
                <w:sz w:val="24"/>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color w:val="000000" w:themeColor="text1"/>
              </w:rPr>
            </w:pPr>
            <w:r>
              <w:rPr>
                <w:rFonts w:ascii="宋体" w:hAnsi="宋体" w:cs="宋体"/>
                <w:color w:val="000000" w:themeColor="text1"/>
                <w:kern w:val="0"/>
                <w:sz w:val="24"/>
              </w:rPr>
              <w:t>存在偏离，为无效标。</w:t>
            </w:r>
          </w:p>
        </w:tc>
      </w:tr>
    </w:tbl>
    <w:p>
      <w:pPr>
        <w:widowControl/>
        <w:jc w:val="left"/>
        <w:rPr>
          <w:color w:val="000000" w:themeColor="text1"/>
        </w:rPr>
      </w:pPr>
      <w:r>
        <w:rPr>
          <w:rFonts w:ascii="宋体" w:hAnsi="宋体" w:cs="宋体"/>
          <w:color w:val="000000" w:themeColor="text1"/>
          <w:kern w:val="0"/>
          <w:sz w:val="24"/>
        </w:rPr>
        <w:br w:type="textWrapping"/>
      </w:r>
      <w:r>
        <w:rPr>
          <w:rFonts w:ascii="宋体" w:hAnsi="宋体" w:cs="宋体"/>
          <w:color w:val="000000" w:themeColor="text1"/>
          <w:kern w:val="0"/>
          <w:sz w:val="24"/>
        </w:rPr>
        <w:t>附加符合性</w:t>
      </w:r>
      <w:r>
        <w:rPr>
          <w:rFonts w:ascii="宋体" w:hAnsi="宋体" w:cs="宋体"/>
          <w:color w:val="000000" w:themeColor="text1"/>
          <w:kern w:val="0"/>
          <w:sz w:val="24"/>
        </w:rPr>
        <w:br w:type="textWrapping"/>
      </w:r>
      <w:r>
        <w:rPr>
          <w:rStyle w:val="18"/>
          <w:rFonts w:ascii="宋体" w:hAnsi="宋体" w:cs="宋体"/>
          <w:color w:val="000000" w:themeColor="text1"/>
          <w:kern w:val="0"/>
          <w:sz w:val="24"/>
        </w:rPr>
        <w:t>         无</w:t>
      </w:r>
      <w:r>
        <w:rPr>
          <w:rFonts w:ascii="宋体" w:hAnsi="宋体" w:cs="宋体"/>
          <w:color w:val="000000" w:themeColor="text1"/>
          <w:kern w:val="0"/>
          <w:sz w:val="24"/>
        </w:rPr>
        <w:br w:type="textWrapping"/>
      </w:r>
      <w:r>
        <w:rPr>
          <w:rFonts w:ascii="宋体" w:hAnsi="宋体" w:cs="宋体"/>
          <w:color w:val="000000" w:themeColor="text1"/>
          <w:kern w:val="0"/>
          <w:sz w:val="24"/>
        </w:rPr>
        <w:br w:type="textWrapping"/>
      </w:r>
      <w:r>
        <w:rPr>
          <w:rFonts w:ascii="宋体" w:hAnsi="宋体" w:cs="宋体"/>
          <w:color w:val="000000" w:themeColor="text1"/>
          <w:kern w:val="0"/>
          <w:sz w:val="24"/>
        </w:rPr>
        <w:t>价格符合性</w:t>
      </w:r>
    </w:p>
    <w:p>
      <w:pPr>
        <w:pStyle w:val="12"/>
        <w:widowControl/>
        <w:spacing w:before="75" w:beforeAutospacing="0" w:after="75" w:afterAutospacing="0" w:line="435" w:lineRule="atLeast"/>
        <w:rPr>
          <w:color w:val="000000" w:themeColor="text1"/>
        </w:rPr>
      </w:pPr>
      <w:r>
        <w:rPr>
          <w:rFonts w:hint="eastAsia" w:ascii="宋体" w:hAnsi="宋体" w:cs="宋体"/>
          <w:color w:val="000000" w:themeColor="text1"/>
        </w:rPr>
        <w:t>   磋商小组决定供应商的响应性只根据响应文件本身的内容，而不寻求其他的外部证据。</w:t>
      </w:r>
    </w:p>
    <w:p>
      <w:pPr>
        <w:pStyle w:val="12"/>
        <w:widowControl/>
        <w:spacing w:before="75" w:beforeAutospacing="0" w:after="75" w:afterAutospacing="0" w:line="435" w:lineRule="atLeast"/>
        <w:rPr>
          <w:color w:val="000000" w:themeColor="text1"/>
        </w:rPr>
      </w:pPr>
      <w:r>
        <w:rPr>
          <w:rFonts w:hint="eastAsia" w:ascii="宋体" w:hAnsi="宋体" w:cs="宋体"/>
          <w:color w:val="000000" w:themeColor="text1"/>
        </w:rPr>
        <w:t>  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pPr>
        <w:pStyle w:val="12"/>
        <w:widowControl/>
        <w:spacing w:before="75" w:beforeAutospacing="0" w:after="75" w:afterAutospacing="0" w:line="435" w:lineRule="atLeast"/>
        <w:rPr>
          <w:color w:val="000000" w:themeColor="text1"/>
        </w:rPr>
      </w:pPr>
      <w:r>
        <w:rPr>
          <w:rFonts w:hint="eastAsia" w:ascii="宋体" w:hAnsi="宋体" w:cs="宋体"/>
          <w:color w:val="000000" w:themeColor="text1"/>
        </w:rPr>
        <w:t>  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w:t>
      </w:r>
      <w:r>
        <w:rPr>
          <w:rFonts w:hint="eastAsia" w:ascii="宋体" w:hAnsi="宋体" w:cs="宋体"/>
          <w:color w:val="000000" w:themeColor="text1"/>
          <w:u w:val="single"/>
        </w:rPr>
        <w:t>8</w:t>
      </w:r>
      <w:r>
        <w:rPr>
          <w:rFonts w:hint="eastAsia" w:ascii="宋体" w:hAnsi="宋体" w:cs="宋体"/>
          <w:color w:val="000000" w:themeColor="text1"/>
        </w:rPr>
        <w:t>项。</w:t>
      </w:r>
    </w:p>
    <w:p>
      <w:pPr>
        <w:pStyle w:val="12"/>
        <w:widowControl/>
        <w:spacing w:before="75" w:beforeAutospacing="0" w:after="75" w:afterAutospacing="0" w:line="435" w:lineRule="atLeast"/>
        <w:rPr>
          <w:color w:val="000000" w:themeColor="text1"/>
        </w:rPr>
      </w:pPr>
      <w:r>
        <w:rPr>
          <w:rFonts w:hint="eastAsia" w:ascii="宋体" w:hAnsi="宋体" w:cs="宋体"/>
          <w:color w:val="000000" w:themeColor="text1"/>
        </w:rPr>
        <w:t>  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pPr>
        <w:pStyle w:val="12"/>
        <w:widowControl/>
        <w:spacing w:before="75" w:beforeAutospacing="0" w:after="75" w:afterAutospacing="0" w:line="435" w:lineRule="atLeast"/>
        <w:rPr>
          <w:color w:val="000000" w:themeColor="text1"/>
        </w:rPr>
      </w:pPr>
      <w:r>
        <w:rPr>
          <w:rFonts w:hint="eastAsia" w:ascii="宋体" w:hAnsi="宋体" w:cs="宋体"/>
          <w:color w:val="000000" w:themeColor="text1"/>
        </w:rPr>
        <w:t>  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12"/>
        <w:widowControl/>
        <w:spacing w:before="75" w:beforeAutospacing="0" w:after="75" w:afterAutospacing="0" w:line="435" w:lineRule="atLeast"/>
        <w:rPr>
          <w:color w:val="000000" w:themeColor="text1"/>
        </w:rPr>
      </w:pPr>
      <w:r>
        <w:rPr>
          <w:rFonts w:hint="eastAsia" w:ascii="宋体" w:hAnsi="宋体" w:cs="宋体"/>
          <w:color w:val="000000" w:themeColor="text1"/>
        </w:rPr>
        <w:t>  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r>
        <w:rPr>
          <w:rFonts w:hint="eastAsia" w:ascii="宋体" w:hAnsi="宋体" w:cs="宋体"/>
          <w:color w:val="000000" w:themeColor="text1"/>
        </w:rPr>
        <w:br w:type="textWrapping"/>
      </w:r>
      <w:r>
        <w:rPr>
          <w:rFonts w:hint="eastAsia" w:ascii="宋体" w:hAnsi="宋体" w:cs="宋体"/>
          <w:color w:val="000000" w:themeColor="text1"/>
        </w:rPr>
        <w:t>  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r>
        <w:rPr>
          <w:rFonts w:hint="eastAsia" w:ascii="宋体" w:hAnsi="宋体" w:cs="宋体"/>
          <w:color w:val="000000" w:themeColor="text1"/>
        </w:rPr>
        <w:br w:type="textWrapping"/>
      </w:r>
      <w:r>
        <w:rPr>
          <w:rFonts w:hint="eastAsia" w:ascii="宋体" w:hAnsi="宋体" w:cs="宋体"/>
          <w:color w:val="000000" w:themeColor="text1"/>
        </w:rPr>
        <w:t>  14.9磋商小组将采用综合评分法对提交最后报价的供应商的响应文件和最后报价进行综合评分，具体评审的标准和方法详见竞争性磋商须知前附表第9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pPr>
        <w:pStyle w:val="12"/>
        <w:widowControl/>
        <w:spacing w:before="75" w:beforeAutospacing="0" w:after="75" w:afterAutospacing="0" w:line="435" w:lineRule="atLeast"/>
        <w:rPr>
          <w:color w:val="000000" w:themeColor="text1"/>
        </w:rPr>
      </w:pPr>
      <w:r>
        <w:rPr>
          <w:rFonts w:hint="eastAsia" w:ascii="宋体" w:hAnsi="宋体" w:cs="宋体"/>
          <w:color w:val="000000" w:themeColor="text1"/>
        </w:rPr>
        <w:t>  14.10供应商提交的响应文件和资料将给予保密，但不退回（有关证件或证照的原件除外）</w:t>
      </w:r>
      <w:r>
        <w:rPr>
          <w:rFonts w:hint="eastAsia" w:ascii="宋体" w:hAnsi="宋体" w:eastAsia="宋体" w:cs="宋体"/>
          <w:color w:val="000000" w:themeColor="text1"/>
        </w:rPr>
        <w:t>。</w:t>
      </w:r>
    </w:p>
    <w:p>
      <w:pPr>
        <w:pStyle w:val="12"/>
        <w:widowControl/>
        <w:spacing w:before="75" w:beforeAutospacing="0" w:after="75" w:afterAutospacing="0" w:line="435" w:lineRule="atLeast"/>
        <w:rPr>
          <w:color w:val="000000" w:themeColor="text1"/>
        </w:rPr>
      </w:pPr>
      <w:r>
        <w:rPr>
          <w:color w:val="000000" w:themeColor="text1"/>
        </w:rPr>
        <w:t> </w:t>
      </w:r>
    </w:p>
    <w:p>
      <w:pPr>
        <w:rPr>
          <w:rStyle w:val="18"/>
          <w:rFonts w:ascii="宋体" w:hAnsi="宋体" w:eastAsia="宋体" w:cs="宋体"/>
          <w:bCs/>
          <w:color w:val="000000" w:themeColor="text1"/>
          <w:sz w:val="24"/>
        </w:rPr>
      </w:pPr>
      <w:r>
        <w:rPr>
          <w:rStyle w:val="18"/>
          <w:rFonts w:hint="eastAsia" w:ascii="宋体" w:hAnsi="宋体" w:eastAsia="宋体" w:cs="宋体"/>
          <w:bCs/>
          <w:color w:val="000000" w:themeColor="text1"/>
          <w:sz w:val="24"/>
        </w:rPr>
        <w:br w:type="page"/>
      </w:r>
    </w:p>
    <w:p>
      <w:pPr>
        <w:pStyle w:val="12"/>
        <w:widowControl/>
        <w:spacing w:before="75" w:beforeAutospacing="0" w:after="75" w:afterAutospacing="0" w:line="435" w:lineRule="atLeast"/>
        <w:jc w:val="center"/>
        <w:rPr>
          <w:color w:val="000000" w:themeColor="text1"/>
        </w:rPr>
      </w:pPr>
      <w:r>
        <w:rPr>
          <w:rStyle w:val="18"/>
          <w:rFonts w:hint="eastAsia" w:ascii="宋体" w:hAnsi="宋体" w:eastAsia="宋体" w:cs="宋体"/>
          <w:bCs/>
          <w:color w:val="000000" w:themeColor="text1"/>
        </w:rPr>
        <w:t>五、合同授予</w:t>
      </w:r>
    </w:p>
    <w:p>
      <w:pPr>
        <w:pStyle w:val="12"/>
        <w:widowControl/>
        <w:spacing w:before="75" w:beforeAutospacing="0" w:after="75" w:afterAutospacing="0" w:line="435" w:lineRule="atLeast"/>
        <w:jc w:val="center"/>
        <w:rPr>
          <w:color w:val="000000" w:themeColor="text1"/>
        </w:rPr>
      </w:pPr>
      <w:r>
        <w:rPr>
          <w:rStyle w:val="18"/>
          <w:rFonts w:hint="eastAsia" w:ascii="宋体" w:hAnsi="宋体" w:eastAsia="宋体" w:cs="宋体"/>
          <w:bCs/>
          <w:color w:val="000000" w:themeColor="text1"/>
        </w:rPr>
        <w:t> </w:t>
      </w:r>
    </w:p>
    <w:p>
      <w:pPr>
        <w:pStyle w:val="12"/>
        <w:widowControl/>
        <w:spacing w:before="75" w:beforeAutospacing="0" w:after="75" w:afterAutospacing="0" w:line="435" w:lineRule="atLeast"/>
        <w:rPr>
          <w:color w:val="000000" w:themeColor="text1"/>
        </w:rPr>
      </w:pPr>
      <w:r>
        <w:rPr>
          <w:rStyle w:val="18"/>
          <w:rFonts w:hint="eastAsia" w:ascii="宋体" w:hAnsi="宋体" w:eastAsia="宋体" w:cs="宋体"/>
          <w:bCs/>
          <w:color w:val="000000" w:themeColor="text1"/>
        </w:rPr>
        <w:t>15</w:t>
      </w:r>
      <w:r>
        <w:rPr>
          <w:rStyle w:val="18"/>
          <w:rFonts w:hint="eastAsia" w:ascii="宋体" w:hAnsi="宋体" w:cs="宋体"/>
          <w:color w:val="000000" w:themeColor="text1"/>
        </w:rPr>
        <w:t>授予合同的准则：</w:t>
      </w:r>
    </w:p>
    <w:p>
      <w:pPr>
        <w:pStyle w:val="12"/>
        <w:widowControl/>
        <w:spacing w:before="75" w:beforeAutospacing="0" w:after="75" w:afterAutospacing="0" w:line="435" w:lineRule="atLeast"/>
        <w:ind w:firstLine="480"/>
        <w:rPr>
          <w:color w:val="000000" w:themeColor="text1"/>
        </w:rPr>
      </w:pPr>
      <w:r>
        <w:rPr>
          <w:rFonts w:hint="eastAsia" w:ascii="宋体" w:hAnsi="宋体" w:cs="宋体"/>
          <w:color w:val="000000" w:themeColor="text1"/>
        </w:rPr>
        <w:t>15.1除不可抗力等因素外，合同将授予响应文件符合竞争性磋商文件要求，能够圆满地履行合同，且被磋商小组推荐为第一成交候选人的供应商。</w:t>
      </w:r>
    </w:p>
    <w:p>
      <w:pPr>
        <w:pStyle w:val="12"/>
        <w:widowControl/>
        <w:spacing w:before="75" w:beforeAutospacing="0" w:after="75" w:afterAutospacing="0" w:line="435" w:lineRule="atLeast"/>
        <w:ind w:firstLine="480"/>
        <w:rPr>
          <w:color w:val="000000" w:themeColor="text1"/>
        </w:rPr>
      </w:pPr>
      <w:r>
        <w:rPr>
          <w:rFonts w:hint="eastAsia" w:ascii="宋体" w:hAnsi="宋体" w:cs="宋体"/>
          <w:color w:val="000000" w:themeColor="text1"/>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pPr>
        <w:pStyle w:val="12"/>
        <w:widowControl/>
        <w:spacing w:before="75" w:beforeAutospacing="0" w:after="75" w:afterAutospacing="0" w:line="435" w:lineRule="atLeast"/>
        <w:ind w:firstLine="480"/>
        <w:rPr>
          <w:color w:val="000000" w:themeColor="text1"/>
        </w:rPr>
      </w:pPr>
      <w:r>
        <w:rPr>
          <w:rFonts w:hint="eastAsia" w:ascii="宋体" w:hAnsi="宋体" w:cs="宋体"/>
          <w:color w:val="000000" w:themeColor="text1"/>
        </w:rPr>
        <w:t>15.3为维护国家利益和社会公共利益，最低报价不是被授予合同的绝对保证</w:t>
      </w:r>
      <w:r>
        <w:rPr>
          <w:rFonts w:hint="eastAsia" w:ascii="宋体" w:hAnsi="宋体" w:eastAsia="宋体" w:cs="宋体"/>
          <w:color w:val="000000" w:themeColor="text1"/>
        </w:rPr>
        <w:t>。</w:t>
      </w:r>
    </w:p>
    <w:p>
      <w:pPr>
        <w:pStyle w:val="12"/>
        <w:widowControl/>
        <w:spacing w:before="75" w:beforeAutospacing="0" w:after="75" w:afterAutospacing="0" w:line="435" w:lineRule="atLeast"/>
        <w:rPr>
          <w:color w:val="000000" w:themeColor="text1"/>
        </w:rPr>
      </w:pPr>
      <w:r>
        <w:rPr>
          <w:rStyle w:val="18"/>
          <w:rFonts w:hint="eastAsia" w:ascii="宋体" w:hAnsi="宋体" w:eastAsia="宋体" w:cs="宋体"/>
          <w:bCs/>
          <w:color w:val="000000" w:themeColor="text1"/>
        </w:rPr>
        <w:t>16.确定成交供应商：</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16.1采购人委托代理机构组织竞争性磋商采购活动的，采购代理机构在评审结束后2个工作日内将评审报告送采购人确认。</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pPr>
        <w:pStyle w:val="12"/>
        <w:widowControl/>
        <w:spacing w:before="75" w:beforeAutospacing="0" w:after="75" w:afterAutospacing="0" w:line="435" w:lineRule="atLeast"/>
        <w:rPr>
          <w:color w:val="000000" w:themeColor="text1"/>
        </w:rPr>
      </w:pPr>
      <w:r>
        <w:rPr>
          <w:rStyle w:val="18"/>
          <w:rFonts w:hint="eastAsia" w:ascii="宋体" w:hAnsi="宋体" w:eastAsia="宋体" w:cs="宋体"/>
          <w:bCs/>
          <w:color w:val="000000" w:themeColor="text1"/>
        </w:rPr>
        <w:t>17.成交通知:</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12"/>
        <w:widowControl/>
        <w:spacing w:before="75" w:beforeAutospacing="0" w:after="75" w:afterAutospacing="0" w:line="435" w:lineRule="atLeast"/>
        <w:rPr>
          <w:color w:val="000000" w:themeColor="text1"/>
        </w:rPr>
      </w:pPr>
      <w:r>
        <w:rPr>
          <w:rStyle w:val="18"/>
          <w:rFonts w:hint="eastAsia" w:ascii="宋体" w:hAnsi="宋体" w:eastAsia="宋体" w:cs="宋体"/>
          <w:bCs/>
          <w:color w:val="000000" w:themeColor="text1"/>
        </w:rPr>
        <w:t>18.签订合同：</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18.1采购人与成交人应当自中标通知书发出之日起30个日历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r>
        <w:rPr>
          <w:rFonts w:hint="eastAsia" w:ascii="宋体" w:hAnsi="宋体" w:eastAsia="宋体" w:cs="宋体"/>
          <w:color w:val="000000" w:themeColor="text1"/>
        </w:rPr>
        <w:br w:type="textWrapping"/>
      </w:r>
      <w:r>
        <w:rPr>
          <w:rFonts w:hint="eastAsia" w:ascii="宋体" w:hAnsi="宋体" w:eastAsia="宋体" w:cs="宋体"/>
          <w:color w:val="000000" w:themeColor="text1"/>
        </w:rPr>
        <w:t>  18.2竞争性磋商文件、成交人的响应文件及其有关澄清承诺文件等，均为签订政府采购合同的依据和组成部分。</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jc w:val="center"/>
        <w:rPr>
          <w:color w:val="000000" w:themeColor="text1"/>
        </w:rPr>
      </w:pPr>
      <w:r>
        <w:rPr>
          <w:rStyle w:val="18"/>
          <w:rFonts w:hint="eastAsia" w:ascii="宋体" w:hAnsi="宋体" w:eastAsia="宋体" w:cs="宋体"/>
          <w:bCs/>
          <w:color w:val="000000" w:themeColor="text1"/>
        </w:rPr>
        <w:t>六、询问、质疑与投诉</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rStyle w:val="18"/>
          <w:rFonts w:hint="eastAsia" w:ascii="宋体" w:hAnsi="宋体" w:eastAsia="宋体" w:cs="宋体"/>
          <w:bCs/>
          <w:color w:val="000000" w:themeColor="text1"/>
        </w:rPr>
        <w:t>19.询问</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19.1潜在供应商或供应商对本次采购活动的有关事项若有疑问，可向采购人或采购代理机构提出询问，采购人或采购代理机构将按照政府采购法及实施条例的有关规定进行答复。</w:t>
      </w:r>
    </w:p>
    <w:p>
      <w:pPr>
        <w:pStyle w:val="12"/>
        <w:widowControl/>
        <w:spacing w:before="75" w:beforeAutospacing="0" w:after="75" w:afterAutospacing="0" w:line="435" w:lineRule="atLeast"/>
        <w:rPr>
          <w:color w:val="000000" w:themeColor="text1"/>
        </w:rPr>
      </w:pPr>
      <w:r>
        <w:rPr>
          <w:rStyle w:val="18"/>
          <w:rFonts w:hint="eastAsia" w:ascii="宋体" w:hAnsi="宋体" w:eastAsia="宋体" w:cs="宋体"/>
          <w:bCs/>
          <w:color w:val="000000" w:themeColor="text1"/>
        </w:rPr>
        <w:t>20.质疑</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20.1质疑应在政府采购法及实施条例规定的时效内提出，并符合下列条件：</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20.1.1对磋商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20.1.2质疑人应提交质疑函原件。</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20.1.3质疑函应包括下列主要内容：</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②所质疑项目的基本信息，至少包括：项目编号、项目名称等；</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③所质疑的具体事项（以下简称：“质疑事项”）；</w:t>
      </w:r>
      <w:r>
        <w:rPr>
          <w:rFonts w:hint="eastAsia" w:ascii="宋体" w:hAnsi="宋体" w:eastAsia="宋体" w:cs="宋体"/>
          <w:color w:val="000000" w:themeColor="text1"/>
        </w:rPr>
        <w:br w:type="textWrapping"/>
      </w:r>
      <w:r>
        <w:rPr>
          <w:rFonts w:hint="eastAsia" w:ascii="宋体" w:hAnsi="宋体" w:eastAsia="宋体" w:cs="宋体"/>
          <w:color w:val="000000" w:themeColor="text1"/>
        </w:rPr>
        <w:t>  ④质疑人自身权益受到损害的事实依据和证明材料，至少包括：</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a1所质疑的具体事项事实存在的证明材料；</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a2所质疑的具体事项事实导致质疑人自身权益受到损害的证明材料，如：采购文件、采购过程或成交结果违法违规，损害自已合法权益等证明材料；</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rPr>
          <w:rFonts w:hint="eastAsia" w:ascii="宋体" w:hAnsi="宋体" w:eastAsia="宋体" w:cs="宋体"/>
          <w:color w:val="000000" w:themeColor="text1"/>
        </w:rPr>
        <w:br w:type="textWrapping"/>
      </w:r>
      <w:r>
        <w:rPr>
          <w:rFonts w:hint="eastAsia" w:ascii="宋体" w:hAnsi="宋体" w:eastAsia="宋体" w:cs="宋体"/>
          <w:color w:val="000000" w:themeColor="text1"/>
        </w:rPr>
        <w:t>  ⑤针对质疑事项提出的明确请求和法律依据，</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⑥提出质疑的日期以及质疑人代表联系方式，至少包括：姓名、手机、电子信箱、邮寄地址等。</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20.2对不符合前文第20.1条规定的质疑，采购人或采购代理机构将按照下列规定进行处理：</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20.2.1超过质疑时效提交的或者质疑人不是直接参与所质疑项目采购活动的供应商，书面告知质疑人其质疑不成立的原因和理由。</w:t>
      </w:r>
      <w:r>
        <w:rPr>
          <w:rFonts w:hint="eastAsia" w:ascii="宋体" w:hAnsi="宋体" w:eastAsia="宋体" w:cs="宋体"/>
          <w:color w:val="000000" w:themeColor="text1"/>
        </w:rPr>
        <w:br w:type="textWrapping"/>
      </w:r>
      <w:r>
        <w:rPr>
          <w:rFonts w:hint="eastAsia" w:ascii="宋体" w:hAnsi="宋体" w:eastAsia="宋体" w:cs="宋体"/>
          <w:color w:val="000000" w:themeColor="text1"/>
        </w:rPr>
        <w:t>  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20.2.3质疑人修改、补充质疑函超过质疑时效提交的按20.2.1款处理。供应商提交质疑函时，要认真阅读本章第20条关于质疑的相关规定，以免内容或资料不齐，需要修改补充而延误时间。</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20.3对符合前文第20.1条规定的质疑，采购人或采购代理机构将按照政府采购法及实施条例的有关规定进行答复。</w:t>
      </w:r>
    </w:p>
    <w:p>
      <w:pPr>
        <w:pStyle w:val="12"/>
        <w:widowControl/>
        <w:spacing w:before="75" w:beforeAutospacing="0" w:after="75" w:afterAutospacing="0" w:line="435" w:lineRule="atLeast"/>
        <w:rPr>
          <w:color w:val="000000" w:themeColor="text1"/>
        </w:rPr>
      </w:pPr>
      <w:r>
        <w:rPr>
          <w:rStyle w:val="18"/>
          <w:rFonts w:hint="eastAsia" w:ascii="宋体" w:hAnsi="宋体" w:eastAsia="宋体" w:cs="宋体"/>
          <w:bCs/>
          <w:color w:val="000000" w:themeColor="text1"/>
        </w:rPr>
        <w:t>21.投诉</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21.1若对质疑答复不满意或质疑答复未在答复期限内作出，质疑人可在答复期限届满之日起15个工作日内向磋商文件中载明的监督管理部门投诉。</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21.2投诉应有明确的请求和必要的证明材料，投诉的事项不得超出已质疑事项的范围。</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jc w:val="center"/>
        <w:rPr>
          <w:color w:val="000000" w:themeColor="text1"/>
        </w:rPr>
      </w:pPr>
      <w:r>
        <w:rPr>
          <w:rStyle w:val="18"/>
          <w:rFonts w:hint="eastAsia" w:ascii="宋体" w:hAnsi="宋体" w:eastAsia="宋体" w:cs="宋体"/>
          <w:bCs/>
          <w:color w:val="000000" w:themeColor="text1"/>
        </w:rPr>
        <w:t>七、有关信息公告和监督部门</w:t>
      </w:r>
    </w:p>
    <w:p>
      <w:pPr>
        <w:pStyle w:val="12"/>
        <w:widowControl/>
        <w:spacing w:before="75" w:beforeAutospacing="0" w:after="75" w:afterAutospacing="0" w:line="435" w:lineRule="atLeast"/>
        <w:jc w:val="center"/>
        <w:rPr>
          <w:color w:val="000000" w:themeColor="text1"/>
        </w:rPr>
      </w:pPr>
      <w:r>
        <w:rPr>
          <w:rStyle w:val="18"/>
          <w:rFonts w:hint="eastAsia" w:ascii="宋体" w:hAnsi="宋体" w:eastAsia="宋体" w:cs="宋体"/>
          <w:bCs/>
          <w:color w:val="000000" w:themeColor="text1"/>
        </w:rPr>
        <w:t> </w:t>
      </w:r>
    </w:p>
    <w:p>
      <w:pPr>
        <w:pStyle w:val="12"/>
        <w:widowControl/>
        <w:spacing w:before="75" w:beforeAutospacing="0" w:after="75" w:afterAutospacing="0" w:line="435" w:lineRule="atLeast"/>
        <w:rPr>
          <w:color w:val="000000" w:themeColor="text1"/>
        </w:rPr>
      </w:pPr>
      <w:r>
        <w:rPr>
          <w:rStyle w:val="18"/>
          <w:rFonts w:hint="eastAsia" w:ascii="宋体" w:hAnsi="宋体" w:eastAsia="宋体" w:cs="宋体"/>
          <w:bCs/>
          <w:color w:val="000000" w:themeColor="text1"/>
        </w:rPr>
        <w:t>22.政府采购信息公告媒体</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22.2信息公告指定媒体：详见竞争性磋商须知前附表第</w:t>
      </w:r>
      <w:r>
        <w:rPr>
          <w:rFonts w:hint="eastAsia" w:ascii="宋体" w:hAnsi="宋体" w:eastAsia="宋体" w:cs="宋体"/>
          <w:color w:val="000000" w:themeColor="text1"/>
          <w:u w:val="single"/>
        </w:rPr>
        <w:t>11</w:t>
      </w:r>
      <w:r>
        <w:rPr>
          <w:rFonts w:hint="eastAsia" w:ascii="宋体" w:hAnsi="宋体" w:eastAsia="宋体" w:cs="宋体"/>
          <w:color w:val="000000" w:themeColor="text1"/>
        </w:rPr>
        <w:t>项。</w:t>
      </w:r>
    </w:p>
    <w:p>
      <w:pPr>
        <w:pStyle w:val="12"/>
        <w:widowControl/>
        <w:spacing w:before="75" w:beforeAutospacing="0" w:after="75" w:afterAutospacing="0" w:line="435" w:lineRule="atLeast"/>
        <w:rPr>
          <w:color w:val="000000" w:themeColor="text1"/>
        </w:rPr>
      </w:pPr>
      <w:r>
        <w:rPr>
          <w:rStyle w:val="18"/>
          <w:rFonts w:hint="eastAsia" w:ascii="宋体" w:hAnsi="宋体" w:eastAsia="宋体" w:cs="宋体"/>
          <w:bCs/>
          <w:color w:val="000000" w:themeColor="text1"/>
        </w:rPr>
        <w:t>23.监督管理部门</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23.1磋商采购活动的监督管理部门详见竞争性磋商须知前附表第</w:t>
      </w:r>
      <w:r>
        <w:rPr>
          <w:rFonts w:hint="eastAsia" w:ascii="宋体" w:hAnsi="宋体" w:eastAsia="宋体" w:cs="宋体"/>
          <w:color w:val="000000" w:themeColor="text1"/>
          <w:u w:val="single"/>
        </w:rPr>
        <w:t>12</w:t>
      </w:r>
      <w:r>
        <w:rPr>
          <w:rFonts w:hint="eastAsia" w:ascii="宋体" w:hAnsi="宋体" w:eastAsia="宋体" w:cs="宋体"/>
          <w:color w:val="000000" w:themeColor="text1"/>
        </w:rPr>
        <w:t>项。</w:t>
      </w:r>
    </w:p>
    <w:p>
      <w:pPr>
        <w:pStyle w:val="12"/>
        <w:widowControl/>
        <w:spacing w:before="75" w:beforeAutospacing="0" w:after="75" w:afterAutospacing="0" w:line="435" w:lineRule="atLeast"/>
        <w:jc w:val="center"/>
        <w:rPr>
          <w:color w:val="000000" w:themeColor="text1"/>
        </w:rPr>
      </w:pPr>
      <w:r>
        <w:rPr>
          <w:rStyle w:val="18"/>
          <w:rFonts w:hint="eastAsia" w:ascii="宋体" w:hAnsi="宋体" w:eastAsia="宋体" w:cs="宋体"/>
          <w:bCs/>
          <w:color w:val="000000" w:themeColor="text1"/>
        </w:rPr>
        <w:t> </w:t>
      </w:r>
    </w:p>
    <w:p>
      <w:pPr>
        <w:pStyle w:val="12"/>
        <w:widowControl/>
        <w:spacing w:before="75" w:beforeAutospacing="0" w:after="75" w:afterAutospacing="0" w:line="435" w:lineRule="atLeast"/>
        <w:jc w:val="center"/>
        <w:rPr>
          <w:color w:val="000000" w:themeColor="text1"/>
        </w:rPr>
      </w:pPr>
      <w:r>
        <w:rPr>
          <w:rStyle w:val="18"/>
          <w:rFonts w:hint="eastAsia" w:ascii="宋体" w:hAnsi="宋体" w:eastAsia="宋体" w:cs="宋体"/>
          <w:bCs/>
          <w:color w:val="000000" w:themeColor="text1"/>
        </w:rPr>
        <w:t>八、根据采购项目特点或政策需要补充的其他内容</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rStyle w:val="18"/>
          <w:rFonts w:hint="eastAsia" w:ascii="宋体" w:hAnsi="宋体" w:eastAsia="宋体" w:cs="宋体"/>
          <w:bCs/>
          <w:color w:val="000000" w:themeColor="text1"/>
        </w:rPr>
        <w:t>24.履约保证金</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24.1采购人可以根据项目特点和需要，确定是否要求成交人在合同签订前，按照磋商文件规定的时间、形式、金额提交履约保证金，履约保证金的数额不超过中标合同金额的10%，具体详见磋商须知前附表第</w:t>
      </w:r>
      <w:r>
        <w:rPr>
          <w:rFonts w:hint="eastAsia" w:ascii="宋体" w:hAnsi="宋体" w:eastAsia="宋体" w:cs="宋体"/>
          <w:color w:val="000000" w:themeColor="text1"/>
          <w:u w:val="single"/>
        </w:rPr>
        <w:t>13</w:t>
      </w:r>
      <w:r>
        <w:rPr>
          <w:rFonts w:hint="eastAsia" w:ascii="宋体" w:hAnsi="宋体" w:eastAsia="宋体" w:cs="宋体"/>
          <w:color w:val="000000" w:themeColor="text1"/>
        </w:rPr>
        <w:t>项规定。</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24.2磋商文件要求在合同签订前提交履约保证金，如果成交人无故拖延或者拒不提交履约保证金的，则视为成交人拒绝与采购人签订合同，该成交人将承担违法行为的法律责任。</w:t>
      </w:r>
    </w:p>
    <w:p>
      <w:pPr>
        <w:pStyle w:val="12"/>
        <w:widowControl/>
        <w:spacing w:before="75" w:beforeAutospacing="0" w:after="75" w:afterAutospacing="0" w:line="435" w:lineRule="atLeast"/>
        <w:rPr>
          <w:color w:val="000000" w:themeColor="text1"/>
        </w:rPr>
      </w:pPr>
      <w:r>
        <w:rPr>
          <w:rStyle w:val="18"/>
          <w:rFonts w:hint="eastAsia" w:ascii="宋体" w:hAnsi="宋体" w:eastAsia="宋体" w:cs="宋体"/>
          <w:bCs/>
          <w:color w:val="000000" w:themeColor="text1"/>
        </w:rPr>
        <w:t>25.其他新增内容：</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根据采购项目特点或政策需要补充的其他新增内容详见竞争性磋商须知前附表第</w:t>
      </w:r>
      <w:r>
        <w:rPr>
          <w:rFonts w:hint="eastAsia" w:ascii="宋体" w:hAnsi="宋体" w:eastAsia="宋体" w:cs="宋体"/>
          <w:color w:val="000000" w:themeColor="text1"/>
          <w:u w:val="single"/>
        </w:rPr>
        <w:t>14</w:t>
      </w:r>
      <w:r>
        <w:rPr>
          <w:rFonts w:hint="eastAsia" w:ascii="宋体" w:hAnsi="宋体" w:eastAsia="宋体" w:cs="宋体"/>
          <w:color w:val="000000" w:themeColor="text1"/>
        </w:rPr>
        <w:t>项。</w:t>
      </w:r>
    </w:p>
    <w:p>
      <w:pPr>
        <w:pStyle w:val="12"/>
        <w:widowControl/>
        <w:spacing w:before="75" w:beforeAutospacing="0" w:after="75" w:afterAutospacing="0"/>
        <w:jc w:val="center"/>
        <w:outlineLvl w:val="0"/>
        <w:rPr>
          <w:color w:val="000000" w:themeColor="text1"/>
        </w:rPr>
      </w:pPr>
      <w:bookmarkStart w:id="7" w:name="_Toc32437"/>
      <w:r>
        <w:rPr>
          <w:rStyle w:val="18"/>
          <w:rFonts w:hint="eastAsia" w:ascii="宋体" w:hAnsi="宋体" w:eastAsia="宋体" w:cs="宋体"/>
          <w:bCs/>
          <w:color w:val="000000" w:themeColor="text1"/>
          <w:sz w:val="36"/>
          <w:szCs w:val="36"/>
        </w:rPr>
        <w:t>第三章  采购内容及要求</w:t>
      </w:r>
      <w:bookmarkEnd w:id="7"/>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jc w:val="center"/>
        <w:rPr>
          <w:rStyle w:val="18"/>
          <w:rFonts w:ascii="宋体" w:hAnsi="宋体" w:eastAsia="宋体" w:cs="宋体"/>
          <w:color w:val="000000" w:themeColor="text1"/>
          <w:sz w:val="36"/>
          <w:szCs w:val="36"/>
        </w:rPr>
      </w:pPr>
      <w:r>
        <w:rPr>
          <w:rStyle w:val="18"/>
          <w:rFonts w:hint="eastAsia" w:ascii="宋体" w:hAnsi="宋体" w:eastAsia="宋体" w:cs="宋体"/>
          <w:color w:val="000000" w:themeColor="text1"/>
          <w:sz w:val="36"/>
          <w:szCs w:val="36"/>
        </w:rPr>
        <w:t>采购内容及要求</w:t>
      </w:r>
    </w:p>
    <w:p>
      <w:pPr>
        <w:pStyle w:val="12"/>
        <w:widowControl/>
        <w:spacing w:before="75" w:beforeAutospacing="0" w:after="75" w:afterAutospacing="0" w:line="435" w:lineRule="atLeast"/>
        <w:rPr>
          <w:color w:val="000000" w:themeColor="text1"/>
        </w:rPr>
      </w:pPr>
      <w:r>
        <w:rPr>
          <w:rFonts w:hint="eastAsia" w:ascii="宋体" w:hAnsi="宋体" w:cs="宋体"/>
          <w:color w:val="000000" w:themeColor="text1"/>
        </w:rPr>
        <w:t> </w:t>
      </w:r>
    </w:p>
    <w:p>
      <w:pPr>
        <w:pStyle w:val="12"/>
        <w:widowControl/>
        <w:spacing w:before="75" w:beforeAutospacing="0" w:after="75" w:afterAutospacing="0"/>
        <w:rPr>
          <w:color w:val="000000" w:themeColor="text1"/>
        </w:rPr>
      </w:pPr>
      <w:r>
        <w:rPr>
          <w:b/>
          <w:bCs/>
          <w:color w:val="000000" w:themeColor="text1"/>
        </w:rPr>
        <w:t>一、</w:t>
      </w:r>
      <w:r>
        <w:rPr>
          <w:rFonts w:hint="eastAsia"/>
          <w:b/>
          <w:bCs/>
          <w:color w:val="000000" w:themeColor="text1"/>
        </w:rPr>
        <w:t>项目概况</w:t>
      </w:r>
    </w:p>
    <w:p>
      <w:pPr>
        <w:pStyle w:val="12"/>
        <w:widowControl/>
        <w:ind w:firstLine="480" w:firstLineChars="200"/>
        <w:rPr>
          <w:color w:val="000000" w:themeColor="text1"/>
        </w:rPr>
      </w:pPr>
      <w:r>
        <w:rPr>
          <w:rFonts w:hint="eastAsia"/>
          <w:color w:val="000000" w:themeColor="text1"/>
        </w:rPr>
        <w:t>该项目是关于泉州师范学院主校区孙中山报告厅三楼、五楼以及部分教室和南安校区两间大教室课桌椅采购，项目包括旧桌椅的拆除、清理、转运</w:t>
      </w:r>
      <w:r>
        <w:rPr>
          <w:rFonts w:hint="eastAsia" w:ascii="宋体" w:hAnsi="宋体" w:cs="宋体"/>
          <w:color w:val="000000" w:themeColor="text1"/>
        </w:rPr>
        <w:t>。</w:t>
      </w:r>
    </w:p>
    <w:p>
      <w:pPr>
        <w:pStyle w:val="12"/>
        <w:widowControl/>
        <w:spacing w:before="75" w:beforeAutospacing="0" w:after="75" w:afterAutospacing="0"/>
        <w:rPr>
          <w:color w:val="000000" w:themeColor="text1"/>
        </w:rPr>
      </w:pPr>
      <w:r>
        <w:rPr>
          <w:b/>
          <w:bCs/>
          <w:color w:val="000000" w:themeColor="text1"/>
        </w:rPr>
        <w:t>二、</w:t>
      </w:r>
      <w:r>
        <w:rPr>
          <w:rFonts w:hint="eastAsia"/>
          <w:b/>
          <w:bCs/>
          <w:color w:val="000000" w:themeColor="text1"/>
        </w:rPr>
        <w:t>采购清单</w:t>
      </w:r>
    </w:p>
    <w:p>
      <w:pPr>
        <w:pStyle w:val="12"/>
        <w:widowControl/>
        <w:spacing w:before="75" w:beforeAutospacing="0" w:after="75" w:afterAutospacing="0"/>
        <w:rPr>
          <w:color w:val="000000" w:themeColor="text1"/>
        </w:rPr>
      </w:pPr>
    </w:p>
    <w:tbl>
      <w:tblPr>
        <w:tblStyle w:val="15"/>
        <w:tblW w:w="980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6"/>
        <w:gridCol w:w="675"/>
        <w:gridCol w:w="1095"/>
        <w:gridCol w:w="2145"/>
        <w:gridCol w:w="4167"/>
        <w:gridCol w:w="602"/>
        <w:gridCol w:w="6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496" w:type="dxa"/>
            <w:vAlign w:val="center"/>
          </w:tcPr>
          <w:p>
            <w:pPr>
              <w:pStyle w:val="2"/>
              <w:jc w:val="center"/>
              <w:rPr>
                <w:color w:val="000000" w:themeColor="text1"/>
                <w:kern w:val="2"/>
              </w:rPr>
            </w:pPr>
            <w:r>
              <w:rPr>
                <w:rFonts w:hint="eastAsia" w:ascii="黑体" w:hAnsi="黑体" w:eastAsia="黑体"/>
                <w:bCs/>
                <w:color w:val="000000" w:themeColor="text1"/>
                <w:kern w:val="2"/>
              </w:rPr>
              <w:t>合同包</w:t>
            </w:r>
          </w:p>
        </w:tc>
        <w:tc>
          <w:tcPr>
            <w:tcW w:w="675" w:type="dxa"/>
            <w:vAlign w:val="center"/>
          </w:tcPr>
          <w:p>
            <w:pPr>
              <w:pStyle w:val="2"/>
              <w:jc w:val="center"/>
              <w:rPr>
                <w:color w:val="000000" w:themeColor="text1"/>
                <w:kern w:val="2"/>
              </w:rPr>
            </w:pPr>
            <w:r>
              <w:rPr>
                <w:rFonts w:hint="eastAsia" w:ascii="黑体" w:hAnsi="黑体" w:eastAsia="黑体"/>
                <w:bCs/>
                <w:color w:val="000000" w:themeColor="text1"/>
                <w:kern w:val="2"/>
              </w:rPr>
              <w:t>品目号</w:t>
            </w:r>
          </w:p>
        </w:tc>
        <w:tc>
          <w:tcPr>
            <w:tcW w:w="1095" w:type="dxa"/>
            <w:vAlign w:val="center"/>
          </w:tcPr>
          <w:p>
            <w:pPr>
              <w:pStyle w:val="2"/>
              <w:jc w:val="center"/>
              <w:rPr>
                <w:color w:val="000000" w:themeColor="text1"/>
                <w:kern w:val="2"/>
              </w:rPr>
            </w:pPr>
            <w:r>
              <w:rPr>
                <w:rFonts w:hint="eastAsia" w:ascii="黑体" w:hAnsi="黑体" w:eastAsia="黑体"/>
                <w:bCs/>
                <w:color w:val="000000" w:themeColor="text1"/>
                <w:kern w:val="2"/>
              </w:rPr>
              <w:t>商品名称</w:t>
            </w:r>
          </w:p>
        </w:tc>
        <w:tc>
          <w:tcPr>
            <w:tcW w:w="2145" w:type="dxa"/>
            <w:vAlign w:val="center"/>
          </w:tcPr>
          <w:p>
            <w:pPr>
              <w:pStyle w:val="2"/>
              <w:jc w:val="center"/>
              <w:rPr>
                <w:color w:val="000000" w:themeColor="text1"/>
                <w:kern w:val="2"/>
              </w:rPr>
            </w:pPr>
            <w:r>
              <w:rPr>
                <w:rFonts w:hint="eastAsia" w:ascii="黑体" w:hAnsi="黑体" w:eastAsia="黑体"/>
                <w:bCs/>
                <w:color w:val="000000" w:themeColor="text1"/>
                <w:kern w:val="2"/>
              </w:rPr>
              <w:t>图片</w:t>
            </w:r>
          </w:p>
        </w:tc>
        <w:tc>
          <w:tcPr>
            <w:tcW w:w="4167" w:type="dxa"/>
            <w:vAlign w:val="center"/>
          </w:tcPr>
          <w:p>
            <w:pPr>
              <w:pStyle w:val="2"/>
              <w:jc w:val="center"/>
              <w:rPr>
                <w:color w:val="000000" w:themeColor="text1"/>
                <w:kern w:val="2"/>
              </w:rPr>
            </w:pPr>
            <w:r>
              <w:rPr>
                <w:rFonts w:hint="eastAsia" w:ascii="黑体" w:hAnsi="黑体" w:eastAsia="黑体"/>
                <w:bCs/>
                <w:color w:val="000000" w:themeColor="text1"/>
                <w:kern w:val="2"/>
              </w:rPr>
              <w:t>参数及规格</w:t>
            </w:r>
          </w:p>
        </w:tc>
        <w:tc>
          <w:tcPr>
            <w:tcW w:w="602" w:type="dxa"/>
            <w:vAlign w:val="center"/>
          </w:tcPr>
          <w:p>
            <w:pPr>
              <w:pStyle w:val="2"/>
              <w:jc w:val="center"/>
              <w:rPr>
                <w:color w:val="000000" w:themeColor="text1"/>
                <w:kern w:val="2"/>
              </w:rPr>
            </w:pPr>
            <w:r>
              <w:rPr>
                <w:rFonts w:hint="eastAsia" w:ascii="黑体" w:hAnsi="黑体" w:eastAsia="黑体"/>
                <w:bCs/>
                <w:color w:val="000000" w:themeColor="text1"/>
                <w:kern w:val="2"/>
              </w:rPr>
              <w:t>计量单位</w:t>
            </w:r>
          </w:p>
        </w:tc>
        <w:tc>
          <w:tcPr>
            <w:tcW w:w="628" w:type="dxa"/>
            <w:vAlign w:val="center"/>
          </w:tcPr>
          <w:p>
            <w:pPr>
              <w:pStyle w:val="2"/>
              <w:jc w:val="center"/>
              <w:rPr>
                <w:color w:val="000000" w:themeColor="text1"/>
                <w:kern w:val="2"/>
              </w:rPr>
            </w:pPr>
            <w:r>
              <w:rPr>
                <w:rFonts w:hint="eastAsia" w:ascii="黑体" w:hAnsi="黑体" w:eastAsia="黑体"/>
                <w:bCs/>
                <w:color w:val="000000" w:themeColor="text1"/>
                <w:kern w:val="2"/>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5" w:hRule="atLeast"/>
        </w:trPr>
        <w:tc>
          <w:tcPr>
            <w:tcW w:w="496" w:type="dxa"/>
            <w:vMerge w:val="restart"/>
            <w:vAlign w:val="center"/>
          </w:tcPr>
          <w:p>
            <w:pPr>
              <w:pStyle w:val="2"/>
              <w:jc w:val="center"/>
              <w:rPr>
                <w:color w:val="000000" w:themeColor="text1"/>
                <w:kern w:val="2"/>
              </w:rPr>
            </w:pPr>
            <w:r>
              <w:rPr>
                <w:rFonts w:hint="eastAsia"/>
                <w:color w:val="000000" w:themeColor="text1"/>
                <w:kern w:val="2"/>
              </w:rPr>
              <w:t>一</w:t>
            </w:r>
          </w:p>
        </w:tc>
        <w:tc>
          <w:tcPr>
            <w:tcW w:w="675" w:type="dxa"/>
            <w:vAlign w:val="center"/>
          </w:tcPr>
          <w:p>
            <w:pPr>
              <w:pStyle w:val="2"/>
              <w:jc w:val="center"/>
              <w:rPr>
                <w:color w:val="000000" w:themeColor="text1"/>
                <w:kern w:val="2"/>
              </w:rPr>
            </w:pPr>
            <w:r>
              <w:rPr>
                <w:color w:val="000000" w:themeColor="text1"/>
                <w:kern w:val="2"/>
              </w:rPr>
              <w:t>1-1</w:t>
            </w:r>
          </w:p>
        </w:tc>
        <w:tc>
          <w:tcPr>
            <w:tcW w:w="1095" w:type="dxa"/>
            <w:vAlign w:val="center"/>
          </w:tcPr>
          <w:p>
            <w:pPr>
              <w:pStyle w:val="2"/>
              <w:jc w:val="center"/>
              <w:rPr>
                <w:color w:val="000000" w:themeColor="text1"/>
                <w:kern w:val="2"/>
              </w:rPr>
            </w:pPr>
            <w:r>
              <w:rPr>
                <w:rFonts w:hint="eastAsia"/>
                <w:color w:val="000000" w:themeColor="text1"/>
                <w:kern w:val="2"/>
              </w:rPr>
              <w:t>课桌椅(前排)</w:t>
            </w:r>
          </w:p>
        </w:tc>
        <w:tc>
          <w:tcPr>
            <w:tcW w:w="2145" w:type="dxa"/>
            <w:vAlign w:val="center"/>
          </w:tcPr>
          <w:p>
            <w:pPr>
              <w:pStyle w:val="2"/>
              <w:jc w:val="center"/>
              <w:rPr>
                <w:color w:val="000000" w:themeColor="text1"/>
                <w:kern w:val="2"/>
              </w:rPr>
            </w:pPr>
            <w:r>
              <w:rPr>
                <w:color w:val="000000" w:themeColor="text1"/>
                <w:kern w:val="2"/>
              </w:rPr>
              <w:drawing>
                <wp:inline distT="0" distB="0" distL="114300" distR="114300">
                  <wp:extent cx="1236345" cy="1294765"/>
                  <wp:effectExtent l="0" t="0" r="1905" b="635"/>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10"/>
                          <a:stretch>
                            <a:fillRect/>
                          </a:stretch>
                        </pic:blipFill>
                        <pic:spPr>
                          <a:xfrm>
                            <a:off x="0" y="0"/>
                            <a:ext cx="1236345" cy="1294765"/>
                          </a:xfrm>
                          <a:prstGeom prst="rect">
                            <a:avLst/>
                          </a:prstGeom>
                          <a:noFill/>
                          <a:ln>
                            <a:noFill/>
                          </a:ln>
                        </pic:spPr>
                      </pic:pic>
                    </a:graphicData>
                  </a:graphic>
                </wp:inline>
              </w:drawing>
            </w:r>
          </w:p>
        </w:tc>
        <w:tc>
          <w:tcPr>
            <w:tcW w:w="4167" w:type="dxa"/>
            <w:vAlign w:val="center"/>
          </w:tcPr>
          <w:p>
            <w:pPr>
              <w:pStyle w:val="2"/>
              <w:jc w:val="center"/>
              <w:rPr>
                <w:color w:val="000000" w:themeColor="text1"/>
                <w:kern w:val="2"/>
              </w:rPr>
            </w:pPr>
            <w:r>
              <w:rPr>
                <w:rFonts w:hint="eastAsia"/>
                <w:color w:val="000000" w:themeColor="text1"/>
                <w:kern w:val="2"/>
              </w:rPr>
              <w:t>前排：椅脚：采用优质铝合金经模具压铸一体成型，表面作防氧化处理后高温喷塑饰面。全包围式地脚钉孔，地爆螺丝确保椅子安全稳固的固定于地面，配置成型封盖，巧妙把的固定件隐藏于之下，防尘、安全又美观。特别设计扶手造型连接于流线型的站脚，精致、耐看。站脚最高高度可达800mm，可适应150mm的台阶高度，使写字台桌面板的固定高度范围更大，更符合人体工程学。4、写字台：基材采用优质高密度环保中纤板面贴防火板为固定式写字板，倒半圆边，桌面采用25mm厚，其可承受50kg重量,美观耐用。5、二层板：采用优质三聚氰胺板，采用15mm厚三聚氰胺板，两侧封边，方便耐用。美观大气。承重不小于20kg。6、回复机构：椅座采用重力回复结构，内设消音装置，无任何噪音，零机械故障，持久耐用。7、固定螺丝：采用不锈钢内六角膨胀螺丝，永不生锈。8、铝合金材质说明：采用GB/T 15115-94标准。GB 228金属拉伸试验方法、GB 231金属布氏硬度实验方法、GB 6987.1~6987.16铝及铝合金化学分析方法。1．布氏硬度：≥802．抗拉强度：≥250 MPa3．伸长率：≥1.5%   10、排椅规格：前排：中心距宽为520mm，写字板高度750mm，写字板宽度300mm，立脚铸铝柱宽50mm，立脚铸铝柱高800mm。</w:t>
            </w:r>
          </w:p>
        </w:tc>
        <w:tc>
          <w:tcPr>
            <w:tcW w:w="602" w:type="dxa"/>
            <w:vAlign w:val="center"/>
          </w:tcPr>
          <w:p>
            <w:pPr>
              <w:pStyle w:val="2"/>
              <w:jc w:val="center"/>
              <w:rPr>
                <w:color w:val="000000" w:themeColor="text1"/>
                <w:kern w:val="2"/>
              </w:rPr>
            </w:pPr>
            <w:r>
              <w:rPr>
                <w:rFonts w:hint="eastAsia"/>
                <w:color w:val="000000" w:themeColor="text1"/>
                <w:kern w:val="2"/>
              </w:rPr>
              <w:t>位</w:t>
            </w:r>
          </w:p>
        </w:tc>
        <w:tc>
          <w:tcPr>
            <w:tcW w:w="628" w:type="dxa"/>
            <w:vAlign w:val="center"/>
          </w:tcPr>
          <w:p>
            <w:pPr>
              <w:pStyle w:val="2"/>
              <w:jc w:val="center"/>
              <w:rPr>
                <w:color w:val="000000" w:themeColor="text1"/>
                <w:kern w:val="2"/>
              </w:rPr>
            </w:pPr>
            <w:r>
              <w:rPr>
                <w:rFonts w:hint="eastAsia"/>
                <w:color w:val="000000" w:themeColor="text1"/>
                <w:kern w:val="2"/>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5" w:hRule="atLeast"/>
        </w:trPr>
        <w:tc>
          <w:tcPr>
            <w:tcW w:w="496" w:type="dxa"/>
            <w:vMerge w:val="continue"/>
            <w:vAlign w:val="center"/>
          </w:tcPr>
          <w:p>
            <w:pPr>
              <w:pStyle w:val="2"/>
              <w:jc w:val="center"/>
              <w:rPr>
                <w:color w:val="000000" w:themeColor="text1"/>
                <w:kern w:val="2"/>
              </w:rPr>
            </w:pPr>
          </w:p>
        </w:tc>
        <w:tc>
          <w:tcPr>
            <w:tcW w:w="675" w:type="dxa"/>
            <w:vAlign w:val="center"/>
          </w:tcPr>
          <w:p>
            <w:pPr>
              <w:pStyle w:val="2"/>
              <w:jc w:val="center"/>
              <w:rPr>
                <w:color w:val="000000" w:themeColor="text1"/>
              </w:rPr>
            </w:pPr>
            <w:r>
              <w:rPr>
                <w:color w:val="000000" w:themeColor="text1"/>
                <w:kern w:val="2"/>
              </w:rPr>
              <w:t>1-1</w:t>
            </w:r>
          </w:p>
        </w:tc>
        <w:tc>
          <w:tcPr>
            <w:tcW w:w="1095" w:type="dxa"/>
            <w:vAlign w:val="center"/>
          </w:tcPr>
          <w:p>
            <w:pPr>
              <w:pStyle w:val="2"/>
              <w:jc w:val="center"/>
              <w:rPr>
                <w:color w:val="000000" w:themeColor="text1"/>
                <w:kern w:val="2"/>
              </w:rPr>
            </w:pPr>
            <w:r>
              <w:rPr>
                <w:rFonts w:hint="eastAsia"/>
                <w:color w:val="000000" w:themeColor="text1"/>
                <w:kern w:val="2"/>
              </w:rPr>
              <w:t>课桌椅(中排)</w:t>
            </w:r>
          </w:p>
        </w:tc>
        <w:tc>
          <w:tcPr>
            <w:tcW w:w="2145" w:type="dxa"/>
            <w:vAlign w:val="center"/>
          </w:tcPr>
          <w:p>
            <w:pPr>
              <w:pStyle w:val="2"/>
              <w:jc w:val="center"/>
              <w:rPr>
                <w:color w:val="000000" w:themeColor="text1"/>
              </w:rPr>
            </w:pPr>
            <w:r>
              <w:rPr>
                <w:color w:val="000000" w:themeColor="text1"/>
                <w:kern w:val="2"/>
              </w:rPr>
              <w:drawing>
                <wp:inline distT="0" distB="0" distL="114300" distR="114300">
                  <wp:extent cx="1284605" cy="1390015"/>
                  <wp:effectExtent l="0" t="0" r="10795" b="635"/>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pic:cNvPicPr>
                            <a:picLocks noChangeAspect="1"/>
                          </pic:cNvPicPr>
                        </pic:nvPicPr>
                        <pic:blipFill>
                          <a:blip r:embed="rId7"/>
                          <a:stretch>
                            <a:fillRect/>
                          </a:stretch>
                        </pic:blipFill>
                        <pic:spPr>
                          <a:xfrm>
                            <a:off x="0" y="0"/>
                            <a:ext cx="1284605" cy="1390015"/>
                          </a:xfrm>
                          <a:prstGeom prst="rect">
                            <a:avLst/>
                          </a:prstGeom>
                          <a:noFill/>
                          <a:ln>
                            <a:noFill/>
                          </a:ln>
                        </pic:spPr>
                      </pic:pic>
                    </a:graphicData>
                  </a:graphic>
                </wp:inline>
              </w:drawing>
            </w:r>
          </w:p>
        </w:tc>
        <w:tc>
          <w:tcPr>
            <w:tcW w:w="4167" w:type="dxa"/>
            <w:vAlign w:val="center"/>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inherit" w:hAnsi="inherit" w:eastAsia="宋体" w:cs="宋体"/>
                <w:color w:val="000000"/>
                <w:kern w:val="0"/>
                <w:szCs w:val="21"/>
              </w:rPr>
            </w:pPr>
            <w:r>
              <w:rPr>
                <w:rFonts w:ascii="inherit" w:hAnsi="inherit" w:eastAsia="宋体" w:cs="宋体"/>
                <w:color w:val="000000"/>
                <w:kern w:val="0"/>
                <w:szCs w:val="21"/>
              </w:rPr>
              <w:t>中排 1、 椅座：采用多层优质旋切木皮经模具热压成型，板面压防火板，光油封边，防潮、耐用；厚度不小于15mm；座板与角码采用穿透方式连接，坚固耐用。</w:t>
            </w:r>
            <w:r>
              <w:rPr>
                <w:rFonts w:ascii="inherit" w:hAnsi="inherit" w:eastAsia="宋体" w:cs="宋体"/>
                <w:color w:val="000000"/>
                <w:kern w:val="0"/>
                <w:szCs w:val="21"/>
              </w:rPr>
              <w:br w:type="textWrapping"/>
            </w:r>
            <w:r>
              <w:rPr>
                <w:rFonts w:ascii="inherit" w:hAnsi="inherit" w:eastAsia="宋体" w:cs="宋体"/>
                <w:color w:val="000000"/>
                <w:kern w:val="0"/>
                <w:szCs w:val="21"/>
              </w:rPr>
              <w:t>2、 椅背：用多层优质旋切木皮经模具热压成型，板面压防火板，防潮、耐用；</w:t>
            </w:r>
            <w:r>
              <w:rPr>
                <w:rFonts w:ascii="inherit" w:hAnsi="inherit" w:eastAsia="宋体" w:cs="宋体"/>
                <w:color w:val="000000"/>
                <w:kern w:val="0"/>
                <w:szCs w:val="21"/>
              </w:rPr>
              <w:br w:type="textWrapping"/>
            </w:r>
            <w:r>
              <w:rPr>
                <w:rFonts w:ascii="inherit" w:hAnsi="inherit" w:eastAsia="宋体" w:cs="宋体"/>
                <w:color w:val="000000"/>
                <w:kern w:val="0"/>
                <w:szCs w:val="21"/>
              </w:rPr>
              <w:t>厚度不小于10mm；背板上下定位封边冷轧钢框架固定，表面作防氧化处理后高温喷涂处理，美观大方。</w:t>
            </w:r>
            <w:r>
              <w:rPr>
                <w:rFonts w:ascii="inherit" w:hAnsi="inherit" w:eastAsia="宋体" w:cs="宋体"/>
                <w:color w:val="000000"/>
                <w:kern w:val="0"/>
                <w:szCs w:val="21"/>
              </w:rPr>
              <w:br w:type="textWrapping"/>
            </w:r>
            <w:r>
              <w:rPr>
                <w:rFonts w:ascii="inherit" w:hAnsi="inherit" w:eastAsia="宋体" w:cs="宋体"/>
                <w:color w:val="000000"/>
                <w:kern w:val="0"/>
                <w:szCs w:val="21"/>
              </w:rPr>
              <w:t xml:space="preserve"> 3、椅脚：采用优质铝合金经模具压铸一体成型，表面作防氧化处理后高温喷塑饰面。全包围式地脚钉孔，地爆螺丝确保椅子安全稳固的固定于地面，配置成型封盖，巧妙把的固定件隐藏于之下，防尘、安全又美观。特别设计扶手造型连接于流线型的站脚，精致、耐看。站脚最高高度可达900mm，可适应150mm的台阶高度，使写字台桌面板的固定高度范围更大，更符合人体工程学。</w:t>
            </w:r>
            <w:r>
              <w:rPr>
                <w:rFonts w:ascii="inherit" w:hAnsi="inherit" w:eastAsia="宋体" w:cs="宋体"/>
                <w:color w:val="000000"/>
                <w:kern w:val="0"/>
                <w:szCs w:val="21"/>
              </w:rPr>
              <w:br w:type="textWrapping"/>
            </w:r>
            <w:r>
              <w:rPr>
                <w:rFonts w:ascii="inherit" w:hAnsi="inherit" w:eastAsia="宋体" w:cs="宋体"/>
                <w:color w:val="000000"/>
                <w:kern w:val="0"/>
                <w:szCs w:val="21"/>
              </w:rPr>
              <w:t>4、写字台：基材采用优质高密度环保中纤板面贴防火板为固定式写字板，倒半圆边，桌面采用25mm厚，其可承受50kg重量,美观耐用。</w:t>
            </w:r>
            <w:r>
              <w:rPr>
                <w:rFonts w:ascii="inherit" w:hAnsi="inherit" w:eastAsia="宋体" w:cs="宋体"/>
                <w:color w:val="000000"/>
                <w:kern w:val="0"/>
                <w:szCs w:val="21"/>
              </w:rPr>
              <w:br w:type="textWrapping"/>
            </w:r>
            <w:r>
              <w:rPr>
                <w:rFonts w:ascii="inherit" w:hAnsi="inherit" w:eastAsia="宋体" w:cs="宋体"/>
                <w:color w:val="000000"/>
                <w:kern w:val="0"/>
                <w:szCs w:val="21"/>
              </w:rPr>
              <w:t>5、二层板：采用优质三聚氰胺板，采用15mm厚三聚氰胺板，两侧封边，方便耐用。美观大气。承重不小于20kg。</w:t>
            </w:r>
            <w:r>
              <w:rPr>
                <w:rFonts w:ascii="inherit" w:hAnsi="inherit" w:eastAsia="宋体" w:cs="宋体"/>
                <w:color w:val="000000"/>
                <w:kern w:val="0"/>
                <w:szCs w:val="21"/>
              </w:rPr>
              <w:br w:type="textWrapping"/>
            </w:r>
            <w:r>
              <w:rPr>
                <w:rFonts w:ascii="inherit" w:hAnsi="inherit" w:eastAsia="宋体" w:cs="宋体"/>
                <w:color w:val="000000"/>
                <w:kern w:val="0"/>
                <w:szCs w:val="21"/>
              </w:rPr>
              <w:t>6、回复机构：椅座采用重力回复结构，内设消音装置，无任何噪音，零机械故障，持久耐用。</w:t>
            </w:r>
            <w:r>
              <w:rPr>
                <w:rFonts w:ascii="inherit" w:hAnsi="inherit" w:eastAsia="宋体" w:cs="宋体"/>
                <w:color w:val="000000"/>
                <w:kern w:val="0"/>
                <w:szCs w:val="21"/>
              </w:rPr>
              <w:br w:type="textWrapping"/>
            </w:r>
            <w:r>
              <w:rPr>
                <w:rFonts w:hint="eastAsia" w:ascii="inherit" w:hAnsi="inherit" w:eastAsia="宋体" w:cs="宋体"/>
                <w:color w:val="000000"/>
                <w:kern w:val="0"/>
                <w:szCs w:val="21"/>
              </w:rPr>
              <w:t>7</w:t>
            </w:r>
            <w:r>
              <w:rPr>
                <w:rFonts w:ascii="inherit" w:hAnsi="inherit" w:eastAsia="宋体" w:cs="宋体"/>
                <w:color w:val="000000"/>
                <w:kern w:val="0"/>
                <w:szCs w:val="21"/>
              </w:rPr>
              <w:t>、固定螺丝：采用不锈钢内六角膨胀螺丝，永不生锈。</w:t>
            </w:r>
            <w:r>
              <w:rPr>
                <w:rFonts w:ascii="inherit" w:hAnsi="inherit" w:eastAsia="宋体" w:cs="宋体"/>
                <w:color w:val="000000"/>
                <w:kern w:val="0"/>
                <w:szCs w:val="21"/>
              </w:rPr>
              <w:br w:type="textWrapping"/>
            </w:r>
            <w:r>
              <w:rPr>
                <w:rFonts w:hint="eastAsia" w:ascii="inherit" w:hAnsi="inherit" w:eastAsia="宋体" w:cs="宋体"/>
                <w:color w:val="000000"/>
                <w:kern w:val="0"/>
                <w:szCs w:val="21"/>
              </w:rPr>
              <w:t>8</w:t>
            </w:r>
            <w:r>
              <w:rPr>
                <w:rFonts w:ascii="inherit" w:hAnsi="inherit" w:eastAsia="宋体" w:cs="宋体"/>
                <w:color w:val="000000"/>
                <w:kern w:val="0"/>
                <w:szCs w:val="21"/>
              </w:rPr>
              <w:t>、铝合金材质说明：采用GB/T 15115-94标准。GB 228金属拉伸试验方法、GB 231金属布氏硬度实验方法、GB 6987.1~6987.16铝及铝合金化学分析方法。</w:t>
            </w:r>
            <w:r>
              <w:rPr>
                <w:rFonts w:ascii="inherit" w:hAnsi="inherit" w:eastAsia="宋体" w:cs="宋体"/>
                <w:color w:val="000000"/>
                <w:kern w:val="0"/>
                <w:szCs w:val="21"/>
              </w:rPr>
              <w:br w:type="textWrapping"/>
            </w:r>
            <w:r>
              <w:rPr>
                <w:rFonts w:ascii="inherit" w:hAnsi="inherit" w:eastAsia="宋体" w:cs="宋体"/>
                <w:color w:val="000000"/>
                <w:kern w:val="0"/>
                <w:szCs w:val="21"/>
              </w:rPr>
              <w:t>1．布氏硬度：≥80</w:t>
            </w:r>
            <w:r>
              <w:rPr>
                <w:rFonts w:ascii="inherit" w:hAnsi="inherit" w:eastAsia="宋体" w:cs="宋体"/>
                <w:color w:val="000000"/>
                <w:kern w:val="0"/>
                <w:szCs w:val="21"/>
              </w:rPr>
              <w:br w:type="textWrapping"/>
            </w:r>
            <w:r>
              <w:rPr>
                <w:rFonts w:ascii="inherit" w:hAnsi="inherit" w:eastAsia="宋体" w:cs="宋体"/>
                <w:color w:val="000000"/>
                <w:kern w:val="0"/>
                <w:szCs w:val="21"/>
              </w:rPr>
              <w:t>2．抗拉强度：≥250 MPa</w:t>
            </w:r>
            <w:r>
              <w:rPr>
                <w:rFonts w:ascii="inherit" w:hAnsi="inherit" w:eastAsia="宋体" w:cs="宋体"/>
                <w:color w:val="000000"/>
                <w:kern w:val="0"/>
                <w:szCs w:val="21"/>
              </w:rPr>
              <w:br w:type="textWrapping"/>
            </w:r>
            <w:r>
              <w:rPr>
                <w:rFonts w:ascii="inherit" w:hAnsi="inherit" w:eastAsia="宋体" w:cs="宋体"/>
                <w:color w:val="000000"/>
                <w:kern w:val="0"/>
                <w:szCs w:val="21"/>
              </w:rPr>
              <w:t xml:space="preserve">3．伸长率：≥1.5%   </w:t>
            </w:r>
            <w:r>
              <w:rPr>
                <w:rFonts w:ascii="inherit" w:hAnsi="inherit" w:eastAsia="宋体" w:cs="宋体"/>
                <w:color w:val="000000"/>
                <w:kern w:val="0"/>
                <w:szCs w:val="21"/>
              </w:rPr>
              <w:br w:type="textWrapping"/>
            </w:r>
            <w:r>
              <w:rPr>
                <w:rFonts w:hint="eastAsia" w:ascii="inherit" w:hAnsi="inherit" w:eastAsia="宋体" w:cs="宋体"/>
                <w:color w:val="000000"/>
                <w:kern w:val="0"/>
                <w:szCs w:val="21"/>
              </w:rPr>
              <w:t>9</w:t>
            </w:r>
            <w:r>
              <w:rPr>
                <w:rFonts w:ascii="inherit" w:hAnsi="inherit" w:eastAsia="宋体" w:cs="宋体"/>
                <w:color w:val="000000"/>
                <w:kern w:val="0"/>
                <w:szCs w:val="21"/>
              </w:rPr>
              <w:t>、排椅规格：</w:t>
            </w:r>
            <w:r>
              <w:rPr>
                <w:rFonts w:ascii="inherit" w:hAnsi="inherit" w:eastAsia="宋体" w:cs="宋体"/>
                <w:color w:val="000000"/>
                <w:kern w:val="0"/>
                <w:szCs w:val="21"/>
              </w:rPr>
              <w:br w:type="textWrapping"/>
            </w:r>
            <w:r>
              <w:rPr>
                <w:rFonts w:ascii="inherit" w:hAnsi="inherit" w:eastAsia="宋体" w:cs="宋体"/>
                <w:color w:val="000000"/>
                <w:kern w:val="0"/>
                <w:szCs w:val="21"/>
              </w:rPr>
              <w:t>中排：中心距宽为520mm，写字板高度750mm，写字板宽度300 mm，座板离地面高450 mm，立脚前后孔距280 mm，立脚铸铝柱宽50 mm，立脚铸铝柱高900 mm。</w:t>
            </w:r>
            <w:r>
              <w:rPr>
                <w:rFonts w:ascii="inherit" w:hAnsi="inherit" w:eastAsia="宋体" w:cs="宋体"/>
                <w:color w:val="000000"/>
                <w:kern w:val="0"/>
                <w:szCs w:val="21"/>
              </w:rPr>
              <w:br w:type="textWrapping"/>
            </w:r>
            <w:r>
              <w:rPr>
                <w:rFonts w:hint="eastAsia" w:ascii="inherit" w:hAnsi="inherit" w:eastAsia="宋体" w:cs="宋体"/>
                <w:color w:val="000000"/>
                <w:kern w:val="0"/>
                <w:szCs w:val="21"/>
              </w:rPr>
              <w:t>10</w:t>
            </w:r>
            <w:r>
              <w:rPr>
                <w:rFonts w:ascii="inherit" w:hAnsi="inherit" w:eastAsia="宋体" w:cs="宋体"/>
                <w:color w:val="000000"/>
                <w:kern w:val="0"/>
                <w:szCs w:val="21"/>
              </w:rPr>
              <w:t>、课桌椅满足检验依据QB/T 4071-2010《课桌椅》，外观要求、木工要求、安全性、表面理化性能、力学性能符合要求。(需提供检测报告)</w:t>
            </w:r>
          </w:p>
          <w:p>
            <w:pPr>
              <w:pStyle w:val="2"/>
              <w:jc w:val="center"/>
              <w:rPr>
                <w:color w:val="000000" w:themeColor="text1"/>
                <w:kern w:val="2"/>
              </w:rPr>
            </w:pPr>
          </w:p>
        </w:tc>
        <w:tc>
          <w:tcPr>
            <w:tcW w:w="602" w:type="dxa"/>
            <w:vAlign w:val="center"/>
          </w:tcPr>
          <w:p>
            <w:pPr>
              <w:pStyle w:val="2"/>
              <w:jc w:val="center"/>
              <w:rPr>
                <w:color w:val="000000" w:themeColor="text1"/>
                <w:kern w:val="2"/>
              </w:rPr>
            </w:pPr>
            <w:r>
              <w:rPr>
                <w:rFonts w:hint="eastAsia"/>
                <w:color w:val="000000" w:themeColor="text1"/>
                <w:kern w:val="2"/>
              </w:rPr>
              <w:t>位</w:t>
            </w:r>
          </w:p>
        </w:tc>
        <w:tc>
          <w:tcPr>
            <w:tcW w:w="628" w:type="dxa"/>
            <w:vAlign w:val="center"/>
          </w:tcPr>
          <w:p>
            <w:pPr>
              <w:pStyle w:val="2"/>
              <w:jc w:val="center"/>
              <w:rPr>
                <w:color w:val="000000" w:themeColor="text1"/>
                <w:kern w:val="2"/>
              </w:rPr>
            </w:pPr>
            <w:r>
              <w:rPr>
                <w:rFonts w:hint="eastAsia"/>
                <w:color w:val="000000" w:themeColor="text1"/>
                <w:kern w:val="2"/>
              </w:rPr>
              <w:t>864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5" w:hRule="atLeast"/>
        </w:trPr>
        <w:tc>
          <w:tcPr>
            <w:tcW w:w="496" w:type="dxa"/>
            <w:vMerge w:val="continue"/>
            <w:vAlign w:val="center"/>
          </w:tcPr>
          <w:p>
            <w:pPr>
              <w:pStyle w:val="2"/>
              <w:jc w:val="center"/>
              <w:rPr>
                <w:color w:val="000000" w:themeColor="text1"/>
                <w:kern w:val="2"/>
              </w:rPr>
            </w:pPr>
          </w:p>
        </w:tc>
        <w:tc>
          <w:tcPr>
            <w:tcW w:w="675" w:type="dxa"/>
            <w:vAlign w:val="center"/>
          </w:tcPr>
          <w:p>
            <w:pPr>
              <w:pStyle w:val="2"/>
              <w:jc w:val="center"/>
              <w:rPr>
                <w:color w:val="000000" w:themeColor="text1"/>
              </w:rPr>
            </w:pPr>
            <w:r>
              <w:rPr>
                <w:color w:val="000000" w:themeColor="text1"/>
                <w:kern w:val="2"/>
              </w:rPr>
              <w:t>1-1</w:t>
            </w:r>
          </w:p>
        </w:tc>
        <w:tc>
          <w:tcPr>
            <w:tcW w:w="1095" w:type="dxa"/>
            <w:vAlign w:val="center"/>
          </w:tcPr>
          <w:p>
            <w:pPr>
              <w:pStyle w:val="2"/>
              <w:jc w:val="center"/>
              <w:rPr>
                <w:color w:val="000000" w:themeColor="text1"/>
                <w:kern w:val="2"/>
              </w:rPr>
            </w:pPr>
            <w:r>
              <w:rPr>
                <w:rFonts w:hint="eastAsia"/>
                <w:color w:val="000000" w:themeColor="text1"/>
                <w:kern w:val="2"/>
              </w:rPr>
              <w:t>课桌椅(后排)</w:t>
            </w:r>
          </w:p>
        </w:tc>
        <w:tc>
          <w:tcPr>
            <w:tcW w:w="2145" w:type="dxa"/>
            <w:vAlign w:val="center"/>
          </w:tcPr>
          <w:p>
            <w:pPr>
              <w:pStyle w:val="2"/>
              <w:jc w:val="center"/>
              <w:rPr>
                <w:color w:val="000000" w:themeColor="text1"/>
              </w:rPr>
            </w:pPr>
            <w:r>
              <w:rPr>
                <w:color w:val="000000" w:themeColor="text1"/>
                <w:kern w:val="2"/>
              </w:rPr>
              <w:drawing>
                <wp:inline distT="0" distB="0" distL="114300" distR="114300">
                  <wp:extent cx="1362710" cy="1814830"/>
                  <wp:effectExtent l="0" t="0" r="8890" b="13970"/>
                  <wp:docPr id="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pic:cNvPicPr>
                            <a:picLocks noChangeAspect="1"/>
                          </pic:cNvPicPr>
                        </pic:nvPicPr>
                        <pic:blipFill>
                          <a:blip r:embed="rId11"/>
                          <a:stretch>
                            <a:fillRect/>
                          </a:stretch>
                        </pic:blipFill>
                        <pic:spPr>
                          <a:xfrm>
                            <a:off x="0" y="0"/>
                            <a:ext cx="1362710" cy="1814830"/>
                          </a:xfrm>
                          <a:prstGeom prst="rect">
                            <a:avLst/>
                          </a:prstGeom>
                          <a:noFill/>
                          <a:ln>
                            <a:noFill/>
                          </a:ln>
                        </pic:spPr>
                      </pic:pic>
                    </a:graphicData>
                  </a:graphic>
                </wp:inline>
              </w:drawing>
            </w:r>
          </w:p>
        </w:tc>
        <w:tc>
          <w:tcPr>
            <w:tcW w:w="4167" w:type="dxa"/>
            <w:vAlign w:val="center"/>
          </w:tcPr>
          <w:p>
            <w:pPr>
              <w:pStyle w:val="11"/>
              <w:shd w:val="clear" w:color="auto" w:fill="FFFFFF"/>
              <w:rPr>
                <w:rFonts w:hint="eastAsia" w:ascii="inherit" w:hAnsi="inherit"/>
                <w:color w:val="000000"/>
                <w:sz w:val="21"/>
                <w:szCs w:val="21"/>
              </w:rPr>
            </w:pPr>
            <w:r>
              <w:rPr>
                <w:rFonts w:ascii="inherit" w:hAnsi="inherit"/>
                <w:color w:val="000000"/>
                <w:sz w:val="21"/>
                <w:szCs w:val="21"/>
              </w:rPr>
              <w:t>后排 1、 椅座：采用多层优质旋切木皮经模具热压成型，板面压防火板，光油封边，防潮、耐用；厚度不小于15mm；座板与角码采用穿透方式连接，坚固耐用。</w:t>
            </w:r>
            <w:r>
              <w:rPr>
                <w:rFonts w:ascii="inherit" w:hAnsi="inherit"/>
                <w:color w:val="000000"/>
                <w:sz w:val="21"/>
                <w:szCs w:val="21"/>
              </w:rPr>
              <w:br w:type="textWrapping"/>
            </w:r>
            <w:r>
              <w:rPr>
                <w:rFonts w:ascii="inherit" w:hAnsi="inherit"/>
                <w:color w:val="000000"/>
                <w:sz w:val="21"/>
                <w:szCs w:val="21"/>
              </w:rPr>
              <w:t>2、 椅背：用多层优质旋切木皮经模具热压成型，板面压防火板，防潮、耐用；</w:t>
            </w:r>
            <w:r>
              <w:rPr>
                <w:rFonts w:ascii="inherit" w:hAnsi="inherit"/>
                <w:color w:val="000000"/>
                <w:sz w:val="21"/>
                <w:szCs w:val="21"/>
              </w:rPr>
              <w:br w:type="textWrapping"/>
            </w:r>
            <w:r>
              <w:rPr>
                <w:rFonts w:ascii="inherit" w:hAnsi="inherit"/>
                <w:color w:val="000000"/>
                <w:sz w:val="21"/>
                <w:szCs w:val="21"/>
              </w:rPr>
              <w:t>厚度不小于10mm；背板上下定位封边冷轧钢框架固定，表面作防氧化处理后高温喷涂处理，美观大方。</w:t>
            </w:r>
            <w:r>
              <w:rPr>
                <w:rFonts w:ascii="inherit" w:hAnsi="inherit"/>
                <w:color w:val="000000"/>
                <w:sz w:val="21"/>
                <w:szCs w:val="21"/>
              </w:rPr>
              <w:br w:type="textWrapping"/>
            </w:r>
            <w:r>
              <w:rPr>
                <w:rFonts w:ascii="inherit" w:hAnsi="inherit"/>
                <w:color w:val="000000"/>
                <w:sz w:val="21"/>
                <w:szCs w:val="21"/>
              </w:rPr>
              <w:t xml:space="preserve"> 3、椅脚：采用优质铝合金经模具压铸一体成型，表面作防氧化处理后高温喷塑饰面。全包围式地脚钉孔，地爆螺丝确保椅子安全稳固的固定于地面，配置成型封盖，巧妙把的固定件隐藏于之下，防尘、安全又美观。特别设计扶手造型连接于流线型的站脚，精致、耐看。站脚最高高度可达900mm，可适应150mm的台阶高度，使写字台桌面板的固定高度范围更大，更符合人体工程学。</w:t>
            </w:r>
            <w:r>
              <w:rPr>
                <w:rFonts w:ascii="inherit" w:hAnsi="inherit"/>
                <w:color w:val="000000"/>
                <w:sz w:val="21"/>
                <w:szCs w:val="21"/>
              </w:rPr>
              <w:br w:type="textWrapping"/>
            </w:r>
            <w:r>
              <w:rPr>
                <w:rFonts w:hint="eastAsia" w:ascii="inherit" w:hAnsi="inherit"/>
                <w:color w:val="000000"/>
                <w:sz w:val="21"/>
                <w:szCs w:val="21"/>
              </w:rPr>
              <w:t>4</w:t>
            </w:r>
            <w:r>
              <w:rPr>
                <w:rFonts w:ascii="inherit" w:hAnsi="inherit"/>
                <w:color w:val="000000"/>
                <w:sz w:val="21"/>
                <w:szCs w:val="21"/>
              </w:rPr>
              <w:t>、回复机构：椅座采用重力回复结构，内设消音装置，无任何噪音，零机械故障，持久耐用。</w:t>
            </w:r>
            <w:r>
              <w:rPr>
                <w:rFonts w:ascii="inherit" w:hAnsi="inherit"/>
                <w:color w:val="000000"/>
                <w:sz w:val="21"/>
                <w:szCs w:val="21"/>
              </w:rPr>
              <w:br w:type="textWrapping"/>
            </w:r>
            <w:r>
              <w:rPr>
                <w:rFonts w:hint="eastAsia" w:ascii="inherit" w:hAnsi="inherit"/>
                <w:color w:val="000000"/>
                <w:sz w:val="21"/>
                <w:szCs w:val="21"/>
              </w:rPr>
              <w:t>5</w:t>
            </w:r>
            <w:r>
              <w:rPr>
                <w:rFonts w:ascii="inherit" w:hAnsi="inherit"/>
                <w:color w:val="000000"/>
                <w:sz w:val="21"/>
                <w:szCs w:val="21"/>
              </w:rPr>
              <w:t>、固定螺丝：采用不锈钢内六角膨胀螺丝，永不生锈。</w:t>
            </w:r>
            <w:r>
              <w:rPr>
                <w:rFonts w:ascii="inherit" w:hAnsi="inherit"/>
                <w:color w:val="000000"/>
                <w:sz w:val="21"/>
                <w:szCs w:val="21"/>
              </w:rPr>
              <w:br w:type="textWrapping"/>
            </w:r>
            <w:r>
              <w:rPr>
                <w:rFonts w:hint="eastAsia" w:ascii="inherit" w:hAnsi="inherit"/>
                <w:color w:val="000000"/>
                <w:sz w:val="21"/>
                <w:szCs w:val="21"/>
              </w:rPr>
              <w:t>6</w:t>
            </w:r>
            <w:r>
              <w:rPr>
                <w:rFonts w:ascii="inherit" w:hAnsi="inherit"/>
                <w:color w:val="000000"/>
                <w:sz w:val="21"/>
                <w:szCs w:val="21"/>
              </w:rPr>
              <w:t>、铝合金材质说明：采用GB/T 15115-94标准。GB 228金属拉伸试验方法、GB 231金属布氏硬度实验方法、GB 6987.1~6987.16铝及铝合金化学分析方法。</w:t>
            </w:r>
            <w:r>
              <w:rPr>
                <w:rFonts w:ascii="inherit" w:hAnsi="inherit"/>
                <w:color w:val="000000"/>
                <w:sz w:val="21"/>
                <w:szCs w:val="21"/>
              </w:rPr>
              <w:br w:type="textWrapping"/>
            </w:r>
            <w:r>
              <w:rPr>
                <w:rFonts w:ascii="inherit" w:hAnsi="inherit"/>
                <w:color w:val="000000"/>
                <w:sz w:val="21"/>
                <w:szCs w:val="21"/>
              </w:rPr>
              <w:t>1．布氏硬度：≥80</w:t>
            </w:r>
            <w:r>
              <w:rPr>
                <w:rFonts w:ascii="inherit" w:hAnsi="inherit"/>
                <w:color w:val="000000"/>
                <w:sz w:val="21"/>
                <w:szCs w:val="21"/>
              </w:rPr>
              <w:br w:type="textWrapping"/>
            </w:r>
            <w:r>
              <w:rPr>
                <w:rFonts w:ascii="inherit" w:hAnsi="inherit"/>
                <w:color w:val="000000"/>
                <w:sz w:val="21"/>
                <w:szCs w:val="21"/>
              </w:rPr>
              <w:t>2．抗拉强度：≥250 MPa</w:t>
            </w:r>
            <w:r>
              <w:rPr>
                <w:rFonts w:ascii="inherit" w:hAnsi="inherit"/>
                <w:color w:val="000000"/>
                <w:sz w:val="21"/>
                <w:szCs w:val="21"/>
              </w:rPr>
              <w:br w:type="textWrapping"/>
            </w:r>
            <w:r>
              <w:rPr>
                <w:rFonts w:ascii="inherit" w:hAnsi="inherit"/>
                <w:color w:val="000000"/>
                <w:sz w:val="21"/>
                <w:szCs w:val="21"/>
              </w:rPr>
              <w:t xml:space="preserve">3．伸长率：≥1.5%   </w:t>
            </w:r>
            <w:r>
              <w:rPr>
                <w:rFonts w:ascii="inherit" w:hAnsi="inherit"/>
                <w:color w:val="000000"/>
                <w:sz w:val="21"/>
                <w:szCs w:val="21"/>
              </w:rPr>
              <w:br w:type="textWrapping"/>
            </w:r>
            <w:r>
              <w:rPr>
                <w:rFonts w:hint="eastAsia" w:ascii="inherit" w:hAnsi="inherit"/>
                <w:color w:val="000000"/>
                <w:sz w:val="21"/>
                <w:szCs w:val="21"/>
              </w:rPr>
              <w:t>7</w:t>
            </w:r>
            <w:r>
              <w:rPr>
                <w:rFonts w:ascii="inherit" w:hAnsi="inherit"/>
                <w:color w:val="000000"/>
                <w:sz w:val="21"/>
                <w:szCs w:val="21"/>
              </w:rPr>
              <w:t>、排椅规格：</w:t>
            </w:r>
            <w:r>
              <w:rPr>
                <w:rFonts w:ascii="inherit" w:hAnsi="inherit"/>
                <w:color w:val="000000"/>
                <w:sz w:val="21"/>
                <w:szCs w:val="21"/>
              </w:rPr>
              <w:br w:type="textWrapping"/>
            </w:r>
            <w:r>
              <w:rPr>
                <w:rFonts w:ascii="inherit" w:hAnsi="inherit"/>
                <w:color w:val="000000"/>
                <w:sz w:val="21"/>
                <w:szCs w:val="21"/>
              </w:rPr>
              <w:t>后排：中心距宽为520 mm，座板离地面高450 mm，立脚铸铝柱宽50mm，立脚铸铝柱高900mm。</w:t>
            </w:r>
            <w:r>
              <w:rPr>
                <w:rFonts w:ascii="inherit" w:hAnsi="inherit"/>
                <w:color w:val="000000"/>
                <w:sz w:val="21"/>
                <w:szCs w:val="21"/>
              </w:rPr>
              <w:br w:type="textWrapping"/>
            </w:r>
            <w:r>
              <w:rPr>
                <w:rFonts w:hint="eastAsia" w:ascii="inherit" w:hAnsi="inherit"/>
                <w:color w:val="000000"/>
                <w:sz w:val="21"/>
                <w:szCs w:val="21"/>
              </w:rPr>
              <w:t>8</w:t>
            </w:r>
            <w:r>
              <w:rPr>
                <w:rFonts w:ascii="inherit" w:hAnsi="inherit"/>
                <w:color w:val="000000"/>
                <w:sz w:val="21"/>
                <w:szCs w:val="21"/>
              </w:rPr>
              <w:t>、课桌椅满足检验依据QB/T 4071-2010《课桌椅》，外观要求、木工要求、安全性、表面理化性能、力学性能符合要求。(需提供检测报告)</w:t>
            </w:r>
          </w:p>
          <w:p>
            <w:pPr>
              <w:pStyle w:val="2"/>
              <w:jc w:val="center"/>
              <w:rPr>
                <w:color w:val="000000" w:themeColor="text1"/>
                <w:kern w:val="2"/>
              </w:rPr>
            </w:pPr>
          </w:p>
        </w:tc>
        <w:tc>
          <w:tcPr>
            <w:tcW w:w="602" w:type="dxa"/>
            <w:vAlign w:val="center"/>
          </w:tcPr>
          <w:p>
            <w:pPr>
              <w:pStyle w:val="2"/>
              <w:jc w:val="center"/>
              <w:rPr>
                <w:color w:val="000000" w:themeColor="text1"/>
                <w:kern w:val="2"/>
              </w:rPr>
            </w:pPr>
            <w:r>
              <w:rPr>
                <w:rFonts w:hint="eastAsia"/>
                <w:color w:val="000000" w:themeColor="text1"/>
                <w:kern w:val="2"/>
              </w:rPr>
              <w:t>位</w:t>
            </w:r>
          </w:p>
        </w:tc>
        <w:tc>
          <w:tcPr>
            <w:tcW w:w="628" w:type="dxa"/>
            <w:vAlign w:val="center"/>
          </w:tcPr>
          <w:p>
            <w:pPr>
              <w:pStyle w:val="2"/>
              <w:jc w:val="center"/>
              <w:rPr>
                <w:color w:val="000000" w:themeColor="text1"/>
                <w:kern w:val="2"/>
              </w:rPr>
            </w:pPr>
            <w:r>
              <w:rPr>
                <w:rFonts w:hint="eastAsia"/>
                <w:color w:val="000000" w:themeColor="text1"/>
                <w:kern w:val="2"/>
              </w:rPr>
              <w:t>72</w:t>
            </w:r>
          </w:p>
        </w:tc>
      </w:tr>
    </w:tbl>
    <w:p>
      <w:pPr>
        <w:pStyle w:val="12"/>
        <w:widowControl/>
        <w:spacing w:before="75" w:beforeAutospacing="0" w:after="75" w:afterAutospacing="0"/>
        <w:rPr>
          <w:color w:val="000000" w:themeColor="text1"/>
        </w:rPr>
      </w:pPr>
    </w:p>
    <w:tbl>
      <w:tblPr>
        <w:tblStyle w:val="16"/>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7" w:hRule="atLeast"/>
        </w:trPr>
        <w:tc>
          <w:tcPr>
            <w:tcW w:w="9880" w:type="dxa"/>
          </w:tcPr>
          <w:p>
            <w:pPr>
              <w:pStyle w:val="12"/>
              <w:widowControl/>
              <w:spacing w:before="75" w:beforeAutospacing="0" w:after="75" w:afterAutospacing="0"/>
              <w:rPr>
                <w:color w:val="000000" w:themeColor="text1"/>
              </w:rPr>
            </w:pPr>
            <w:r>
              <w:rPr>
                <w:rFonts w:hint="eastAsia"/>
                <w:color w:val="000000" w:themeColor="text1"/>
              </w:rPr>
              <w:t>明细图：</w:t>
            </w:r>
            <w:r>
              <w:rPr>
                <w:rFonts w:ascii="宋体" w:hAnsi="宋体" w:cs="宋体"/>
                <w:color w:val="000000" w:themeColor="text1"/>
              </w:rPr>
              <w:drawing>
                <wp:inline distT="0" distB="0" distL="114300" distR="114300">
                  <wp:extent cx="5506720" cy="2057400"/>
                  <wp:effectExtent l="0" t="0" r="0" b="0"/>
                  <wp:docPr id="13" name="图片 10" descr="cd786971181ecd38eb848524a32c7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descr="cd786971181ecd38eb848524a32c7c9"/>
                          <pic:cNvPicPr>
                            <a:picLocks noChangeAspect="1"/>
                          </pic:cNvPicPr>
                        </pic:nvPicPr>
                        <pic:blipFill>
                          <a:blip r:embed="rId12"/>
                          <a:srcRect b="4347"/>
                          <a:stretch>
                            <a:fillRect/>
                          </a:stretch>
                        </pic:blipFill>
                        <pic:spPr>
                          <a:xfrm>
                            <a:off x="0" y="0"/>
                            <a:ext cx="5506804" cy="2057400"/>
                          </a:xfrm>
                          <a:prstGeom prst="rect">
                            <a:avLst/>
                          </a:prstGeom>
                          <a:noFill/>
                          <a:ln>
                            <a:noFill/>
                          </a:ln>
                        </pic:spPr>
                      </pic:pic>
                    </a:graphicData>
                  </a:graphic>
                </wp:inline>
              </w:drawing>
            </w:r>
            <w:r>
              <w:rPr>
                <w:color w:val="000000" w:themeColor="text1"/>
                <w:kern w:val="2"/>
              </w:rPr>
              <w:drawing>
                <wp:inline distT="0" distB="0" distL="114300" distR="114300">
                  <wp:extent cx="5269230" cy="2038985"/>
                  <wp:effectExtent l="0" t="0" r="7620" b="18415"/>
                  <wp:docPr id="1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pic:cNvPicPr>
                            <a:picLocks noChangeAspect="1"/>
                          </pic:cNvPicPr>
                        </pic:nvPicPr>
                        <pic:blipFill>
                          <a:blip r:embed="rId13"/>
                          <a:stretch>
                            <a:fillRect/>
                          </a:stretch>
                        </pic:blipFill>
                        <pic:spPr>
                          <a:xfrm>
                            <a:off x="0" y="0"/>
                            <a:ext cx="5269230" cy="2038985"/>
                          </a:xfrm>
                          <a:prstGeom prst="rect">
                            <a:avLst/>
                          </a:prstGeom>
                          <a:noFill/>
                          <a:ln>
                            <a:noFill/>
                          </a:ln>
                        </pic:spPr>
                      </pic:pic>
                    </a:graphicData>
                  </a:graphic>
                </wp:inline>
              </w:drawing>
            </w:r>
          </w:p>
        </w:tc>
      </w:tr>
    </w:tbl>
    <w:tbl>
      <w:tblPr>
        <w:tblStyle w:val="15"/>
        <w:tblW w:w="99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3"/>
        <w:gridCol w:w="684"/>
        <w:gridCol w:w="1110"/>
        <w:gridCol w:w="2175"/>
        <w:gridCol w:w="4225"/>
        <w:gridCol w:w="625"/>
        <w:gridCol w:w="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8" w:hRule="atLeast"/>
        </w:trPr>
        <w:tc>
          <w:tcPr>
            <w:tcW w:w="503" w:type="dxa"/>
            <w:vAlign w:val="center"/>
          </w:tcPr>
          <w:p>
            <w:pPr>
              <w:pStyle w:val="2"/>
              <w:jc w:val="center"/>
              <w:rPr>
                <w:color w:val="000000" w:themeColor="text1"/>
                <w:kern w:val="2"/>
              </w:rPr>
            </w:pPr>
            <w:r>
              <w:rPr>
                <w:rFonts w:hint="eastAsia"/>
                <w:color w:val="000000" w:themeColor="text1"/>
                <w:kern w:val="2"/>
              </w:rPr>
              <w:t>一</w:t>
            </w:r>
          </w:p>
        </w:tc>
        <w:tc>
          <w:tcPr>
            <w:tcW w:w="684" w:type="dxa"/>
            <w:vAlign w:val="center"/>
          </w:tcPr>
          <w:p>
            <w:pPr>
              <w:pStyle w:val="2"/>
              <w:jc w:val="center"/>
              <w:rPr>
                <w:color w:val="000000" w:themeColor="text1"/>
                <w:kern w:val="2"/>
              </w:rPr>
            </w:pPr>
            <w:r>
              <w:rPr>
                <w:color w:val="000000" w:themeColor="text1"/>
                <w:kern w:val="2"/>
              </w:rPr>
              <w:t>1-</w:t>
            </w:r>
            <w:r>
              <w:rPr>
                <w:rFonts w:hint="eastAsia"/>
                <w:color w:val="000000" w:themeColor="text1"/>
                <w:kern w:val="2"/>
              </w:rPr>
              <w:t>2</w:t>
            </w:r>
          </w:p>
        </w:tc>
        <w:tc>
          <w:tcPr>
            <w:tcW w:w="1110" w:type="dxa"/>
            <w:vAlign w:val="center"/>
          </w:tcPr>
          <w:p>
            <w:pPr>
              <w:pStyle w:val="2"/>
              <w:jc w:val="center"/>
              <w:rPr>
                <w:color w:val="000000" w:themeColor="text1"/>
                <w:kern w:val="2"/>
              </w:rPr>
            </w:pPr>
            <w:r>
              <w:rPr>
                <w:rFonts w:hint="eastAsia"/>
                <w:color w:val="000000" w:themeColor="text1"/>
                <w:kern w:val="2"/>
              </w:rPr>
              <w:t>课桌椅</w:t>
            </w:r>
          </w:p>
        </w:tc>
        <w:tc>
          <w:tcPr>
            <w:tcW w:w="2175" w:type="dxa"/>
            <w:vAlign w:val="center"/>
          </w:tcPr>
          <w:p>
            <w:pPr>
              <w:pStyle w:val="2"/>
              <w:jc w:val="center"/>
              <w:rPr>
                <w:color w:val="000000" w:themeColor="text1"/>
                <w:kern w:val="2"/>
              </w:rPr>
            </w:pPr>
            <w:r>
              <w:rPr>
                <w:rFonts w:hint="eastAsia"/>
                <w:color w:val="000000" w:themeColor="text1"/>
              </w:rPr>
              <w:drawing>
                <wp:anchor distT="0" distB="0" distL="114300" distR="114300" simplePos="0" relativeHeight="251662336" behindDoc="0" locked="0" layoutInCell="1" allowOverlap="1">
                  <wp:simplePos x="0" y="0"/>
                  <wp:positionH relativeFrom="column">
                    <wp:posOffset>69850</wp:posOffset>
                  </wp:positionH>
                  <wp:positionV relativeFrom="paragraph">
                    <wp:posOffset>60325</wp:posOffset>
                  </wp:positionV>
                  <wp:extent cx="1181100" cy="1181100"/>
                  <wp:effectExtent l="0" t="0" r="0" b="0"/>
                  <wp:wrapNone/>
                  <wp:docPr id="6" name="图片 6" descr="736aa121fcd77f5bd7a8fa04bd75f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36aa121fcd77f5bd7a8fa04bd75f24"/>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anchor>
              </w:drawing>
            </w:r>
          </w:p>
        </w:tc>
        <w:tc>
          <w:tcPr>
            <w:tcW w:w="4225" w:type="dxa"/>
            <w:vAlign w:val="center"/>
          </w:tcPr>
          <w:p>
            <w:pPr>
              <w:widowControl/>
              <w:spacing w:line="380" w:lineRule="exact"/>
              <w:jc w:val="left"/>
              <w:textAlignment w:val="center"/>
              <w:rPr>
                <w:rFonts w:cs="黑体" w:asciiTheme="minorEastAsia" w:hAnsiTheme="minorEastAsia"/>
                <w:color w:val="000000" w:themeColor="text1"/>
                <w:kern w:val="0"/>
                <w:szCs w:val="21"/>
              </w:rPr>
            </w:pPr>
            <w:r>
              <w:rPr>
                <w:rFonts w:hint="eastAsia" w:cs="黑体" w:asciiTheme="minorEastAsia" w:hAnsiTheme="minorEastAsia"/>
                <w:color w:val="000000" w:themeColor="text1"/>
                <w:kern w:val="0"/>
                <w:szCs w:val="21"/>
              </w:rPr>
              <w:t>课桌：650mm *450mm*750m</w:t>
            </w:r>
          </w:p>
          <w:p>
            <w:pPr>
              <w:widowControl/>
              <w:numPr>
                <w:ilvl w:val="0"/>
                <w:numId w:val="1"/>
              </w:numPr>
              <w:spacing w:line="380" w:lineRule="exact"/>
              <w:jc w:val="left"/>
              <w:textAlignment w:val="center"/>
              <w:rPr>
                <w:rFonts w:cs="黑体" w:asciiTheme="minorEastAsia" w:hAnsiTheme="minorEastAsia"/>
                <w:color w:val="000000" w:themeColor="text1"/>
                <w:kern w:val="0"/>
                <w:szCs w:val="21"/>
              </w:rPr>
            </w:pPr>
            <w:r>
              <w:rPr>
                <w:rFonts w:hint="eastAsia" w:cs="黑体" w:asciiTheme="minorEastAsia" w:hAnsiTheme="minorEastAsia"/>
                <w:color w:val="000000" w:themeColor="text1"/>
                <w:kern w:val="0"/>
                <w:szCs w:val="21"/>
              </w:rPr>
              <w:t>课桌面板采用：650*450*1.8mm，桌面使用E1级环保型高密度板，优质注塑封边；4角为圆弧设计，增加安全性；桌面左上角设有一个φ65mm茶杯座；桌面右上角设有一根220mm*28mm的笔槽，在笔槽的下方带有刻度尺，笔槽与刻度尺和四周注塑封边连成一体，一次注塑成型；桌斗前需有一根20*40椭圆管焊接与桌脚两侧，（如下面示意图）</w:t>
            </w:r>
          </w:p>
          <w:p>
            <w:pPr>
              <w:pStyle w:val="10"/>
              <w:rPr>
                <w:rFonts w:ascii="黑体" w:hAnsi="黑体" w:eastAsia="黑体" w:cs="黑体"/>
                <w:color w:val="000000" w:themeColor="text1"/>
                <w:kern w:val="0"/>
                <w:szCs w:val="21"/>
              </w:rPr>
            </w:pPr>
            <w:r>
              <w:rPr>
                <w:rFonts w:hint="eastAsia" w:ascii="黑体" w:hAnsi="黑体" w:eastAsia="黑体" w:cs="黑体"/>
                <w:color w:val="000000" w:themeColor="text1"/>
                <w:kern w:val="0"/>
                <w:szCs w:val="21"/>
              </w:rPr>
              <w:drawing>
                <wp:inline distT="0" distB="0" distL="0" distR="0">
                  <wp:extent cx="2543175" cy="904875"/>
                  <wp:effectExtent l="0" t="0" r="0" b="0"/>
                  <wp:docPr id="1026" name="图片 3" descr="72623bfadfb0878ac2443f352c1aafe"/>
                  <wp:cNvGraphicFramePr/>
                  <a:graphic xmlns:a="http://schemas.openxmlformats.org/drawingml/2006/main">
                    <a:graphicData uri="http://schemas.openxmlformats.org/drawingml/2006/picture">
                      <pic:pic xmlns:pic="http://schemas.openxmlformats.org/drawingml/2006/picture">
                        <pic:nvPicPr>
                          <pic:cNvPr id="1026" name="图片 3" descr="72623bfadfb0878ac2443f352c1aafe"/>
                          <pic:cNvPicPr/>
                        </pic:nvPicPr>
                        <pic:blipFill>
                          <a:blip r:embed="rId15" cstate="print"/>
                          <a:srcRect/>
                          <a:stretch>
                            <a:fillRect/>
                          </a:stretch>
                        </pic:blipFill>
                        <pic:spPr>
                          <a:xfrm>
                            <a:off x="0" y="0"/>
                            <a:ext cx="2544402" cy="905311"/>
                          </a:xfrm>
                          <a:prstGeom prst="rect">
                            <a:avLst/>
                          </a:prstGeom>
                        </pic:spPr>
                      </pic:pic>
                    </a:graphicData>
                  </a:graphic>
                </wp:inline>
              </w:drawing>
            </w:r>
          </w:p>
          <w:p>
            <w:pPr>
              <w:widowControl/>
              <w:spacing w:line="380" w:lineRule="exact"/>
              <w:jc w:val="left"/>
              <w:textAlignment w:val="center"/>
              <w:rPr>
                <w:rFonts w:cs="黑体" w:asciiTheme="majorEastAsia" w:hAnsiTheme="majorEastAsia" w:eastAsiaTheme="majorEastAsia"/>
                <w:b/>
                <w:bCs/>
                <w:color w:val="000000" w:themeColor="text1"/>
                <w:kern w:val="0"/>
                <w:szCs w:val="21"/>
              </w:rPr>
            </w:pPr>
            <w:r>
              <w:rPr>
                <w:rFonts w:hint="eastAsia" w:cs="黑体" w:asciiTheme="majorEastAsia" w:hAnsiTheme="majorEastAsia" w:eastAsiaTheme="majorEastAsia"/>
                <w:color w:val="000000" w:themeColor="text1"/>
                <w:kern w:val="0"/>
                <w:szCs w:val="21"/>
              </w:rPr>
              <w:t>桌面的后端（靠近学生身体），向内凹成一个弧形，从而增加座位之间的空间，以免学生胸腔受到挤压；桌面表面贴防火贴饰面，防水防潮防雾，不受水、无机盐、碱及多种酸的影响；防污性强，易清洗，可用清水清洗，污渍部分可用日常清洗剂擦洗；（桌面板见下方示意图）面板应符合 GB18580-2017《室内装饰装修材料 人造板及其制品中甲醛释放限量》所检项目符合要求。</w:t>
            </w:r>
          </w:p>
          <w:p>
            <w:pPr>
              <w:pStyle w:val="10"/>
              <w:rPr>
                <w:rFonts w:asciiTheme="minorEastAsia" w:hAnsiTheme="minorEastAsia"/>
                <w:color w:val="000000" w:themeColor="text1"/>
                <w:szCs w:val="21"/>
              </w:rPr>
            </w:pPr>
            <w:r>
              <w:rPr>
                <w:rFonts w:hint="eastAsia" w:asciiTheme="minorEastAsia" w:hAnsiTheme="minorEastAsia"/>
                <w:color w:val="000000" w:themeColor="text1"/>
                <w:szCs w:val="21"/>
              </w:rPr>
              <w:drawing>
                <wp:inline distT="0" distB="0" distL="0" distR="0">
                  <wp:extent cx="2540635" cy="1628775"/>
                  <wp:effectExtent l="0" t="0" r="12065" b="9525"/>
                  <wp:docPr id="1027" name="图片 1" descr="97dc660bd095aef5be860e1ceda8932"/>
                  <wp:cNvGraphicFramePr/>
                  <a:graphic xmlns:a="http://schemas.openxmlformats.org/drawingml/2006/main">
                    <a:graphicData uri="http://schemas.openxmlformats.org/drawingml/2006/picture">
                      <pic:pic xmlns:pic="http://schemas.openxmlformats.org/drawingml/2006/picture">
                        <pic:nvPicPr>
                          <pic:cNvPr id="1027" name="图片 1" descr="97dc660bd095aef5be860e1ceda8932"/>
                          <pic:cNvPicPr/>
                        </pic:nvPicPr>
                        <pic:blipFill>
                          <a:blip r:embed="rId16" cstate="print"/>
                          <a:srcRect/>
                          <a:stretch>
                            <a:fillRect/>
                          </a:stretch>
                        </pic:blipFill>
                        <pic:spPr>
                          <a:xfrm>
                            <a:off x="0" y="0"/>
                            <a:ext cx="2540635" cy="1628775"/>
                          </a:xfrm>
                          <a:prstGeom prst="rect">
                            <a:avLst/>
                          </a:prstGeom>
                        </pic:spPr>
                      </pic:pic>
                    </a:graphicData>
                  </a:graphic>
                </wp:inline>
              </w:drawing>
            </w:r>
          </w:p>
          <w:p>
            <w:pPr>
              <w:numPr>
                <w:ilvl w:val="0"/>
                <w:numId w:val="2"/>
              </w:numPr>
              <w:rPr>
                <w:rFonts w:cs="黑体" w:asciiTheme="minorEastAsia" w:hAnsiTheme="minorEastAsia"/>
                <w:color w:val="000000" w:themeColor="text1"/>
                <w:kern w:val="0"/>
                <w:szCs w:val="21"/>
              </w:rPr>
            </w:pPr>
            <w:r>
              <w:rPr>
                <w:rFonts w:hint="eastAsia" w:cs="黑体" w:asciiTheme="minorEastAsia" w:hAnsiTheme="minorEastAsia"/>
                <w:color w:val="000000" w:themeColor="text1"/>
                <w:kern w:val="0"/>
                <w:szCs w:val="21"/>
              </w:rPr>
              <w:t>桌架钢管采用25*54*1.2mm上方套20*40*1.1mm，</w:t>
            </w:r>
          </w:p>
          <w:p>
            <w:pPr>
              <w:numPr>
                <w:ilvl w:val="0"/>
                <w:numId w:val="2"/>
              </w:numPr>
              <w:rPr>
                <w:rFonts w:cs="黑体" w:asciiTheme="minorEastAsia" w:hAnsiTheme="minorEastAsia"/>
                <w:color w:val="000000" w:themeColor="text1"/>
                <w:kern w:val="0"/>
                <w:szCs w:val="21"/>
              </w:rPr>
            </w:pPr>
            <w:r>
              <w:rPr>
                <w:rFonts w:hint="eastAsia" w:cs="黑体" w:asciiTheme="minorEastAsia" w:hAnsiTheme="minorEastAsia"/>
                <w:color w:val="000000" w:themeColor="text1"/>
                <w:kern w:val="0"/>
                <w:szCs w:val="21"/>
              </w:rPr>
              <w:t>椅子坐垫采用中空吹塑尺寸440*460mm，靠背中空吹塑尺寸500*280mm，厚40mm。</w:t>
            </w:r>
          </w:p>
          <w:p>
            <w:pPr>
              <w:rPr>
                <w:rFonts w:cs="黑体" w:asciiTheme="minorEastAsia" w:hAnsiTheme="minorEastAsia"/>
                <w:color w:val="000000" w:themeColor="text1"/>
                <w:kern w:val="0"/>
                <w:szCs w:val="21"/>
              </w:rPr>
            </w:pPr>
            <w:r>
              <w:rPr>
                <w:rFonts w:hint="eastAsia" w:cs="黑体" w:asciiTheme="minorEastAsia" w:hAnsiTheme="minorEastAsia"/>
                <w:color w:val="000000" w:themeColor="text1"/>
                <w:kern w:val="0"/>
                <w:szCs w:val="21"/>
              </w:rPr>
              <w:t>4、椅钢管25*54*1.2mm套管20*40*1.1mm。钢架表面高温喷涂塑粉。所有铁件采用智能机器人满焊焊按技术；焊接部位光滑、平整、无毛刺。焊接完成之后的钢管架，经除油、去污、酸洗、磷化、清洗等多道工序后，挂上喷塑全自动流水线，采用静电喷塑、粉体烤漆工艺高温烘烤，制作出来的产品表面光亮、漆膜附着力特别强。在长途运输、磕碰刮擦以及长时间使用的情况下也不会产生油漆剥落现象，经久耐用。冷轧钢板符合GB/T 3325-2017标准的要求。外观性能要求（喷涂层）、硬度、附着力、冲击强度、中性盐雾试验(NSS)法（1200h）</w:t>
            </w:r>
          </w:p>
        </w:tc>
        <w:tc>
          <w:tcPr>
            <w:tcW w:w="625" w:type="dxa"/>
            <w:vAlign w:val="center"/>
          </w:tcPr>
          <w:p>
            <w:pPr>
              <w:pStyle w:val="2"/>
              <w:jc w:val="center"/>
              <w:rPr>
                <w:color w:val="000000" w:themeColor="text1"/>
                <w:kern w:val="2"/>
              </w:rPr>
            </w:pPr>
            <w:r>
              <w:rPr>
                <w:rFonts w:hint="eastAsia"/>
                <w:color w:val="000000" w:themeColor="text1"/>
                <w:kern w:val="2"/>
              </w:rPr>
              <w:t>位</w:t>
            </w:r>
          </w:p>
        </w:tc>
        <w:tc>
          <w:tcPr>
            <w:tcW w:w="622" w:type="dxa"/>
            <w:vAlign w:val="center"/>
          </w:tcPr>
          <w:p>
            <w:pPr>
              <w:pStyle w:val="2"/>
              <w:jc w:val="center"/>
              <w:rPr>
                <w:color w:val="000000" w:themeColor="text1"/>
                <w:kern w:val="2"/>
              </w:rPr>
            </w:pPr>
            <w:r>
              <w:rPr>
                <w:rFonts w:hint="eastAsia"/>
                <w:color w:val="000000" w:themeColor="text1"/>
                <w:kern w:val="2"/>
              </w:rPr>
              <w:t>300</w:t>
            </w:r>
          </w:p>
        </w:tc>
      </w:tr>
    </w:tbl>
    <w:p>
      <w:pPr>
        <w:pStyle w:val="12"/>
        <w:widowControl/>
        <w:spacing w:before="75" w:beforeAutospacing="0" w:after="75" w:afterAutospacing="0"/>
        <w:rPr>
          <w:color w:val="000000" w:themeColor="text1"/>
        </w:rPr>
      </w:pPr>
    </w:p>
    <w:p>
      <w:pPr>
        <w:pStyle w:val="12"/>
        <w:widowControl/>
        <w:spacing w:before="75" w:beforeAutospacing="0" w:after="75" w:afterAutospacing="0"/>
        <w:rPr>
          <w:color w:val="000000" w:themeColor="text1"/>
        </w:rPr>
      </w:pPr>
      <w:r>
        <w:rPr>
          <w:color w:val="000000" w:themeColor="text1"/>
        </w:rPr>
        <w:t>三、商务条件</w:t>
      </w:r>
    </w:p>
    <w:p>
      <w:pPr>
        <w:pStyle w:val="12"/>
        <w:widowControl/>
        <w:spacing w:before="75" w:beforeAutospacing="0" w:after="75" w:afterAutospacing="0"/>
        <w:rPr>
          <w:color w:val="000000" w:themeColor="text1"/>
        </w:rPr>
      </w:pPr>
      <w:r>
        <w:rPr>
          <w:color w:val="000000" w:themeColor="text1"/>
        </w:rPr>
        <w:t>包：1</w:t>
      </w:r>
      <w:r>
        <w:rPr>
          <w:color w:val="000000" w:themeColor="text1"/>
        </w:rPr>
        <w:br w:type="textWrapping"/>
      </w:r>
      <w:r>
        <w:rPr>
          <w:color w:val="000000" w:themeColor="text1"/>
        </w:rPr>
        <w:t>1、交付地点：</w:t>
      </w:r>
      <w:r>
        <w:rPr>
          <w:rFonts w:hint="eastAsia"/>
          <w:b/>
          <w:bCs/>
          <w:color w:val="000000" w:themeColor="text1"/>
        </w:rPr>
        <w:t>采购人指定地点</w:t>
      </w:r>
      <w:r>
        <w:rPr>
          <w:b/>
          <w:bCs/>
          <w:color w:val="000000" w:themeColor="text1"/>
        </w:rPr>
        <w:br w:type="textWrapping"/>
      </w:r>
      <w:r>
        <w:rPr>
          <w:color w:val="000000" w:themeColor="text1"/>
        </w:rPr>
        <w:t>2、交付时间：</w:t>
      </w:r>
      <w:r>
        <w:rPr>
          <w:rFonts w:hint="eastAsia"/>
          <w:b/>
          <w:bCs/>
          <w:color w:val="000000" w:themeColor="text1"/>
        </w:rPr>
        <w:t>合同签订后25天内完成安装及调试</w:t>
      </w:r>
      <w:r>
        <w:rPr>
          <w:b/>
          <w:bCs/>
          <w:color w:val="000000" w:themeColor="text1"/>
        </w:rPr>
        <w:br w:type="textWrapping"/>
      </w:r>
      <w:r>
        <w:rPr>
          <w:color w:val="000000" w:themeColor="text1"/>
        </w:rPr>
        <w:t>3、交付条件：</w:t>
      </w:r>
      <w:r>
        <w:rPr>
          <w:rFonts w:hint="eastAsia"/>
          <w:b/>
          <w:bCs/>
          <w:color w:val="000000" w:themeColor="text1"/>
        </w:rPr>
        <w:t>验收合格后交付</w:t>
      </w:r>
      <w:r>
        <w:rPr>
          <w:b/>
          <w:bCs/>
          <w:color w:val="000000" w:themeColor="text1"/>
        </w:rPr>
        <w:br w:type="textWrapping"/>
      </w:r>
      <w:r>
        <w:rPr>
          <w:color w:val="000000" w:themeColor="text1"/>
        </w:rPr>
        <w:t xml:space="preserve">4、是否收取履约保证金： </w:t>
      </w:r>
      <w:r>
        <w:rPr>
          <w:rFonts w:hint="eastAsia" w:ascii="宋体" w:hAnsi="宋体" w:cs="宋体"/>
          <w:color w:val="000000" w:themeColor="text1"/>
          <w:lang w:bidi="ar"/>
        </w:rPr>
        <w:t>是。履约保证金百分比：2%。说明：中标人与采购人签订合同前，应按合同总金额的 2 %向采购人提交履约保证金，该保证金在中标人供应的货物全部验收合格、合同约定事项全部履行完毕（含中标人承诺的免费保修期），30日内一次性无息退还。</w:t>
      </w:r>
      <w:r>
        <w:rPr>
          <w:b/>
          <w:bCs/>
          <w:color w:val="000000" w:themeColor="text1"/>
        </w:rPr>
        <w:br w:type="textWrapping"/>
      </w:r>
      <w:r>
        <w:rPr>
          <w:color w:val="000000" w:themeColor="text1"/>
        </w:rPr>
        <w:t>5、是否邀请投标人参与验收：否</w:t>
      </w:r>
      <w:r>
        <w:rPr>
          <w:color w:val="000000" w:themeColor="text1"/>
        </w:rPr>
        <w:br w:type="textWrapping"/>
      </w:r>
      <w:r>
        <w:rPr>
          <w:color w:val="000000" w:themeColor="text1"/>
        </w:rPr>
        <w:t>6、验收方式数据表格</w:t>
      </w:r>
    </w:p>
    <w:tbl>
      <w:tblPr>
        <w:tblStyle w:val="15"/>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vAlign w:val="center"/>
          </w:tcPr>
          <w:p>
            <w:pPr>
              <w:widowControl/>
              <w:jc w:val="left"/>
              <w:rPr>
                <w:color w:val="000000" w:themeColor="text1"/>
              </w:rPr>
            </w:pPr>
            <w:r>
              <w:rPr>
                <w:rFonts w:ascii="宋体" w:hAnsi="宋体" w:cs="宋体"/>
                <w:color w:val="000000" w:themeColor="text1"/>
                <w:kern w:val="0"/>
                <w:sz w:val="24"/>
              </w:rPr>
              <w:t>验收期次</w:t>
            </w:r>
          </w:p>
        </w:tc>
        <w:tc>
          <w:tcPr>
            <w:tcW w:w="4000" w:type="pct"/>
            <w:tcBorders>
              <w:top w:val="outset" w:color="auto" w:sz="6" w:space="0"/>
              <w:left w:val="outset" w:color="auto" w:sz="6" w:space="0"/>
              <w:bottom w:val="outset" w:color="auto" w:sz="6" w:space="0"/>
              <w:right w:val="outset" w:color="auto" w:sz="6" w:space="0"/>
            </w:tcBorders>
            <w:vAlign w:val="center"/>
          </w:tcPr>
          <w:p>
            <w:pPr>
              <w:widowControl/>
              <w:jc w:val="left"/>
              <w:rPr>
                <w:color w:val="000000" w:themeColor="text1"/>
              </w:rPr>
            </w:pPr>
            <w:r>
              <w:rPr>
                <w:rFonts w:ascii="宋体" w:hAnsi="宋体" w:cs="宋体"/>
                <w:color w:val="000000" w:themeColor="text1"/>
                <w:kern w:val="0"/>
                <w:sz w:val="24"/>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color w:val="000000" w:themeColor="text1"/>
              </w:rPr>
            </w:pPr>
            <w:r>
              <w:rPr>
                <w:rFonts w:ascii="宋体" w:hAnsi="宋体" w:cs="宋体"/>
                <w:color w:val="000000" w:themeColor="text1"/>
                <w:kern w:val="0"/>
                <w:sz w:val="24"/>
              </w:rPr>
              <w:t>1</w:t>
            </w:r>
          </w:p>
        </w:tc>
        <w:tc>
          <w:tcPr>
            <w:tcW w:w="0" w:type="auto"/>
            <w:tcBorders>
              <w:top w:val="outset" w:color="auto" w:sz="6" w:space="0"/>
              <w:left w:val="outset" w:color="auto" w:sz="6" w:space="0"/>
              <w:bottom w:val="outset" w:color="auto" w:sz="6" w:space="0"/>
              <w:right w:val="outset" w:color="auto" w:sz="6" w:space="0"/>
            </w:tcBorders>
            <w:vAlign w:val="center"/>
          </w:tcPr>
          <w:p>
            <w:pPr>
              <w:adjustRightInd w:val="0"/>
              <w:snapToGrid w:val="0"/>
              <w:spacing w:line="360" w:lineRule="exact"/>
              <w:rPr>
                <w:rFonts w:ascii="宋体" w:hAnsi="宋体" w:cs="宋体"/>
                <w:color w:val="000000" w:themeColor="text1"/>
                <w:kern w:val="0"/>
                <w:sz w:val="24"/>
              </w:rPr>
            </w:pPr>
            <w:r>
              <w:rPr>
                <w:rFonts w:hint="eastAsia" w:ascii="宋体" w:hAnsi="宋体" w:cs="宋体"/>
                <w:color w:val="000000" w:themeColor="text1"/>
                <w:kern w:val="0"/>
                <w:sz w:val="24"/>
              </w:rPr>
              <w:t>（一）项目具备验收条件后，成交供应商应向采购人提出验收请求并提供完整的项目交接资料及交接报告。</w:t>
            </w:r>
          </w:p>
          <w:p>
            <w:pPr>
              <w:adjustRightInd w:val="0"/>
              <w:snapToGrid w:val="0"/>
              <w:spacing w:line="360" w:lineRule="exact"/>
              <w:rPr>
                <w:rFonts w:ascii="宋体" w:hAnsi="宋体" w:cs="宋体"/>
                <w:color w:val="000000" w:themeColor="text1"/>
                <w:kern w:val="0"/>
                <w:sz w:val="24"/>
              </w:rPr>
            </w:pPr>
            <w:r>
              <w:rPr>
                <w:rFonts w:hint="eastAsia" w:ascii="宋体" w:hAnsi="宋体" w:cs="宋体"/>
                <w:color w:val="000000" w:themeColor="text1"/>
                <w:kern w:val="0"/>
                <w:sz w:val="24"/>
              </w:rPr>
              <w:t>（二）采购人收到验收请求后组织验收，并出具验收报告。报告中将对成交供应商交付的工作成果给予认可或提出修改意见。成交供应商应按修改意见进行修改，并应承担一切费用和风险并负担采购人蒙受的全部直接损失费用。同时，成交供应商应相应延长所更换货物的相应保证期。</w:t>
            </w:r>
          </w:p>
          <w:p>
            <w:pPr>
              <w:adjustRightInd w:val="0"/>
              <w:snapToGrid w:val="0"/>
              <w:spacing w:line="360" w:lineRule="exact"/>
              <w:rPr>
                <w:rFonts w:ascii="宋体" w:hAnsi="宋体" w:cs="宋体"/>
                <w:color w:val="000000" w:themeColor="text1"/>
                <w:kern w:val="0"/>
                <w:sz w:val="24"/>
              </w:rPr>
            </w:pPr>
            <w:r>
              <w:rPr>
                <w:rFonts w:hint="eastAsia" w:ascii="宋体" w:hAnsi="宋体" w:cs="宋体"/>
                <w:color w:val="000000" w:themeColor="text1"/>
                <w:kern w:val="0"/>
                <w:sz w:val="24"/>
              </w:rPr>
              <w:t>（三）成交供应商在接到采购人的修改意见后，应在10天内（当事人另行商定的时间除外）负责处理，否则，即视为默认采购人提出的异议和处理意见。</w:t>
            </w:r>
          </w:p>
          <w:p>
            <w:pPr>
              <w:adjustRightInd w:val="0"/>
              <w:snapToGrid w:val="0"/>
              <w:spacing w:line="360" w:lineRule="exact"/>
              <w:rPr>
                <w:rFonts w:ascii="宋体" w:hAnsi="宋体" w:cs="宋体"/>
                <w:color w:val="000000" w:themeColor="text1"/>
                <w:kern w:val="0"/>
                <w:sz w:val="24"/>
              </w:rPr>
            </w:pPr>
            <w:r>
              <w:rPr>
                <w:rFonts w:hint="eastAsia" w:ascii="宋体" w:hAnsi="宋体" w:cs="宋体"/>
                <w:color w:val="000000" w:themeColor="text1"/>
                <w:kern w:val="0"/>
                <w:sz w:val="24"/>
              </w:rPr>
              <w:t>（四）验收标准：谈判文件和合同规定的技术要求、规格质量及其它要求，生产厂家的产品说明书、合格证书及技术资料等；国家现行规范；当地监督管理部门要求的安全规范以及采购文件的规定。</w:t>
            </w:r>
          </w:p>
          <w:p>
            <w:pPr>
              <w:adjustRightInd w:val="0"/>
              <w:snapToGrid w:val="0"/>
              <w:spacing w:line="360" w:lineRule="exact"/>
              <w:rPr>
                <w:rFonts w:ascii="宋体" w:hAnsi="宋体" w:cs="宋体"/>
                <w:color w:val="000000" w:themeColor="text1"/>
                <w:kern w:val="0"/>
                <w:sz w:val="24"/>
              </w:rPr>
            </w:pPr>
            <w:r>
              <w:rPr>
                <w:rFonts w:hint="eastAsia" w:ascii="宋体" w:hAnsi="宋体" w:cs="宋体"/>
                <w:color w:val="000000" w:themeColor="text1"/>
                <w:kern w:val="0"/>
                <w:sz w:val="24"/>
              </w:rPr>
              <w:t>（五）验收小组：需3人以上（含3人）单数。</w:t>
            </w:r>
          </w:p>
          <w:p>
            <w:pPr>
              <w:adjustRightInd w:val="0"/>
              <w:snapToGrid w:val="0"/>
              <w:spacing w:line="360" w:lineRule="exact"/>
              <w:rPr>
                <w:rFonts w:ascii="宋体" w:hAnsi="宋体" w:cs="宋体"/>
                <w:color w:val="000000" w:themeColor="text1"/>
                <w:kern w:val="0"/>
                <w:sz w:val="24"/>
              </w:rPr>
            </w:pPr>
            <w:r>
              <w:rPr>
                <w:rFonts w:hint="eastAsia" w:ascii="宋体" w:hAnsi="宋体" w:cs="宋体"/>
                <w:color w:val="000000" w:themeColor="text1"/>
                <w:kern w:val="0"/>
                <w:sz w:val="24"/>
              </w:rPr>
              <w:t>（六）验收程序：货物验收分出厂检验、货到初步验收、安装调试验收三阶段：</w:t>
            </w:r>
          </w:p>
          <w:p>
            <w:pPr>
              <w:adjustRightInd w:val="0"/>
              <w:snapToGrid w:val="0"/>
              <w:spacing w:line="360" w:lineRule="exact"/>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1）出厂检验：成交供应商将提供设备、安装材料、工具、软件包和文件的发货清单和计划，发货计划应经采购人认可后实施。成交供应商负责所提供产品的出厂检验，保证产品原产地和技术指标的真实性、完整性、合法性；成交供应商发货前应将清单及发货流程发送给采购人，经采购人确认同意后发货；成交供应商需在采购人指定地点进行统一交货，并向采购人提供货物制造厂的出厂检验报告、质量合格证书。</w:t>
            </w:r>
          </w:p>
          <w:p>
            <w:pPr>
              <w:adjustRightInd w:val="0"/>
              <w:snapToGrid w:val="0"/>
              <w:spacing w:line="360" w:lineRule="exact"/>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成交供应商需在收到换货通知日起30个工作日内交付合格的新品，逾期未处理的，将予以退货，由此产生的费用和采购人的损失，由成交供应商承担；选择退货处理的，成交供应商需在收到退货通知之日起10个工作日内将货物自行运回，如逾期成交供应商未退回货物，采购人有权将货物退回成交供应商法定地址，由此产生的一切费用由成交供应商承担。</w:t>
            </w:r>
          </w:p>
          <w:p>
            <w:pPr>
              <w:widowControl/>
              <w:jc w:val="left"/>
              <w:rPr>
                <w:color w:val="000000" w:themeColor="text1"/>
              </w:rPr>
            </w:pPr>
            <w:r>
              <w:rPr>
                <w:rFonts w:hint="eastAsia" w:ascii="宋体" w:hAnsi="宋体" w:cs="宋体"/>
                <w:color w:val="000000" w:themeColor="text1"/>
                <w:kern w:val="0"/>
                <w:sz w:val="24"/>
              </w:rPr>
              <w:t>（3）最终验收：由成交供应商按照合同约定的具体数量、地点及时间运送到安装现场进行安装，在安装、调试与试运行无问题之后30个工作日内完成最终验收（因成交供应商原因导致无法验收的情况除外），采购人对设备使用与运行、功能完整性与稳定性、质量与标准等方面进行最终验收，验收合格后，签发验收单；验收不合格，采购人有权选择通知整改或退换货处理：①选择通知整改处理的，成交供应商需在收到整改通知日起30个工作日内完成整改，逾期未处理，将按退货处理，由此产生的费用和采购人的损失，由成交供应商承担；②选择换货处理的，成交供应商需在收到换货通知日起30个工作日内交付合格的新品，逾期未处理，将按退货处理，由此产生的费用和采购人的损失，由成交供应商承担；③选择退货处理的，成交供应商需在收到退货通知之日起10个工作日内将货物自行运回，如逾期成交供应商未退回货物，采购人有权将货物退回成交供应商法定地址，由此产生的一切费用由成交供应商承担。</w:t>
            </w:r>
          </w:p>
        </w:tc>
      </w:tr>
    </w:tbl>
    <w:p>
      <w:pPr>
        <w:widowControl/>
        <w:jc w:val="left"/>
        <w:rPr>
          <w:color w:val="000000" w:themeColor="text1"/>
        </w:rPr>
      </w:pPr>
      <w:r>
        <w:rPr>
          <w:rFonts w:ascii="宋体" w:hAnsi="宋体" w:cs="宋体"/>
          <w:color w:val="000000" w:themeColor="text1"/>
          <w:kern w:val="0"/>
          <w:sz w:val="24"/>
        </w:rPr>
        <w:t>7、支付方式数据表格</w:t>
      </w:r>
    </w:p>
    <w:tbl>
      <w:tblPr>
        <w:tblStyle w:val="15"/>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6"/>
        <w:gridCol w:w="1666"/>
        <w:gridCol w:w="50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999" w:type="pct"/>
            <w:tcBorders>
              <w:top w:val="outset" w:color="auto" w:sz="6" w:space="0"/>
              <w:left w:val="outset" w:color="auto" w:sz="6" w:space="0"/>
              <w:bottom w:val="outset" w:color="auto" w:sz="6" w:space="0"/>
              <w:right w:val="outset" w:color="auto" w:sz="6" w:space="0"/>
            </w:tcBorders>
            <w:vAlign w:val="center"/>
          </w:tcPr>
          <w:p>
            <w:pPr>
              <w:widowControl/>
              <w:jc w:val="left"/>
              <w:rPr>
                <w:color w:val="000000" w:themeColor="text1"/>
              </w:rPr>
            </w:pPr>
            <w:r>
              <w:rPr>
                <w:rFonts w:ascii="宋体" w:hAnsi="宋体" w:cs="宋体"/>
                <w:color w:val="000000" w:themeColor="text1"/>
                <w:kern w:val="0"/>
                <w:sz w:val="24"/>
              </w:rPr>
              <w:t>支付期次</w:t>
            </w:r>
          </w:p>
        </w:tc>
        <w:tc>
          <w:tcPr>
            <w:tcW w:w="999" w:type="pct"/>
            <w:tcBorders>
              <w:top w:val="outset" w:color="auto" w:sz="6" w:space="0"/>
              <w:left w:val="outset" w:color="auto" w:sz="6" w:space="0"/>
              <w:bottom w:val="outset" w:color="auto" w:sz="6" w:space="0"/>
              <w:right w:val="outset" w:color="auto" w:sz="6" w:space="0"/>
            </w:tcBorders>
            <w:vAlign w:val="center"/>
          </w:tcPr>
          <w:p>
            <w:pPr>
              <w:widowControl/>
              <w:jc w:val="left"/>
              <w:rPr>
                <w:color w:val="000000" w:themeColor="text1"/>
              </w:rPr>
            </w:pPr>
            <w:r>
              <w:rPr>
                <w:rFonts w:ascii="宋体" w:hAnsi="宋体" w:cs="宋体"/>
                <w:color w:val="000000" w:themeColor="text1"/>
                <w:kern w:val="0"/>
                <w:sz w:val="24"/>
              </w:rPr>
              <w:t>支付比例(%)</w:t>
            </w:r>
          </w:p>
        </w:tc>
        <w:tc>
          <w:tcPr>
            <w:tcW w:w="3000" w:type="pct"/>
            <w:tcBorders>
              <w:top w:val="outset" w:color="auto" w:sz="6" w:space="0"/>
              <w:left w:val="outset" w:color="auto" w:sz="6" w:space="0"/>
              <w:bottom w:val="outset" w:color="auto" w:sz="6" w:space="0"/>
              <w:right w:val="outset" w:color="auto" w:sz="6" w:space="0"/>
            </w:tcBorders>
            <w:vAlign w:val="center"/>
          </w:tcPr>
          <w:p>
            <w:pPr>
              <w:widowControl/>
              <w:jc w:val="left"/>
              <w:rPr>
                <w:color w:val="000000" w:themeColor="text1"/>
              </w:rPr>
            </w:pPr>
            <w:r>
              <w:rPr>
                <w:rFonts w:ascii="宋体" w:hAnsi="宋体" w:cs="宋体"/>
                <w:color w:val="000000" w:themeColor="text1"/>
                <w:kern w:val="0"/>
                <w:sz w:val="24"/>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color w:val="000000" w:themeColor="text1"/>
              </w:rPr>
            </w:pPr>
            <w:r>
              <w:rPr>
                <w:rFonts w:ascii="宋体" w:hAnsi="宋体" w:cs="宋体"/>
                <w:color w:val="000000" w:themeColor="text1"/>
                <w:kern w:val="0"/>
                <w:sz w:val="24"/>
              </w:rPr>
              <w:t>1</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color w:val="000000" w:themeColor="text1"/>
              </w:rPr>
            </w:pPr>
            <w:r>
              <w:rPr>
                <w:rFonts w:hint="eastAsia" w:ascii="宋体" w:hAnsi="宋体" w:cs="宋体"/>
                <w:color w:val="000000" w:themeColor="text1"/>
                <w:kern w:val="0"/>
                <w:sz w:val="24"/>
              </w:rPr>
              <w:t>100</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rPr>
                <w:color w:val="000000" w:themeColor="text1"/>
              </w:rPr>
            </w:pPr>
            <w:r>
              <w:rPr>
                <w:rFonts w:ascii="宋体" w:hAnsi="宋体" w:cs="宋体"/>
                <w:color w:val="000000" w:themeColor="text1"/>
                <w:kern w:val="0"/>
                <w:sz w:val="24"/>
              </w:rPr>
              <w:t>合同</w:t>
            </w:r>
            <w:r>
              <w:rPr>
                <w:rFonts w:hint="eastAsia" w:ascii="宋体" w:hAnsi="宋体" w:cs="宋体"/>
                <w:color w:val="000000" w:themeColor="text1"/>
                <w:kern w:val="0"/>
                <w:sz w:val="24"/>
              </w:rPr>
              <w:t>自签订</w:t>
            </w:r>
            <w:r>
              <w:rPr>
                <w:rFonts w:ascii="宋体" w:hAnsi="宋体" w:cs="宋体"/>
                <w:color w:val="000000" w:themeColor="text1"/>
                <w:kern w:val="0"/>
                <w:sz w:val="24"/>
              </w:rPr>
              <w:t>生效后，</w:t>
            </w:r>
            <w:r>
              <w:rPr>
                <w:rFonts w:hint="eastAsia" w:ascii="宋体" w:hAnsi="宋体" w:cs="宋体"/>
                <w:color w:val="000000" w:themeColor="text1"/>
                <w:kern w:val="0"/>
                <w:sz w:val="24"/>
              </w:rPr>
              <w:t>货物安装调试完毕且通过项目验收合格后支付合同总金额的100%</w:t>
            </w:r>
            <w:r>
              <w:rPr>
                <w:rFonts w:ascii="宋体" w:hAnsi="宋体" w:cs="宋体"/>
                <w:color w:val="000000" w:themeColor="text1"/>
                <w:kern w:val="0"/>
                <w:sz w:val="24"/>
              </w:rPr>
              <w:t>。</w:t>
            </w:r>
          </w:p>
        </w:tc>
      </w:tr>
    </w:tbl>
    <w:p>
      <w:pPr>
        <w:pStyle w:val="12"/>
        <w:widowControl/>
        <w:spacing w:after="150" w:afterAutospacing="0"/>
        <w:rPr>
          <w:rFonts w:ascii="宋体" w:hAnsi="宋体" w:cs="宋体"/>
          <w:color w:val="000000" w:themeColor="text1"/>
        </w:rPr>
      </w:pPr>
      <w:r>
        <w:rPr>
          <w:rFonts w:hint="eastAsia" w:ascii="宋体" w:hAnsi="宋体" w:cs="宋体"/>
          <w:color w:val="000000" w:themeColor="text1"/>
        </w:rPr>
        <w:t> 8、</w:t>
      </w:r>
      <w:r>
        <w:rPr>
          <w:rFonts w:hint="eastAsia" w:ascii="宋体" w:hAnsi="宋体" w:cs="宋体"/>
          <w:b/>
          <w:color w:val="000000" w:themeColor="text1"/>
        </w:rPr>
        <w:t>投标人中标后须负责将项目现场现有的</w:t>
      </w:r>
      <w:r>
        <w:rPr>
          <w:rFonts w:hint="eastAsia"/>
          <w:b/>
          <w:color w:val="000000" w:themeColor="text1"/>
        </w:rPr>
        <w:t>旧桌椅的拆除、清理、转运。</w:t>
      </w:r>
    </w:p>
    <w:p>
      <w:pPr>
        <w:pStyle w:val="12"/>
        <w:widowControl/>
        <w:spacing w:after="150" w:afterAutospacing="0"/>
        <w:ind w:firstLine="240" w:firstLineChars="100"/>
        <w:rPr>
          <w:rFonts w:ascii="宋体" w:hAnsi="宋体" w:cs="宋体"/>
          <w:color w:val="000000" w:themeColor="text1"/>
        </w:rPr>
      </w:pPr>
      <w:r>
        <w:rPr>
          <w:rFonts w:hint="eastAsia" w:ascii="宋体" w:hAnsi="宋体" w:cs="宋体"/>
          <w:color w:val="000000" w:themeColor="text1"/>
        </w:rPr>
        <w:t>9、售后服务要求</w:t>
      </w:r>
    </w:p>
    <w:p>
      <w:pPr>
        <w:adjustRightInd w:val="0"/>
        <w:snapToGrid w:val="0"/>
        <w:spacing w:line="460" w:lineRule="exact"/>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（一）投标人对提供的货物或服务，因产品及服务质量、或知识产权纠纷等问题，必须提供保修、包换、包退等服务。货物的安装调试所需的一切费用由乙方承担。</w:t>
      </w:r>
    </w:p>
    <w:p>
      <w:pPr>
        <w:adjustRightInd w:val="0"/>
        <w:snapToGrid w:val="0"/>
        <w:spacing w:line="460" w:lineRule="exact"/>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（二）货物安装调试合格后，制造商（或供应商商）负责对用户技术人员进行免费现场培训，培训内容包括系统的功能、原理、使用与维护等，培训日程视实际情况另定。</w:t>
      </w:r>
    </w:p>
    <w:p>
      <w:pPr>
        <w:adjustRightInd w:val="0"/>
        <w:snapToGrid w:val="0"/>
        <w:spacing w:line="460" w:lineRule="exact"/>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三）质保期：乙方所供货物（设备、货物或服务）质保期自最终验收合格之日起开始计算，投标人需保证免费质保期至少为（60）个月。乙方在接到用户设备故障电话通知起，由于故障而无法工作超过3天，质保期自动延长相应天数（延长天数从故障电话通知之日开始计算）。</w:t>
      </w:r>
    </w:p>
    <w:p>
      <w:pPr>
        <w:adjustRightInd w:val="0"/>
        <w:snapToGrid w:val="0"/>
        <w:spacing w:line="460" w:lineRule="exact"/>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四）质保期内货物一旦出现故障，乙方响应时间不超过4小时，检修人员在2个工作日内到设备安装地点及时排除故障，技术人员在12小时内完成系统恢复正常使用；如果无法恢复的，乙方应负责联系厂家技术人员到现场排除故障，厂方人员接到报修后，响应时间不超过24小时；技术人员在72小时内不能排除故障时，乙方应提供与该系统规格、技术指标相一致的备品，并在到现场完成系统更换及指导工作，以保证实验教学正常运行。</w:t>
      </w:r>
    </w:p>
    <w:p>
      <w:pPr>
        <w:adjustRightInd w:val="0"/>
        <w:snapToGrid w:val="0"/>
        <w:spacing w:line="460" w:lineRule="exact"/>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五）质保期结束后，乙方需提供终身提供应用咨询及技术帮助，及终身软件升级、维护；系统一旦出现故障，乙方需协助采购人对系统进行维修，远程不能解决的，乙方需派出技术人员2个工作日内到现场进行维修，只收取人员差旅费。</w:t>
      </w:r>
    </w:p>
    <w:p>
      <w:pPr>
        <w:pStyle w:val="12"/>
        <w:widowControl/>
        <w:shd w:val="clear" w:color="auto" w:fill="FFFFFF"/>
        <w:spacing w:beforeAutospacing="0" w:after="120" w:afterAutospacing="0"/>
        <w:ind w:firstLine="390"/>
        <w:rPr>
          <w:rFonts w:ascii="宋体" w:hAnsi="宋体" w:cs="宋体"/>
          <w:color w:val="000000" w:themeColor="text1"/>
        </w:rPr>
      </w:pPr>
      <w:r>
        <w:rPr>
          <w:rFonts w:hint="eastAsia" w:ascii="宋体" w:hAnsi="宋体" w:cs="宋体"/>
          <w:color w:val="000000" w:themeColor="text1"/>
        </w:rPr>
        <w:t>（六）履行所承诺的其他服务条款。</w:t>
      </w:r>
    </w:p>
    <w:p>
      <w:pPr>
        <w:pStyle w:val="12"/>
        <w:widowControl/>
        <w:spacing w:before="75" w:beforeAutospacing="0" w:after="75" w:afterAutospacing="0"/>
        <w:rPr>
          <w:rFonts w:ascii="宋体" w:hAnsi="宋体" w:cs="宋体"/>
          <w:color w:val="000000" w:themeColor="text1"/>
        </w:rPr>
      </w:pPr>
      <w:r>
        <w:rPr>
          <w:rFonts w:hint="eastAsia" w:ascii="宋体" w:hAnsi="宋体" w:cs="宋体"/>
          <w:color w:val="000000" w:themeColor="text1"/>
        </w:rPr>
        <w:t>四、验收要求</w:t>
      </w:r>
    </w:p>
    <w:p>
      <w:pPr>
        <w:adjustRightInd w:val="0"/>
        <w:snapToGrid w:val="0"/>
        <w:spacing w:line="460" w:lineRule="exact"/>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（一）项目具备验收条件后，投标人应向采购人提出验收请求并提供完整的项目交接资料及交接报告。</w:t>
      </w:r>
    </w:p>
    <w:p>
      <w:pPr>
        <w:adjustRightInd w:val="0"/>
        <w:snapToGrid w:val="0"/>
        <w:spacing w:line="460" w:lineRule="exact"/>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二）采购人收到验收请求后组织验收，并出具验收报告。报告中将对投标人交付的工作成果给予认可或提出修改意见。投标人应按修改意见进行修改，并应承担一切费用和风险并负担采购人蒙受的全部直接损失费用。同时，投标人应相应延长所更换货物的相应保证期。</w:t>
      </w:r>
    </w:p>
    <w:p>
      <w:pPr>
        <w:adjustRightInd w:val="0"/>
        <w:snapToGrid w:val="0"/>
        <w:spacing w:line="460" w:lineRule="exact"/>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（三）投标人在接到采购人的修改意见后，应在10天内（当事人另行商定的时间除外）负责处理，否则，即视为默认采购人提出的异议和处理意见。</w:t>
      </w:r>
    </w:p>
    <w:p>
      <w:pPr>
        <w:adjustRightInd w:val="0"/>
        <w:snapToGrid w:val="0"/>
        <w:spacing w:line="460" w:lineRule="exact"/>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（四）验收标准：招标文件和合同规定的技术要求、规格质量及其它要求，生产厂家的产品说明书、合格证书及技术资料等；国家现行规范；当地监督管理部门要求的安全规范以及采购文件的规定。</w:t>
      </w:r>
    </w:p>
    <w:p>
      <w:pPr>
        <w:adjustRightInd w:val="0"/>
        <w:snapToGrid w:val="0"/>
        <w:spacing w:line="460" w:lineRule="exact"/>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（五）验收小组：需3人以上（含3人）单数。</w:t>
      </w:r>
    </w:p>
    <w:p>
      <w:pPr>
        <w:adjustRightInd w:val="0"/>
        <w:snapToGrid w:val="0"/>
        <w:spacing w:line="460" w:lineRule="exact"/>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（六）验收程序：货物验收分出厂检验、货到初步验收、安装调试验收三阶段：</w:t>
      </w:r>
    </w:p>
    <w:p>
      <w:pPr>
        <w:adjustRightInd w:val="0"/>
        <w:snapToGrid w:val="0"/>
        <w:spacing w:line="460" w:lineRule="exact"/>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1）出厂检验：投标人将提供设备、安装材料、工具、软件包和文件的发货清单和计划，发货计划应经采购人认可后实施。投标人负责所提供产品的出厂检验，保证产品原产地和技术指标的真实性、完整性、合法性；投标人发货前应将清单及发货流程发送给采购人，经采购人确认同意后发货；投标人需在采购人指定地点进行统一交货，并向采购人提供货物制造厂的出厂检验报告、质量合格证书。</w:t>
      </w:r>
    </w:p>
    <w:p>
      <w:pPr>
        <w:adjustRightInd w:val="0"/>
        <w:snapToGrid w:val="0"/>
        <w:spacing w:line="460" w:lineRule="exact"/>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2）初步验收：货物到达交货地点后25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个工作日内交付合格的新品，逾期未处理的，将予以退货，由此产生的费用和采购人的损失，由投标人承担；选择退货处理的，投标人需在收到退货通知之日起10个工作日内将货物自行运回，如逾期投标人未退回货物，采购人有权将货物退回投标人法定地址，由此产生的一切费用由投标人承担。</w:t>
      </w:r>
    </w:p>
    <w:p>
      <w:pPr>
        <w:adjustRightInd w:val="0"/>
        <w:snapToGrid w:val="0"/>
        <w:spacing w:line="460" w:lineRule="exact"/>
        <w:ind w:firstLine="480" w:firstLineChars="200"/>
        <w:rPr>
          <w:rFonts w:ascii="宋体" w:hAnsi="宋体" w:cs="宋体"/>
          <w:color w:val="000000" w:themeColor="text1"/>
        </w:rPr>
      </w:pPr>
      <w:r>
        <w:rPr>
          <w:rFonts w:hint="eastAsia" w:ascii="宋体" w:hAnsi="宋体" w:cs="宋体"/>
          <w:color w:val="000000" w:themeColor="text1"/>
          <w:kern w:val="0"/>
          <w:sz w:val="24"/>
        </w:rPr>
        <w:t>（3）最终验收：由投标人按照合同约定的具体数量、地点及时间运送到安装现场进行安装，在安装、调试与试运行无问题之后30个工作日内完成最终验收（因投标人原因导致无法验收的情况除外），采购人对设备使用与运行、功能完整性与稳定性、质量与标准等方面进行最终验收，验收合格后，签发验收单；验收不合格，采购人有权选择通知整改或退换货处理：①选择通知整改处理的，投标人需在收到整改通知日起30个工作日内完成整改，逾期未处理，将按退货处理，由此产生的费用和采购人的损失，由投标人承担；②选择换货处理的，投标人需在收到换货通知日起30个工作日内交付合格的新品，逾期未处理，将按退货处理，由此产生的费用和采购人的损失，由投标人承担；③选择退货处理的，投标人需在收到退货通知之日起10个工作日内将货物自行运回，如逾期投标人未退回货物，采购人有权将货物退回投标人法定地址，由此产生的一切费用由投标人承担</w:t>
      </w:r>
      <w:r>
        <w:rPr>
          <w:rFonts w:hint="eastAsia" w:ascii="宋体" w:hAnsi="宋体" w:cs="宋体"/>
          <w:color w:val="000000" w:themeColor="text1"/>
        </w:rPr>
        <w:t>。</w:t>
      </w:r>
    </w:p>
    <w:p>
      <w:pPr>
        <w:pStyle w:val="12"/>
        <w:widowControl/>
        <w:spacing w:before="75" w:beforeAutospacing="0" w:after="75" w:afterAutospacing="0"/>
        <w:rPr>
          <w:rFonts w:ascii="宋体" w:hAnsi="宋体" w:cs="宋体"/>
          <w:color w:val="000000" w:themeColor="text1"/>
        </w:rPr>
      </w:pPr>
      <w:r>
        <w:rPr>
          <w:rFonts w:hint="eastAsia" w:ascii="宋体" w:hAnsi="宋体" w:cs="宋体"/>
          <w:color w:val="000000" w:themeColor="text1"/>
        </w:rPr>
        <w:t>五、其他要求：</w:t>
      </w:r>
    </w:p>
    <w:p>
      <w:pPr>
        <w:adjustRightInd w:val="0"/>
        <w:snapToGrid w:val="0"/>
        <w:spacing w:line="460" w:lineRule="exact"/>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（一）投标人不得虚报各项技术指标，中标产品若不能符合技术要求，采购人有权解除合同，并向政府采购管理部门通报，因此给采购人造成的一切损失，由投标人承担。</w:t>
      </w:r>
    </w:p>
    <w:p>
      <w:pPr>
        <w:adjustRightInd w:val="0"/>
        <w:snapToGrid w:val="0"/>
        <w:spacing w:line="460" w:lineRule="exact"/>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（二）培训：投标人应结合本次采购的货物，有计划地对采购人派出管理、维护及使用人员进行安装现场的基本知识、使用、维护与保养技术的培训。</w:t>
      </w:r>
    </w:p>
    <w:p>
      <w:pPr>
        <w:pStyle w:val="12"/>
        <w:widowControl/>
        <w:spacing w:before="75" w:beforeAutospacing="0" w:after="75" w:afterAutospacing="0" w:line="420" w:lineRule="atLeast"/>
        <w:rPr>
          <w:color w:val="000000" w:themeColor="text1"/>
        </w:rPr>
      </w:pPr>
      <w:r>
        <w:rPr>
          <w:color w:val="000000" w:themeColor="text1"/>
        </w:rPr>
        <w:t> </w:t>
      </w:r>
      <w:r>
        <w:rPr>
          <w:rFonts w:hint="eastAsia"/>
          <w:color w:val="000000" w:themeColor="text1"/>
        </w:rPr>
        <w:t>六、付款要求：</w:t>
      </w:r>
    </w:p>
    <w:p>
      <w:pPr>
        <w:adjustRightInd w:val="0"/>
        <w:snapToGrid w:val="0"/>
        <w:spacing w:line="460" w:lineRule="exact"/>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（一）所有货款均由泉州师范学院支付；</w:t>
      </w:r>
    </w:p>
    <w:p>
      <w:pPr>
        <w:adjustRightInd w:val="0"/>
        <w:snapToGrid w:val="0"/>
        <w:spacing w:line="460" w:lineRule="exact"/>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（二）支付货款时应提供的资料：《泉州师范学院物资采购申请表》、成交通知书、采购验收单及合同的原件，正式的完税税务发票复印件（均应加盖财务专用章）和政府采购计划表（政府采购系统上打印）。</w:t>
      </w:r>
    </w:p>
    <w:p>
      <w:pPr>
        <w:adjustRightInd w:val="0"/>
        <w:snapToGrid w:val="0"/>
        <w:spacing w:line="460" w:lineRule="exact"/>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（三）进口设备由外贸代理公司负责提供设备的免表原件、进口货值发票原件、海关报关单复印件、银行购汇水单复印件及代理费发票等相关材料（复印件需加盖公章）。</w:t>
      </w:r>
    </w:p>
    <w:p>
      <w:pPr>
        <w:adjustRightInd w:val="0"/>
        <w:snapToGrid w:val="0"/>
        <w:spacing w:line="460" w:lineRule="exact"/>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（四）付款：在所有货物经安装调试试运行完毕，经最终验收合格后付清100%货款。</w:t>
      </w:r>
    </w:p>
    <w:p>
      <w:pPr>
        <w:adjustRightInd w:val="0"/>
        <w:snapToGrid w:val="0"/>
        <w:spacing w:line="460" w:lineRule="exact"/>
        <w:ind w:firstLine="480" w:firstLineChars="200"/>
        <w:rPr>
          <w:color w:val="000000" w:themeColor="text1"/>
        </w:rPr>
      </w:pPr>
      <w:r>
        <w:rPr>
          <w:rFonts w:hint="eastAsia" w:ascii="宋体" w:hAnsi="宋体" w:cs="宋体"/>
          <w:color w:val="000000" w:themeColor="text1"/>
          <w:kern w:val="0"/>
          <w:sz w:val="24"/>
        </w:rPr>
        <w:t>（五）投标人、收款单位、购货票证开票单位三者应一致，投标人收款帐号应为中国人民银行批准的基本帐户。</w:t>
      </w:r>
    </w:p>
    <w:p>
      <w:pPr>
        <w:widowControl/>
        <w:jc w:val="left"/>
        <w:rPr>
          <w:rFonts w:ascii="Times New Roman" w:hAnsi="Times New Roman"/>
          <w:color w:val="000000" w:themeColor="text1"/>
          <w:szCs w:val="21"/>
        </w:rPr>
      </w:pPr>
      <w:r>
        <w:rPr>
          <w:rFonts w:hint="eastAsia" w:ascii="微软雅黑" w:hAnsi="微软雅黑" w:eastAsia="微软雅黑" w:cs="微软雅黑"/>
          <w:color w:val="000000" w:themeColor="text1"/>
          <w:kern w:val="0"/>
          <w:sz w:val="19"/>
          <w:szCs w:val="19"/>
          <w:shd w:val="clear" w:color="auto" w:fill="FFFFFF"/>
        </w:rPr>
        <w:t> </w:t>
      </w:r>
    </w:p>
    <w:p>
      <w:pPr>
        <w:pStyle w:val="12"/>
        <w:widowControl/>
        <w:spacing w:before="75" w:beforeAutospacing="0" w:after="75" w:afterAutospacing="0"/>
        <w:jc w:val="center"/>
        <w:outlineLvl w:val="0"/>
        <w:rPr>
          <w:color w:val="000000" w:themeColor="text1"/>
        </w:rPr>
      </w:pPr>
      <w:bookmarkStart w:id="8" w:name="_Toc18632"/>
      <w:r>
        <w:rPr>
          <w:rStyle w:val="18"/>
          <w:rFonts w:hint="eastAsia" w:ascii="宋体" w:hAnsi="宋体" w:eastAsia="宋体" w:cs="宋体"/>
          <w:bCs/>
          <w:color w:val="000000" w:themeColor="text1"/>
          <w:sz w:val="36"/>
          <w:szCs w:val="36"/>
        </w:rPr>
        <w:t>第四章  合同主要条款及格式</w:t>
      </w:r>
      <w:bookmarkEnd w:id="8"/>
    </w:p>
    <w:p>
      <w:pPr>
        <w:pStyle w:val="12"/>
        <w:widowControl/>
        <w:spacing w:before="75" w:beforeAutospacing="0" w:after="75" w:afterAutospacing="0"/>
        <w:jc w:val="center"/>
        <w:rPr>
          <w:color w:val="000000" w:themeColor="text1"/>
        </w:rPr>
      </w:pPr>
      <w:r>
        <w:rPr>
          <w:rStyle w:val="18"/>
          <w:rFonts w:hint="eastAsia" w:ascii="宋体" w:hAnsi="宋体" w:eastAsia="宋体" w:cs="宋体"/>
          <w:bCs/>
          <w:color w:val="000000" w:themeColor="text1"/>
        </w:rPr>
        <w:t>编制说明</w:t>
      </w:r>
    </w:p>
    <w:p>
      <w:pPr>
        <w:pStyle w:val="12"/>
        <w:widowControl/>
        <w:spacing w:before="75" w:beforeAutospacing="0" w:after="75" w:afterAutospacing="0"/>
        <w:rPr>
          <w:color w:val="000000" w:themeColor="text1"/>
        </w:rPr>
      </w:pPr>
      <w:r>
        <w:rPr>
          <w:rStyle w:val="18"/>
          <w:rFonts w:hint="eastAsia" w:ascii="宋体" w:hAnsi="宋体" w:cs="宋体"/>
          <w:color w:val="000000" w:themeColor="text1"/>
        </w:rPr>
        <w:t>1、签订合同应遵守《中华人民共和国政府采购法》、《中华人民共和国民法典》。</w:t>
      </w:r>
    </w:p>
    <w:p>
      <w:pPr>
        <w:pStyle w:val="12"/>
        <w:widowControl/>
        <w:spacing w:before="75" w:beforeAutospacing="0" w:after="75" w:afterAutospacing="0"/>
        <w:rPr>
          <w:color w:val="000000" w:themeColor="text1"/>
        </w:rPr>
      </w:pPr>
      <w:r>
        <w:rPr>
          <w:rStyle w:val="18"/>
          <w:rFonts w:hint="eastAsia" w:ascii="宋体" w:hAnsi="宋体" w:cs="宋体"/>
          <w:color w:val="000000" w:themeColor="text1"/>
        </w:rPr>
        <w:t>2、签订合同时，采购人与成交供应商应结合磋商文件第四章规定填列相应内容。如果双方使用磋商文件第四章已有规定的条款及格式，双方均不得对规定进行变更或调整；磋商文件第四章未作规定的条款及格式，双方可通过友好协商进行约定。</w:t>
      </w:r>
    </w:p>
    <w:p>
      <w:pPr>
        <w:pStyle w:val="12"/>
        <w:widowControl/>
        <w:spacing w:before="75" w:beforeAutospacing="0" w:after="240" w:afterAutospacing="0"/>
        <w:rPr>
          <w:color w:val="000000" w:themeColor="text1"/>
        </w:rPr>
      </w:pPr>
      <w:r>
        <w:rPr>
          <w:rStyle w:val="18"/>
          <w:rFonts w:hint="eastAsia" w:ascii="宋体" w:hAnsi="宋体" w:cs="宋体"/>
          <w:color w:val="000000" w:themeColor="text1"/>
        </w:rPr>
        <w:t>3.本章节所附的合同主要条款及格式为参考文本，如果因为项目实际特点不能适用，则可由甲乙双方在合同签订阶段可通过友好协商进行约定。</w:t>
      </w:r>
    </w:p>
    <w:p>
      <w:pPr>
        <w:pStyle w:val="12"/>
        <w:widowControl/>
        <w:spacing w:before="75" w:beforeAutospacing="0" w:after="75" w:afterAutospacing="0"/>
        <w:rPr>
          <w:color w:val="000000" w:themeColor="text1"/>
        </w:rPr>
      </w:pPr>
      <w:r>
        <w:rPr>
          <w:rFonts w:hint="eastAsia" w:ascii="宋体" w:hAnsi="宋体" w:cs="宋体"/>
          <w:color w:val="000000" w:themeColor="text1"/>
        </w:rPr>
        <w:t>甲方：</w:t>
      </w:r>
      <w:r>
        <w:rPr>
          <w:rFonts w:hint="eastAsia" w:ascii="宋体" w:hAnsi="宋体" w:cs="宋体"/>
          <w:color w:val="000000" w:themeColor="text1"/>
          <w:u w:val="single"/>
        </w:rPr>
        <w:t>泉州师范学院</w:t>
      </w:r>
    </w:p>
    <w:p>
      <w:pPr>
        <w:pStyle w:val="12"/>
        <w:widowControl/>
        <w:spacing w:before="75" w:beforeAutospacing="0" w:after="75" w:afterAutospacing="0"/>
        <w:rPr>
          <w:color w:val="000000" w:themeColor="text1"/>
        </w:rPr>
      </w:pPr>
      <w:r>
        <w:rPr>
          <w:rFonts w:hint="eastAsia" w:ascii="宋体" w:hAnsi="宋体" w:cs="宋体"/>
          <w:color w:val="000000" w:themeColor="text1"/>
        </w:rPr>
        <w:t>乙方： </w:t>
      </w:r>
    </w:p>
    <w:p>
      <w:pPr>
        <w:pStyle w:val="12"/>
        <w:widowControl/>
        <w:spacing w:before="75" w:beforeAutospacing="0" w:after="75" w:afterAutospacing="0"/>
        <w:ind w:firstLine="480"/>
        <w:rPr>
          <w:color w:val="000000" w:themeColor="text1"/>
        </w:rPr>
      </w:pPr>
      <w:r>
        <w:rPr>
          <w:rFonts w:hint="eastAsia" w:ascii="宋体" w:hAnsi="宋体" w:cs="宋体"/>
          <w:color w:val="000000" w:themeColor="text1"/>
        </w:rPr>
        <w:t>根据项目编号为</w:t>
      </w:r>
      <w:r>
        <w:rPr>
          <w:rFonts w:hint="eastAsia" w:ascii="宋体" w:hAnsi="宋体" w:cs="宋体"/>
          <w:color w:val="000000" w:themeColor="text1"/>
          <w:u w:val="single"/>
        </w:rPr>
        <w:t xml:space="preserve">                  </w:t>
      </w:r>
      <w:r>
        <w:rPr>
          <w:rFonts w:hint="eastAsia" w:ascii="宋体" w:hAnsi="宋体" w:cs="宋体"/>
          <w:color w:val="000000" w:themeColor="text1"/>
        </w:rPr>
        <w:t>的</w:t>
      </w:r>
      <w:r>
        <w:rPr>
          <w:rFonts w:hint="eastAsia" w:ascii="宋体" w:hAnsi="宋体" w:cs="宋体"/>
          <w:color w:val="000000" w:themeColor="text1"/>
          <w:u w:val="single"/>
        </w:rPr>
        <w:t>泉州师范学院部分教室课桌椅采购项目</w:t>
      </w:r>
      <w:r>
        <w:rPr>
          <w:rFonts w:hint="eastAsia" w:ascii="宋体" w:hAnsi="宋体" w:cs="宋体"/>
          <w:color w:val="000000" w:themeColor="text1"/>
        </w:rPr>
        <w:t>项目（以下简称：“本项目”）的谈判结果，乙方为成交供应商。现经甲乙双方友好协商，就以下事项达成一致并签订本合同：</w:t>
      </w:r>
    </w:p>
    <w:p>
      <w:pPr>
        <w:pStyle w:val="12"/>
        <w:widowControl/>
        <w:spacing w:before="75" w:beforeAutospacing="0" w:after="75" w:afterAutospacing="0"/>
        <w:ind w:firstLine="480"/>
        <w:rPr>
          <w:color w:val="000000" w:themeColor="text1"/>
        </w:rPr>
      </w:pPr>
      <w:r>
        <w:rPr>
          <w:rFonts w:hint="eastAsia" w:ascii="宋体" w:hAnsi="宋体" w:cs="宋体"/>
          <w:color w:val="000000" w:themeColor="text1"/>
        </w:rPr>
        <w:t>1、下列合同文件是构成本合同不可分割的部分：</w:t>
      </w:r>
    </w:p>
    <w:p>
      <w:pPr>
        <w:pStyle w:val="12"/>
        <w:widowControl/>
        <w:spacing w:before="75" w:beforeAutospacing="0" w:after="75" w:afterAutospacing="0"/>
        <w:ind w:firstLine="480"/>
        <w:rPr>
          <w:color w:val="000000" w:themeColor="text1"/>
        </w:rPr>
      </w:pPr>
      <w:r>
        <w:rPr>
          <w:rFonts w:hint="eastAsia" w:ascii="宋体" w:hAnsi="宋体" w:cs="宋体"/>
          <w:color w:val="000000" w:themeColor="text1"/>
        </w:rPr>
        <w:t>1.1合同条款；</w:t>
      </w:r>
    </w:p>
    <w:p>
      <w:pPr>
        <w:pStyle w:val="12"/>
        <w:widowControl/>
        <w:spacing w:before="75" w:beforeAutospacing="0" w:after="75" w:afterAutospacing="0"/>
        <w:ind w:firstLine="480"/>
        <w:rPr>
          <w:color w:val="000000" w:themeColor="text1"/>
        </w:rPr>
      </w:pPr>
      <w:r>
        <w:rPr>
          <w:rFonts w:hint="eastAsia" w:ascii="宋体" w:hAnsi="宋体" w:cs="宋体"/>
          <w:color w:val="000000" w:themeColor="text1"/>
        </w:rPr>
        <w:t>1.2谈判文件、乙方的响应文件；</w:t>
      </w:r>
    </w:p>
    <w:p>
      <w:pPr>
        <w:pStyle w:val="12"/>
        <w:widowControl/>
        <w:spacing w:before="75" w:beforeAutospacing="0" w:after="75" w:afterAutospacing="0"/>
        <w:ind w:firstLine="480"/>
        <w:rPr>
          <w:color w:val="000000" w:themeColor="text1"/>
        </w:rPr>
      </w:pPr>
      <w:r>
        <w:rPr>
          <w:rFonts w:hint="eastAsia" w:ascii="宋体" w:hAnsi="宋体" w:cs="宋体"/>
          <w:color w:val="000000" w:themeColor="text1"/>
        </w:rPr>
        <w:t>1.3其他文件或材料：□无。□（若有联合协议或分包意向协议）。</w:t>
      </w:r>
    </w:p>
    <w:p>
      <w:pPr>
        <w:pStyle w:val="12"/>
        <w:widowControl/>
        <w:spacing w:before="75" w:beforeAutospacing="0" w:after="75" w:afterAutospacing="0"/>
        <w:ind w:firstLine="480"/>
        <w:rPr>
          <w:color w:val="000000" w:themeColor="text1"/>
        </w:rPr>
      </w:pPr>
      <w:r>
        <w:rPr>
          <w:rFonts w:hint="eastAsia" w:ascii="宋体" w:hAnsi="宋体" w:cs="宋体"/>
          <w:color w:val="000000" w:themeColor="text1"/>
        </w:rPr>
        <w:t>2、合同标的</w:t>
      </w:r>
    </w:p>
    <w:p>
      <w:pPr>
        <w:pStyle w:val="12"/>
        <w:widowControl/>
        <w:spacing w:before="75" w:beforeAutospacing="0" w:after="75" w:afterAutospacing="0"/>
        <w:ind w:firstLine="480"/>
        <w:rPr>
          <w:color w:val="000000" w:themeColor="text1"/>
        </w:rPr>
      </w:pPr>
      <w:r>
        <w:rPr>
          <w:rFonts w:hint="eastAsia" w:ascii="宋体" w:hAnsi="宋体" w:cs="宋体"/>
          <w:color w:val="000000" w:themeColor="text1"/>
          <w:u w:val="single"/>
        </w:rPr>
        <w:t>（按照实际情况编制填写，可以是表格或文字描述）</w:t>
      </w:r>
      <w:r>
        <w:rPr>
          <w:rFonts w:hint="eastAsia" w:ascii="宋体" w:hAnsi="宋体" w:cs="宋体"/>
          <w:color w:val="000000" w:themeColor="text1"/>
        </w:rPr>
        <w:t>。</w:t>
      </w:r>
    </w:p>
    <w:p>
      <w:pPr>
        <w:pStyle w:val="12"/>
        <w:widowControl/>
        <w:spacing w:before="75" w:beforeAutospacing="0" w:after="75" w:afterAutospacing="0"/>
        <w:ind w:firstLine="480"/>
        <w:rPr>
          <w:color w:val="000000" w:themeColor="text1"/>
        </w:rPr>
      </w:pPr>
      <w:r>
        <w:rPr>
          <w:rFonts w:hint="eastAsia" w:ascii="宋体" w:hAnsi="宋体" w:cs="宋体"/>
          <w:color w:val="000000" w:themeColor="text1"/>
        </w:rPr>
        <w:t>3、合同总金额</w:t>
      </w:r>
    </w:p>
    <w:p>
      <w:pPr>
        <w:pStyle w:val="12"/>
        <w:widowControl/>
        <w:spacing w:before="75" w:beforeAutospacing="0" w:after="75" w:afterAutospacing="0"/>
        <w:ind w:firstLine="480"/>
        <w:rPr>
          <w:color w:val="000000" w:themeColor="text1"/>
        </w:rPr>
      </w:pPr>
      <w:r>
        <w:rPr>
          <w:rFonts w:hint="eastAsia" w:ascii="宋体" w:hAnsi="宋体" w:cs="宋体"/>
          <w:color w:val="000000" w:themeColor="text1"/>
        </w:rPr>
        <w:t>3.1合同总金额为人民币大写：元（￥）。</w:t>
      </w:r>
    </w:p>
    <w:p>
      <w:pPr>
        <w:pStyle w:val="12"/>
        <w:widowControl/>
        <w:spacing w:before="75" w:beforeAutospacing="0" w:after="75" w:afterAutospacing="0"/>
        <w:ind w:firstLine="480"/>
        <w:rPr>
          <w:color w:val="000000" w:themeColor="text1"/>
        </w:rPr>
      </w:pPr>
      <w:r>
        <w:rPr>
          <w:rFonts w:hint="eastAsia" w:ascii="宋体" w:hAnsi="宋体" w:cs="宋体"/>
          <w:color w:val="000000" w:themeColor="text1"/>
        </w:rPr>
        <w:t>4、合同标的交付时间、地点和条件</w:t>
      </w:r>
    </w:p>
    <w:p>
      <w:pPr>
        <w:pStyle w:val="12"/>
        <w:widowControl/>
        <w:spacing w:before="75" w:beforeAutospacing="0" w:after="75" w:afterAutospacing="0"/>
        <w:ind w:firstLine="480"/>
        <w:rPr>
          <w:color w:val="000000" w:themeColor="text1"/>
        </w:rPr>
      </w:pPr>
      <w:r>
        <w:rPr>
          <w:rFonts w:hint="eastAsia" w:ascii="宋体" w:hAnsi="宋体" w:cs="宋体"/>
          <w:color w:val="000000" w:themeColor="text1"/>
        </w:rPr>
        <w:t>4.1交付时间：；</w:t>
      </w:r>
    </w:p>
    <w:p>
      <w:pPr>
        <w:pStyle w:val="12"/>
        <w:widowControl/>
        <w:spacing w:before="75" w:beforeAutospacing="0" w:after="75" w:afterAutospacing="0"/>
        <w:ind w:firstLine="480"/>
        <w:rPr>
          <w:color w:val="000000" w:themeColor="text1"/>
        </w:rPr>
      </w:pPr>
      <w:r>
        <w:rPr>
          <w:rFonts w:hint="eastAsia" w:ascii="宋体" w:hAnsi="宋体" w:cs="宋体"/>
          <w:color w:val="000000" w:themeColor="text1"/>
        </w:rPr>
        <w:t>4.2交付地点：；</w:t>
      </w:r>
    </w:p>
    <w:p>
      <w:pPr>
        <w:pStyle w:val="12"/>
        <w:widowControl/>
        <w:spacing w:before="75" w:beforeAutospacing="0" w:after="75" w:afterAutospacing="0"/>
        <w:ind w:firstLine="480"/>
        <w:rPr>
          <w:color w:val="000000" w:themeColor="text1"/>
        </w:rPr>
      </w:pPr>
      <w:r>
        <w:rPr>
          <w:rFonts w:hint="eastAsia" w:ascii="宋体" w:hAnsi="宋体" w:cs="宋体"/>
          <w:color w:val="000000" w:themeColor="text1"/>
        </w:rPr>
        <w:t>4.3交付条件：。</w:t>
      </w:r>
    </w:p>
    <w:p>
      <w:pPr>
        <w:pStyle w:val="12"/>
        <w:widowControl/>
        <w:spacing w:before="75" w:beforeAutospacing="0" w:after="75" w:afterAutospacing="0"/>
        <w:ind w:firstLine="480"/>
        <w:rPr>
          <w:color w:val="000000" w:themeColor="text1"/>
        </w:rPr>
      </w:pPr>
      <w:r>
        <w:rPr>
          <w:rFonts w:hint="eastAsia" w:ascii="宋体" w:hAnsi="宋体" w:cs="宋体"/>
          <w:color w:val="000000" w:themeColor="text1"/>
        </w:rPr>
        <w:t>5、合同标的应符合谈判文件、乙方响应文件的规定或约定，具体如下：</w:t>
      </w:r>
    </w:p>
    <w:p>
      <w:pPr>
        <w:pStyle w:val="12"/>
        <w:widowControl/>
        <w:spacing w:before="75" w:beforeAutospacing="0" w:after="75" w:afterAutospacing="0"/>
        <w:ind w:firstLine="480"/>
        <w:rPr>
          <w:color w:val="000000" w:themeColor="text1"/>
        </w:rPr>
      </w:pPr>
      <w:r>
        <w:rPr>
          <w:rFonts w:hint="eastAsia" w:ascii="宋体" w:hAnsi="宋体" w:cs="宋体"/>
          <w:color w:val="000000" w:themeColor="text1"/>
          <w:u w:val="single"/>
        </w:rPr>
        <w:t>（按照实际情况编制填写，可以是表格或文字描述）</w:t>
      </w:r>
      <w:r>
        <w:rPr>
          <w:rFonts w:hint="eastAsia" w:ascii="宋体" w:hAnsi="宋体" w:cs="宋体"/>
          <w:color w:val="000000" w:themeColor="text1"/>
        </w:rPr>
        <w:t>。</w:t>
      </w:r>
    </w:p>
    <w:p>
      <w:pPr>
        <w:pStyle w:val="12"/>
        <w:widowControl/>
        <w:spacing w:before="75" w:beforeAutospacing="0" w:after="75" w:afterAutospacing="0"/>
        <w:ind w:firstLine="480"/>
        <w:rPr>
          <w:color w:val="000000" w:themeColor="text1"/>
        </w:rPr>
      </w:pPr>
      <w:r>
        <w:rPr>
          <w:rFonts w:hint="eastAsia" w:ascii="宋体" w:hAnsi="宋体" w:cs="宋体"/>
          <w:color w:val="000000" w:themeColor="text1"/>
        </w:rPr>
        <w:t>6、验收</w:t>
      </w:r>
    </w:p>
    <w:p>
      <w:pPr>
        <w:pStyle w:val="12"/>
        <w:widowControl/>
        <w:spacing w:before="75" w:beforeAutospacing="0" w:after="75" w:afterAutospacing="0"/>
        <w:ind w:firstLine="480"/>
        <w:rPr>
          <w:color w:val="000000" w:themeColor="text1"/>
        </w:rPr>
      </w:pPr>
      <w:r>
        <w:rPr>
          <w:rFonts w:hint="eastAsia" w:ascii="宋体" w:hAnsi="宋体" w:cs="宋体"/>
          <w:color w:val="000000" w:themeColor="text1"/>
        </w:rPr>
        <w:t>6.1验收应按照谈判文件、乙方响应文件的规定或约定进行，具体如下：</w:t>
      </w:r>
    </w:p>
    <w:p>
      <w:pPr>
        <w:pStyle w:val="12"/>
        <w:widowControl/>
        <w:spacing w:before="75" w:beforeAutospacing="0" w:after="75" w:afterAutospacing="0"/>
        <w:ind w:firstLine="480"/>
        <w:rPr>
          <w:color w:val="000000" w:themeColor="text1"/>
        </w:rPr>
      </w:pPr>
      <w:r>
        <w:rPr>
          <w:rFonts w:hint="eastAsia" w:ascii="宋体" w:hAnsi="宋体" w:cs="宋体"/>
          <w:color w:val="000000" w:themeColor="text1"/>
          <w:u w:val="single"/>
        </w:rPr>
        <w:t>（按照实际情况编制填写，可以是表格或文字描述）</w:t>
      </w:r>
      <w:r>
        <w:rPr>
          <w:rFonts w:hint="eastAsia" w:ascii="宋体" w:hAnsi="宋体" w:cs="宋体"/>
          <w:color w:val="000000" w:themeColor="text1"/>
        </w:rPr>
        <w:t>。</w:t>
      </w:r>
    </w:p>
    <w:p>
      <w:pPr>
        <w:pStyle w:val="12"/>
        <w:widowControl/>
        <w:spacing w:before="75" w:beforeAutospacing="0" w:after="75" w:afterAutospacing="0"/>
        <w:ind w:firstLine="480"/>
        <w:rPr>
          <w:color w:val="000000" w:themeColor="text1"/>
        </w:rPr>
      </w:pPr>
      <w:r>
        <w:rPr>
          <w:rFonts w:hint="eastAsia" w:ascii="宋体" w:hAnsi="宋体" w:cs="宋体"/>
          <w:color w:val="000000" w:themeColor="text1"/>
        </w:rPr>
        <w:t>6.2本项目是否邀请其他供应商参与验收：</w:t>
      </w:r>
    </w:p>
    <w:p>
      <w:pPr>
        <w:pStyle w:val="12"/>
        <w:widowControl/>
        <w:spacing w:before="75" w:beforeAutospacing="0" w:after="75" w:afterAutospacing="0"/>
        <w:ind w:firstLine="480"/>
        <w:rPr>
          <w:color w:val="000000" w:themeColor="text1"/>
        </w:rPr>
      </w:pPr>
      <w:r>
        <w:rPr>
          <w:rFonts w:hint="eastAsia" w:ascii="宋体" w:hAnsi="宋体" w:cs="宋体"/>
          <w:color w:val="000000" w:themeColor="text1"/>
        </w:rPr>
        <w:t>□不邀请。□邀请，具体如下：</w:t>
      </w:r>
      <w:r>
        <w:rPr>
          <w:rFonts w:hint="eastAsia" w:ascii="宋体" w:hAnsi="宋体" w:cs="宋体"/>
          <w:color w:val="000000" w:themeColor="text1"/>
          <w:u w:val="single"/>
        </w:rPr>
        <w:t>（按照谈判文件规定填写）</w:t>
      </w:r>
      <w:r>
        <w:rPr>
          <w:rFonts w:hint="eastAsia" w:ascii="宋体" w:hAnsi="宋体" w:cs="宋体"/>
          <w:color w:val="000000" w:themeColor="text1"/>
        </w:rPr>
        <w:t>。</w:t>
      </w:r>
    </w:p>
    <w:p>
      <w:pPr>
        <w:pStyle w:val="12"/>
        <w:widowControl/>
        <w:spacing w:before="75" w:beforeAutospacing="0" w:after="75" w:afterAutospacing="0"/>
        <w:ind w:firstLine="480"/>
        <w:rPr>
          <w:color w:val="000000" w:themeColor="text1"/>
        </w:rPr>
      </w:pPr>
      <w:r>
        <w:rPr>
          <w:rFonts w:hint="eastAsia" w:ascii="宋体" w:hAnsi="宋体" w:cs="宋体"/>
          <w:color w:val="000000" w:themeColor="text1"/>
        </w:rPr>
        <w:t>7、合同款项的支付应按照谈判文件的规定进行，具体如下：</w:t>
      </w:r>
    </w:p>
    <w:p>
      <w:pPr>
        <w:pStyle w:val="12"/>
        <w:widowControl/>
        <w:spacing w:before="75" w:beforeAutospacing="0" w:after="75" w:afterAutospacing="0"/>
        <w:ind w:firstLine="480"/>
        <w:rPr>
          <w:color w:val="000000" w:themeColor="text1"/>
        </w:rPr>
      </w:pPr>
      <w:r>
        <w:rPr>
          <w:rFonts w:hint="eastAsia" w:ascii="宋体" w:hAnsi="宋体" w:cs="宋体"/>
          <w:color w:val="000000" w:themeColor="text1"/>
          <w:u w:val="single"/>
        </w:rPr>
        <w:t>（按照实际情况编制填写，可以是表格或文字描述，包括一次性支付或分期支付等）</w:t>
      </w:r>
      <w:r>
        <w:rPr>
          <w:rFonts w:hint="eastAsia" w:ascii="宋体" w:hAnsi="宋体" w:cs="宋体"/>
          <w:color w:val="000000" w:themeColor="text1"/>
        </w:rPr>
        <w:t>。</w:t>
      </w:r>
    </w:p>
    <w:p>
      <w:pPr>
        <w:pStyle w:val="12"/>
        <w:widowControl/>
        <w:spacing w:before="75" w:beforeAutospacing="0" w:after="75" w:afterAutospacing="0"/>
        <w:ind w:firstLine="480"/>
        <w:rPr>
          <w:color w:val="000000" w:themeColor="text1"/>
        </w:rPr>
      </w:pPr>
      <w:r>
        <w:rPr>
          <w:rFonts w:hint="eastAsia" w:ascii="宋体" w:hAnsi="宋体" w:cs="宋体"/>
          <w:color w:val="000000" w:themeColor="text1"/>
        </w:rPr>
        <w:t>8、履约保证金</w:t>
      </w:r>
    </w:p>
    <w:p>
      <w:pPr>
        <w:pStyle w:val="12"/>
        <w:widowControl/>
        <w:spacing w:before="75" w:beforeAutospacing="0" w:after="75" w:afterAutospacing="0"/>
        <w:ind w:firstLine="480"/>
        <w:rPr>
          <w:color w:val="000000" w:themeColor="text1"/>
        </w:rPr>
      </w:pPr>
      <w:r>
        <w:rPr>
          <w:rFonts w:hint="eastAsia" w:ascii="宋体" w:hAnsi="宋体" w:cs="宋体"/>
          <w:color w:val="000000" w:themeColor="text1"/>
        </w:rPr>
        <w:t>□无。□有，具体如下：</w:t>
      </w:r>
      <w:r>
        <w:rPr>
          <w:rFonts w:hint="eastAsia" w:ascii="宋体" w:hAnsi="宋体" w:cs="宋体"/>
          <w:color w:val="000000" w:themeColor="text1"/>
          <w:u w:val="single"/>
        </w:rPr>
        <w:t>（按照谈判文件规定填写）</w:t>
      </w:r>
      <w:r>
        <w:rPr>
          <w:rFonts w:hint="eastAsia" w:ascii="宋体" w:hAnsi="宋体" w:cs="宋体"/>
          <w:color w:val="000000" w:themeColor="text1"/>
        </w:rPr>
        <w:t>。</w:t>
      </w:r>
    </w:p>
    <w:p>
      <w:pPr>
        <w:pStyle w:val="12"/>
        <w:widowControl/>
        <w:spacing w:before="75" w:beforeAutospacing="0" w:after="75" w:afterAutospacing="0"/>
        <w:ind w:firstLine="480"/>
        <w:rPr>
          <w:color w:val="000000" w:themeColor="text1"/>
        </w:rPr>
      </w:pPr>
      <w:r>
        <w:rPr>
          <w:rFonts w:hint="eastAsia" w:ascii="宋体" w:hAnsi="宋体" w:cs="宋体"/>
          <w:color w:val="000000" w:themeColor="text1"/>
        </w:rPr>
        <w:t>9、合同有效期</w:t>
      </w:r>
    </w:p>
    <w:p>
      <w:pPr>
        <w:pStyle w:val="12"/>
        <w:widowControl/>
        <w:spacing w:before="75" w:beforeAutospacing="0" w:after="75" w:afterAutospacing="0"/>
        <w:ind w:firstLine="480"/>
        <w:rPr>
          <w:color w:val="000000" w:themeColor="text1"/>
        </w:rPr>
      </w:pPr>
      <w:r>
        <w:rPr>
          <w:rFonts w:hint="eastAsia" w:ascii="宋体" w:hAnsi="宋体" w:cs="宋体"/>
          <w:color w:val="000000" w:themeColor="text1"/>
          <w:u w:val="single"/>
        </w:rPr>
        <w:t>（按照实际情况编制填写，可以是表格或文字描述）</w:t>
      </w:r>
      <w:r>
        <w:rPr>
          <w:rFonts w:hint="eastAsia" w:ascii="宋体" w:hAnsi="宋体" w:cs="宋体"/>
          <w:color w:val="000000" w:themeColor="text1"/>
        </w:rPr>
        <w:t>。</w:t>
      </w:r>
    </w:p>
    <w:p>
      <w:pPr>
        <w:pStyle w:val="12"/>
        <w:widowControl/>
        <w:spacing w:before="75" w:beforeAutospacing="0" w:after="75" w:afterAutospacing="0"/>
        <w:ind w:firstLine="480"/>
        <w:rPr>
          <w:color w:val="000000" w:themeColor="text1"/>
        </w:rPr>
      </w:pPr>
      <w:r>
        <w:rPr>
          <w:rFonts w:hint="eastAsia" w:ascii="宋体" w:hAnsi="宋体" w:cs="宋体"/>
          <w:color w:val="000000" w:themeColor="text1"/>
        </w:rPr>
        <w:t>10、违约责任</w:t>
      </w:r>
    </w:p>
    <w:p>
      <w:pPr>
        <w:pStyle w:val="12"/>
        <w:widowControl/>
        <w:spacing w:before="75" w:beforeAutospacing="0" w:after="75" w:afterAutospacing="0"/>
        <w:ind w:firstLine="480"/>
        <w:rPr>
          <w:color w:val="000000" w:themeColor="text1"/>
        </w:rPr>
      </w:pPr>
      <w:r>
        <w:rPr>
          <w:rFonts w:hint="eastAsia" w:ascii="宋体" w:hAnsi="宋体" w:cs="宋体"/>
          <w:color w:val="000000" w:themeColor="text1"/>
          <w:u w:val="single"/>
        </w:rPr>
        <w:t>（按照实际情况编制填写，可以是表格或文字描述）</w:t>
      </w:r>
      <w:r>
        <w:rPr>
          <w:rFonts w:hint="eastAsia" w:ascii="宋体" w:hAnsi="宋体" w:cs="宋体"/>
          <w:color w:val="000000" w:themeColor="text1"/>
        </w:rPr>
        <w:t>。</w:t>
      </w:r>
    </w:p>
    <w:p>
      <w:pPr>
        <w:pStyle w:val="12"/>
        <w:widowControl/>
        <w:spacing w:before="75" w:beforeAutospacing="0" w:after="75" w:afterAutospacing="0"/>
        <w:ind w:firstLine="480"/>
        <w:rPr>
          <w:color w:val="000000" w:themeColor="text1"/>
        </w:rPr>
      </w:pPr>
      <w:r>
        <w:rPr>
          <w:rFonts w:hint="eastAsia" w:ascii="宋体" w:hAnsi="宋体" w:cs="宋体"/>
          <w:color w:val="000000" w:themeColor="text1"/>
        </w:rPr>
        <w:t>11、知识产权</w:t>
      </w:r>
    </w:p>
    <w:p>
      <w:pPr>
        <w:pStyle w:val="12"/>
        <w:widowControl/>
        <w:spacing w:before="75" w:beforeAutospacing="0" w:after="75" w:afterAutospacing="0"/>
        <w:ind w:firstLine="480"/>
        <w:rPr>
          <w:color w:val="000000" w:themeColor="text1"/>
        </w:rPr>
      </w:pPr>
      <w:r>
        <w:rPr>
          <w:rFonts w:hint="eastAsia" w:ascii="宋体" w:hAnsi="宋体" w:cs="宋体"/>
          <w:color w:val="000000" w:themeColor="text1"/>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12"/>
        <w:widowControl/>
        <w:spacing w:before="75" w:beforeAutospacing="0" w:after="75" w:afterAutospacing="0"/>
        <w:ind w:firstLine="480"/>
        <w:rPr>
          <w:color w:val="000000" w:themeColor="text1"/>
        </w:rPr>
      </w:pPr>
      <w:r>
        <w:rPr>
          <w:rFonts w:hint="eastAsia" w:ascii="宋体" w:hAnsi="宋体" w:cs="宋体"/>
          <w:color w:val="000000" w:themeColor="text1"/>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cs="宋体"/>
          <w:color w:val="000000" w:themeColor="text1"/>
          <w:u w:val="single"/>
        </w:rPr>
        <w:t>（按照实际情况编制填写）</w:t>
      </w:r>
      <w:r>
        <w:rPr>
          <w:rFonts w:hint="eastAsia" w:ascii="宋体" w:hAnsi="宋体" w:cs="宋体"/>
          <w:color w:val="000000" w:themeColor="text1"/>
        </w:rPr>
        <w:t>。</w:t>
      </w:r>
    </w:p>
    <w:p>
      <w:pPr>
        <w:pStyle w:val="12"/>
        <w:widowControl/>
        <w:spacing w:before="75" w:beforeAutospacing="0" w:after="75" w:afterAutospacing="0"/>
        <w:ind w:firstLine="480"/>
        <w:rPr>
          <w:color w:val="000000" w:themeColor="text1"/>
        </w:rPr>
      </w:pPr>
      <w:r>
        <w:rPr>
          <w:rFonts w:hint="eastAsia" w:ascii="宋体" w:hAnsi="宋体" w:cs="宋体"/>
          <w:color w:val="000000" w:themeColor="text1"/>
        </w:rPr>
        <w:t>12、解决争议的方法</w:t>
      </w:r>
    </w:p>
    <w:p>
      <w:pPr>
        <w:pStyle w:val="12"/>
        <w:widowControl/>
        <w:spacing w:before="75" w:beforeAutospacing="0" w:after="75" w:afterAutospacing="0"/>
        <w:ind w:firstLine="480"/>
        <w:rPr>
          <w:color w:val="000000" w:themeColor="text1"/>
        </w:rPr>
      </w:pPr>
      <w:r>
        <w:rPr>
          <w:rFonts w:hint="eastAsia" w:ascii="宋体" w:hAnsi="宋体" w:cs="宋体"/>
          <w:color w:val="000000" w:themeColor="text1"/>
        </w:rPr>
        <w:t>12.1甲、乙双方协商解决。</w:t>
      </w:r>
    </w:p>
    <w:p>
      <w:pPr>
        <w:pStyle w:val="12"/>
        <w:widowControl/>
        <w:spacing w:before="75" w:beforeAutospacing="0" w:after="75" w:afterAutospacing="0"/>
        <w:ind w:firstLine="480"/>
        <w:rPr>
          <w:color w:val="000000" w:themeColor="text1"/>
        </w:rPr>
      </w:pPr>
      <w:r>
        <w:rPr>
          <w:rFonts w:hint="eastAsia" w:ascii="宋体" w:hAnsi="宋体" w:cs="宋体"/>
          <w:color w:val="000000" w:themeColor="text1"/>
        </w:rPr>
        <w:t>12.2若协商解决不成，则通过下列途径之一解决：</w:t>
      </w:r>
    </w:p>
    <w:p>
      <w:pPr>
        <w:pStyle w:val="12"/>
        <w:widowControl/>
        <w:spacing w:before="75" w:beforeAutospacing="0" w:after="75" w:afterAutospacing="0"/>
        <w:ind w:firstLine="480"/>
        <w:rPr>
          <w:color w:val="000000" w:themeColor="text1"/>
        </w:rPr>
      </w:pPr>
      <w:r>
        <w:rPr>
          <w:rFonts w:hint="eastAsia" w:ascii="宋体" w:hAnsi="宋体" w:cs="宋体"/>
          <w:color w:val="000000" w:themeColor="text1"/>
        </w:rPr>
        <w:t>□提交仲裁委员会仲裁，具体如下：</w:t>
      </w:r>
      <w:r>
        <w:rPr>
          <w:rFonts w:hint="eastAsia" w:ascii="宋体" w:hAnsi="宋体" w:cs="宋体"/>
          <w:color w:val="000000" w:themeColor="text1"/>
          <w:u w:val="single"/>
        </w:rPr>
        <w:t>（按照实际情况编制填写）</w:t>
      </w:r>
      <w:r>
        <w:rPr>
          <w:rFonts w:hint="eastAsia" w:ascii="宋体" w:hAnsi="宋体" w:cs="宋体"/>
          <w:color w:val="000000" w:themeColor="text1"/>
        </w:rPr>
        <w:t>。</w:t>
      </w:r>
    </w:p>
    <w:p>
      <w:pPr>
        <w:pStyle w:val="12"/>
        <w:widowControl/>
        <w:spacing w:before="75" w:beforeAutospacing="0" w:after="75" w:afterAutospacing="0"/>
        <w:ind w:firstLine="480"/>
        <w:rPr>
          <w:color w:val="000000" w:themeColor="text1"/>
        </w:rPr>
      </w:pPr>
      <w:r>
        <w:rPr>
          <w:rFonts w:hint="eastAsia" w:ascii="宋体" w:hAnsi="宋体" w:cs="宋体"/>
          <w:color w:val="000000" w:themeColor="text1"/>
        </w:rPr>
        <w:t>□向人民法院提起诉讼，具体如下：</w:t>
      </w:r>
      <w:r>
        <w:rPr>
          <w:rFonts w:hint="eastAsia" w:ascii="宋体" w:hAnsi="宋体" w:cs="宋体"/>
          <w:color w:val="000000" w:themeColor="text1"/>
          <w:u w:val="single"/>
        </w:rPr>
        <w:t>（按照实际情况编制填写）</w:t>
      </w:r>
      <w:r>
        <w:rPr>
          <w:rFonts w:hint="eastAsia" w:ascii="宋体" w:hAnsi="宋体" w:cs="宋体"/>
          <w:color w:val="000000" w:themeColor="text1"/>
        </w:rPr>
        <w:t>。</w:t>
      </w:r>
    </w:p>
    <w:p>
      <w:pPr>
        <w:pStyle w:val="12"/>
        <w:widowControl/>
        <w:spacing w:before="75" w:beforeAutospacing="0" w:after="75" w:afterAutospacing="0"/>
        <w:ind w:firstLine="480"/>
        <w:rPr>
          <w:color w:val="000000" w:themeColor="text1"/>
        </w:rPr>
      </w:pPr>
      <w:r>
        <w:rPr>
          <w:rFonts w:hint="eastAsia" w:ascii="宋体" w:hAnsi="宋体" w:cs="宋体"/>
          <w:color w:val="000000" w:themeColor="text1"/>
        </w:rPr>
        <w:t>13、不可抗力</w:t>
      </w:r>
    </w:p>
    <w:p>
      <w:pPr>
        <w:pStyle w:val="12"/>
        <w:widowControl/>
        <w:spacing w:before="75" w:beforeAutospacing="0" w:after="75" w:afterAutospacing="0"/>
        <w:ind w:firstLine="480"/>
        <w:rPr>
          <w:color w:val="000000" w:themeColor="text1"/>
        </w:rPr>
      </w:pPr>
      <w:r>
        <w:rPr>
          <w:rFonts w:hint="eastAsia" w:ascii="宋体" w:hAnsi="宋体" w:cs="宋体"/>
          <w:color w:val="000000" w:themeColor="text1"/>
        </w:rPr>
        <w:t>13.1因不可抗力造成违约的，遭受不可抗力一方应及时向对方通报不能履行或不能完全履行的理由，并在随后取得有关主管机关证明后的</w:t>
      </w:r>
      <w:r>
        <w:rPr>
          <w:rFonts w:cs="Calibri"/>
          <w:color w:val="000000" w:themeColor="text1"/>
        </w:rPr>
        <w:t>15</w:t>
      </w:r>
      <w:r>
        <w:rPr>
          <w:rFonts w:hint="eastAsia" w:ascii="宋体" w:hAnsi="宋体" w:cs="宋体"/>
          <w:color w:val="000000" w:themeColor="text1"/>
        </w:rPr>
        <w:t>日内向另一方提供不可抗力发生及持续期间的充分证据。基于以上行为，允许遭受不可抗力一方延期履行、部分履行或不履行合同，并根据情况可部分或全部免于承担违约责任。</w:t>
      </w:r>
    </w:p>
    <w:p>
      <w:pPr>
        <w:pStyle w:val="12"/>
        <w:widowControl/>
        <w:spacing w:before="75" w:beforeAutospacing="0" w:after="75" w:afterAutospacing="0"/>
        <w:ind w:firstLine="480"/>
        <w:rPr>
          <w:color w:val="000000" w:themeColor="text1"/>
        </w:rPr>
      </w:pPr>
      <w:r>
        <w:rPr>
          <w:rFonts w:hint="eastAsia" w:ascii="宋体" w:hAnsi="宋体" w:cs="宋体"/>
          <w:color w:val="000000" w:themeColor="text1"/>
        </w:rPr>
        <w:t>13.2本合同中的不可抗力指不能预见、不能避免、不能克服的客观情况，包括但不限于：自然灾害如地震、台风、洪水、火灾及政府行为、法律规定或其适用的变化或其他任何无法预见、避免或控制的事件。</w:t>
      </w:r>
    </w:p>
    <w:p>
      <w:pPr>
        <w:pStyle w:val="12"/>
        <w:widowControl/>
        <w:spacing w:before="75" w:beforeAutospacing="0" w:after="75" w:afterAutospacing="0"/>
        <w:ind w:firstLine="480"/>
        <w:rPr>
          <w:color w:val="000000" w:themeColor="text1"/>
        </w:rPr>
      </w:pPr>
      <w:r>
        <w:rPr>
          <w:rFonts w:hint="eastAsia" w:ascii="宋体" w:hAnsi="宋体" w:cs="宋体"/>
          <w:color w:val="000000" w:themeColor="text1"/>
        </w:rPr>
        <w:t>14、合同条款</w:t>
      </w:r>
    </w:p>
    <w:p>
      <w:pPr>
        <w:pStyle w:val="12"/>
        <w:widowControl/>
        <w:spacing w:before="75" w:beforeAutospacing="0" w:after="75" w:afterAutospacing="0"/>
        <w:ind w:firstLine="480"/>
        <w:rPr>
          <w:color w:val="000000" w:themeColor="text1"/>
        </w:rPr>
      </w:pPr>
      <w:r>
        <w:rPr>
          <w:rFonts w:hint="eastAsia" w:ascii="宋体" w:hAnsi="宋体" w:cs="宋体"/>
          <w:color w:val="000000" w:themeColor="text1"/>
          <w:u w:val="single"/>
        </w:rPr>
        <w:t>（按照实际情况编制填写。）</w:t>
      </w:r>
      <w:r>
        <w:rPr>
          <w:rFonts w:hint="eastAsia" w:ascii="宋体" w:hAnsi="宋体" w:cs="宋体"/>
          <w:color w:val="000000" w:themeColor="text1"/>
        </w:rPr>
        <w:t>。</w:t>
      </w:r>
    </w:p>
    <w:p>
      <w:pPr>
        <w:pStyle w:val="12"/>
        <w:widowControl/>
        <w:spacing w:before="75" w:beforeAutospacing="0" w:after="75" w:afterAutospacing="0"/>
        <w:ind w:firstLine="480"/>
        <w:rPr>
          <w:color w:val="000000" w:themeColor="text1"/>
        </w:rPr>
      </w:pPr>
      <w:r>
        <w:rPr>
          <w:rFonts w:hint="eastAsia" w:ascii="宋体" w:hAnsi="宋体" w:cs="宋体"/>
          <w:color w:val="000000" w:themeColor="text1"/>
        </w:rPr>
        <w:t>15、其他约定</w:t>
      </w:r>
    </w:p>
    <w:p>
      <w:pPr>
        <w:pStyle w:val="12"/>
        <w:widowControl/>
        <w:spacing w:before="75" w:beforeAutospacing="0" w:after="75" w:afterAutospacing="0"/>
        <w:ind w:firstLine="480"/>
        <w:rPr>
          <w:color w:val="000000" w:themeColor="text1"/>
        </w:rPr>
      </w:pPr>
      <w:r>
        <w:rPr>
          <w:rFonts w:hint="eastAsia" w:ascii="宋体" w:hAnsi="宋体" w:cs="宋体"/>
          <w:color w:val="000000" w:themeColor="text1"/>
        </w:rPr>
        <w:t>15.1合同文件与本合同具有同等法律效力。</w:t>
      </w:r>
    </w:p>
    <w:p>
      <w:pPr>
        <w:pStyle w:val="12"/>
        <w:widowControl/>
        <w:spacing w:before="75" w:beforeAutospacing="0" w:after="75" w:afterAutospacing="0"/>
        <w:ind w:firstLine="480"/>
        <w:rPr>
          <w:color w:val="000000" w:themeColor="text1"/>
        </w:rPr>
      </w:pPr>
      <w:r>
        <w:rPr>
          <w:rFonts w:hint="eastAsia" w:ascii="宋体" w:hAnsi="宋体" w:cs="宋体"/>
          <w:color w:val="000000" w:themeColor="text1"/>
        </w:rPr>
        <w:t>15.2本合同未尽事宜，双方可另行补充。</w:t>
      </w:r>
    </w:p>
    <w:p>
      <w:pPr>
        <w:pStyle w:val="12"/>
        <w:widowControl/>
        <w:spacing w:before="75" w:beforeAutospacing="0" w:after="75" w:afterAutospacing="0"/>
        <w:ind w:firstLine="480"/>
        <w:rPr>
          <w:color w:val="000000" w:themeColor="text1"/>
        </w:rPr>
      </w:pPr>
      <w:r>
        <w:rPr>
          <w:rFonts w:hint="eastAsia" w:ascii="宋体" w:hAnsi="宋体" w:cs="宋体"/>
          <w:color w:val="000000" w:themeColor="text1"/>
        </w:rPr>
        <w:t>15.3本合同自签订之日起生效。</w:t>
      </w:r>
    </w:p>
    <w:p>
      <w:pPr>
        <w:pStyle w:val="12"/>
        <w:widowControl/>
        <w:spacing w:before="75" w:beforeAutospacing="0" w:after="75" w:afterAutospacing="0"/>
        <w:ind w:firstLine="480"/>
        <w:rPr>
          <w:color w:val="000000" w:themeColor="text1"/>
        </w:rPr>
      </w:pPr>
      <w:r>
        <w:rPr>
          <w:rFonts w:hint="eastAsia" w:ascii="宋体" w:hAnsi="宋体" w:cs="宋体"/>
          <w:color w:val="000000" w:themeColor="text1"/>
        </w:rPr>
        <w:t>15.4本合同一式</w:t>
      </w:r>
      <w:r>
        <w:rPr>
          <w:rFonts w:hint="eastAsia" w:ascii="宋体" w:hAnsi="宋体" w:cs="宋体"/>
          <w:color w:val="000000" w:themeColor="text1"/>
          <w:u w:val="single"/>
        </w:rPr>
        <w:t>（填写具体份数）</w:t>
      </w:r>
      <w:r>
        <w:rPr>
          <w:rFonts w:hint="eastAsia" w:ascii="宋体" w:hAnsi="宋体" w:cs="宋体"/>
          <w:color w:val="000000" w:themeColor="text1"/>
        </w:rPr>
        <w:t>份，经双方授权代表签字并盖章后生效。甲方、乙方各执</w:t>
      </w:r>
      <w:r>
        <w:rPr>
          <w:rFonts w:hint="eastAsia" w:ascii="宋体" w:hAnsi="宋体" w:cs="宋体"/>
          <w:color w:val="000000" w:themeColor="text1"/>
          <w:u w:val="single"/>
        </w:rPr>
        <w:t>（填写具体份数）</w:t>
      </w:r>
      <w:r>
        <w:rPr>
          <w:rFonts w:hint="eastAsia" w:ascii="宋体" w:hAnsi="宋体" w:cs="宋体"/>
          <w:color w:val="000000" w:themeColor="text1"/>
        </w:rPr>
        <w:t>份，送</w:t>
      </w:r>
      <w:r>
        <w:rPr>
          <w:rFonts w:hint="eastAsia" w:ascii="宋体" w:hAnsi="宋体" w:cs="宋体"/>
          <w:color w:val="000000" w:themeColor="text1"/>
          <w:u w:val="single"/>
        </w:rPr>
        <w:t>（填写需要备案的监管部门的全称）</w:t>
      </w:r>
      <w:r>
        <w:rPr>
          <w:rFonts w:hint="eastAsia" w:ascii="宋体" w:hAnsi="宋体" w:cs="宋体"/>
          <w:color w:val="000000" w:themeColor="text1"/>
        </w:rPr>
        <w:t>备案</w:t>
      </w:r>
      <w:r>
        <w:rPr>
          <w:rFonts w:hint="eastAsia" w:ascii="宋体" w:hAnsi="宋体" w:cs="宋体"/>
          <w:color w:val="000000" w:themeColor="text1"/>
          <w:u w:val="single"/>
        </w:rPr>
        <w:t>（填写具体份数）</w:t>
      </w:r>
      <w:r>
        <w:rPr>
          <w:rFonts w:hint="eastAsia" w:ascii="宋体" w:hAnsi="宋体" w:cs="宋体"/>
          <w:color w:val="000000" w:themeColor="text1"/>
        </w:rPr>
        <w:t>份，具有同等效力。</w:t>
      </w:r>
    </w:p>
    <w:p>
      <w:pPr>
        <w:pStyle w:val="12"/>
        <w:widowControl/>
        <w:spacing w:before="75" w:beforeAutospacing="0" w:after="75" w:afterAutospacing="0"/>
        <w:ind w:firstLine="480"/>
        <w:rPr>
          <w:color w:val="000000" w:themeColor="text1"/>
        </w:rPr>
      </w:pPr>
      <w:r>
        <w:rPr>
          <w:rFonts w:hint="eastAsia" w:ascii="宋体" w:hAnsi="宋体" w:cs="宋体"/>
          <w:color w:val="000000" w:themeColor="text1"/>
        </w:rPr>
        <w:t>15.5其他：□无。□</w:t>
      </w:r>
      <w:r>
        <w:rPr>
          <w:rFonts w:hint="eastAsia" w:ascii="宋体" w:hAnsi="宋体" w:cs="宋体"/>
          <w:color w:val="000000" w:themeColor="text1"/>
          <w:u w:val="single"/>
        </w:rPr>
        <w:t>（按照实际情况编制填写需要增加的内容）</w:t>
      </w:r>
      <w:r>
        <w:rPr>
          <w:rFonts w:hint="eastAsia" w:ascii="宋体" w:hAnsi="宋体" w:cs="宋体"/>
          <w:color w:val="000000" w:themeColor="text1"/>
        </w:rPr>
        <w:t>。</w:t>
      </w:r>
    </w:p>
    <w:p>
      <w:pPr>
        <w:pStyle w:val="12"/>
        <w:widowControl/>
        <w:spacing w:before="75" w:beforeAutospacing="0" w:after="75" w:afterAutospacing="0"/>
        <w:jc w:val="center"/>
        <w:rPr>
          <w:color w:val="000000" w:themeColor="text1"/>
        </w:rPr>
      </w:pPr>
      <w:r>
        <w:rPr>
          <w:rFonts w:hint="eastAsia" w:ascii="宋体" w:hAnsi="宋体" w:cs="宋体"/>
          <w:color w:val="000000" w:themeColor="text1"/>
        </w:rPr>
        <w:t>（以下无正文）</w:t>
      </w:r>
    </w:p>
    <w:p>
      <w:pPr>
        <w:pStyle w:val="12"/>
        <w:widowControl/>
        <w:spacing w:before="75" w:beforeAutospacing="0" w:after="75" w:afterAutospacing="0"/>
        <w:rPr>
          <w:color w:val="000000" w:themeColor="text1"/>
        </w:rPr>
      </w:pPr>
      <w:r>
        <w:rPr>
          <w:rFonts w:hint="eastAsia" w:ascii="宋体" w:hAnsi="宋体" w:cs="宋体"/>
          <w:color w:val="000000" w:themeColor="text1"/>
        </w:rPr>
        <w:t> </w:t>
      </w:r>
    </w:p>
    <w:p>
      <w:pPr>
        <w:pStyle w:val="12"/>
        <w:widowControl/>
        <w:spacing w:before="75" w:beforeAutospacing="0" w:after="75" w:afterAutospacing="0"/>
        <w:rPr>
          <w:color w:val="000000" w:themeColor="text1"/>
        </w:rPr>
      </w:pPr>
      <w:r>
        <w:rPr>
          <w:rFonts w:hint="eastAsia" w:ascii="宋体" w:hAnsi="宋体" w:cs="宋体"/>
          <w:color w:val="000000" w:themeColor="text1"/>
        </w:rPr>
        <w:t xml:space="preserve">  </w:t>
      </w:r>
    </w:p>
    <w:p>
      <w:pPr>
        <w:pStyle w:val="12"/>
        <w:widowControl/>
        <w:spacing w:before="75" w:beforeAutospacing="0" w:after="75" w:afterAutospacing="0"/>
        <w:rPr>
          <w:color w:val="000000" w:themeColor="text1"/>
        </w:rPr>
      </w:pPr>
      <w:r>
        <w:rPr>
          <w:rFonts w:hint="eastAsia" w:ascii="宋体" w:hAnsi="宋体" w:cs="宋体"/>
          <w:color w:val="000000" w:themeColor="text1"/>
        </w:rPr>
        <w:t>甲方：泉州师范学院                   乙方：</w:t>
      </w:r>
    </w:p>
    <w:p>
      <w:pPr>
        <w:pStyle w:val="12"/>
        <w:widowControl/>
        <w:spacing w:before="75" w:beforeAutospacing="0" w:after="75" w:afterAutospacing="0"/>
        <w:rPr>
          <w:color w:val="000000" w:themeColor="text1"/>
        </w:rPr>
      </w:pPr>
      <w:r>
        <w:rPr>
          <w:rFonts w:hint="eastAsia" w:ascii="宋体" w:hAnsi="宋体" w:cs="宋体"/>
          <w:color w:val="000000" w:themeColor="text1"/>
        </w:rPr>
        <w:t>住所：泉州市笋江路388号             住所：</w:t>
      </w:r>
    </w:p>
    <w:p>
      <w:pPr>
        <w:pStyle w:val="12"/>
        <w:widowControl/>
        <w:spacing w:before="75" w:beforeAutospacing="0" w:after="75" w:afterAutospacing="0"/>
        <w:rPr>
          <w:color w:val="000000" w:themeColor="text1"/>
        </w:rPr>
      </w:pPr>
      <w:r>
        <w:rPr>
          <w:rFonts w:hint="eastAsia" w:ascii="宋体" w:hAnsi="宋体" w:cs="宋体"/>
          <w:color w:val="000000" w:themeColor="text1"/>
        </w:rPr>
        <w:t>单位负责人：                         单位负责人：</w:t>
      </w:r>
    </w:p>
    <w:p>
      <w:pPr>
        <w:pStyle w:val="12"/>
        <w:widowControl/>
        <w:spacing w:before="75" w:beforeAutospacing="0" w:after="75" w:afterAutospacing="0"/>
        <w:rPr>
          <w:color w:val="000000" w:themeColor="text1"/>
        </w:rPr>
      </w:pPr>
      <w:r>
        <w:rPr>
          <w:rFonts w:hint="eastAsia" w:ascii="宋体" w:hAnsi="宋体" w:cs="宋体"/>
          <w:color w:val="000000" w:themeColor="text1"/>
        </w:rPr>
        <w:t>委托代理人：                         委托代理人：</w:t>
      </w:r>
    </w:p>
    <w:p>
      <w:pPr>
        <w:pStyle w:val="12"/>
        <w:widowControl/>
        <w:spacing w:before="75" w:beforeAutospacing="0" w:after="75" w:afterAutospacing="0"/>
        <w:rPr>
          <w:color w:val="000000" w:themeColor="text1"/>
        </w:rPr>
      </w:pPr>
      <w:r>
        <w:rPr>
          <w:rFonts w:hint="eastAsia" w:ascii="宋体" w:hAnsi="宋体" w:cs="宋体"/>
          <w:color w:val="000000" w:themeColor="text1"/>
        </w:rPr>
        <w:t>联系方法：                           联系方法：</w:t>
      </w:r>
    </w:p>
    <w:p>
      <w:pPr>
        <w:pStyle w:val="12"/>
        <w:widowControl/>
        <w:spacing w:before="75" w:beforeAutospacing="0" w:after="75" w:afterAutospacing="0"/>
        <w:rPr>
          <w:color w:val="000000" w:themeColor="text1"/>
        </w:rPr>
      </w:pPr>
      <w:r>
        <w:rPr>
          <w:rFonts w:hint="eastAsia" w:ascii="宋体" w:hAnsi="宋体" w:cs="宋体"/>
          <w:color w:val="000000" w:themeColor="text1"/>
        </w:rPr>
        <w:t>开户银行：                           开户银行：</w:t>
      </w:r>
    </w:p>
    <w:p>
      <w:pPr>
        <w:pStyle w:val="12"/>
        <w:widowControl/>
        <w:spacing w:before="75" w:beforeAutospacing="0" w:after="75" w:afterAutospacing="0"/>
        <w:rPr>
          <w:color w:val="000000" w:themeColor="text1"/>
        </w:rPr>
      </w:pPr>
      <w:r>
        <w:rPr>
          <w:rFonts w:hint="eastAsia" w:ascii="宋体" w:hAnsi="宋体" w:cs="宋体"/>
          <w:color w:val="000000" w:themeColor="text1"/>
        </w:rPr>
        <w:t>账号：                               账号：</w:t>
      </w:r>
    </w:p>
    <w:p>
      <w:pPr>
        <w:pStyle w:val="12"/>
        <w:widowControl/>
        <w:spacing w:before="75" w:beforeAutospacing="0" w:after="75" w:afterAutospacing="0"/>
        <w:rPr>
          <w:color w:val="000000" w:themeColor="text1"/>
        </w:rPr>
      </w:pPr>
      <w:r>
        <w:rPr>
          <w:rFonts w:hint="eastAsia" w:ascii="宋体" w:hAnsi="宋体" w:cs="宋体"/>
          <w:color w:val="000000" w:themeColor="text1"/>
        </w:rPr>
        <w:t> </w:t>
      </w:r>
    </w:p>
    <w:p>
      <w:pPr>
        <w:pStyle w:val="12"/>
        <w:widowControl/>
        <w:spacing w:before="75" w:beforeAutospacing="0" w:after="75" w:afterAutospacing="0"/>
        <w:rPr>
          <w:color w:val="000000" w:themeColor="text1"/>
        </w:rPr>
      </w:pPr>
      <w:r>
        <w:rPr>
          <w:rFonts w:hint="eastAsia" w:ascii="宋体" w:hAnsi="宋体" w:cs="宋体"/>
          <w:color w:val="000000" w:themeColor="text1"/>
        </w:rPr>
        <w:t> </w:t>
      </w:r>
    </w:p>
    <w:p>
      <w:pPr>
        <w:pStyle w:val="12"/>
        <w:widowControl/>
        <w:spacing w:before="75" w:beforeAutospacing="0" w:after="75" w:afterAutospacing="0"/>
        <w:rPr>
          <w:color w:val="000000" w:themeColor="text1"/>
        </w:rPr>
      </w:pPr>
      <w:r>
        <w:rPr>
          <w:rFonts w:hint="eastAsia" w:ascii="宋体" w:hAnsi="宋体" w:cs="宋体"/>
          <w:color w:val="000000" w:themeColor="text1"/>
        </w:rPr>
        <w:t>签订地点：</w:t>
      </w:r>
    </w:p>
    <w:p>
      <w:pPr>
        <w:pStyle w:val="12"/>
        <w:widowControl/>
        <w:spacing w:before="75" w:beforeAutospacing="0" w:after="75" w:afterAutospacing="0"/>
        <w:rPr>
          <w:color w:val="000000" w:themeColor="text1"/>
        </w:rPr>
      </w:pPr>
      <w:r>
        <w:rPr>
          <w:rFonts w:hint="eastAsia" w:ascii="宋体" w:hAnsi="宋体" w:cs="宋体"/>
          <w:color w:val="000000" w:themeColor="text1"/>
        </w:rPr>
        <w:t>签订日期：</w:t>
      </w:r>
      <w:r>
        <w:rPr>
          <w:rFonts w:hint="eastAsia" w:ascii="宋体" w:hAnsi="宋体" w:cs="宋体"/>
          <w:color w:val="000000" w:themeColor="text1"/>
          <w:u w:val="single"/>
        </w:rPr>
        <w:t>    </w:t>
      </w:r>
      <w:r>
        <w:rPr>
          <w:rFonts w:hint="eastAsia" w:ascii="宋体" w:hAnsi="宋体" w:cs="宋体"/>
          <w:color w:val="000000" w:themeColor="text1"/>
        </w:rPr>
        <w:t>年</w:t>
      </w:r>
      <w:r>
        <w:rPr>
          <w:rFonts w:hint="eastAsia" w:ascii="宋体" w:hAnsi="宋体" w:cs="宋体"/>
          <w:color w:val="000000" w:themeColor="text1"/>
          <w:u w:val="single"/>
        </w:rPr>
        <w:t>   </w:t>
      </w:r>
      <w:r>
        <w:rPr>
          <w:rFonts w:hint="eastAsia" w:ascii="宋体" w:hAnsi="宋体" w:cs="宋体"/>
          <w:color w:val="000000" w:themeColor="text1"/>
        </w:rPr>
        <w:t>月</w:t>
      </w:r>
      <w:r>
        <w:rPr>
          <w:rFonts w:hint="eastAsia" w:ascii="宋体" w:hAnsi="宋体" w:cs="宋体"/>
          <w:color w:val="000000" w:themeColor="text1"/>
          <w:u w:val="single"/>
        </w:rPr>
        <w:t>   </w:t>
      </w:r>
      <w:r>
        <w:rPr>
          <w:rFonts w:hint="eastAsia" w:ascii="宋体" w:hAnsi="宋体" w:cs="宋体"/>
          <w:color w:val="000000" w:themeColor="text1"/>
        </w:rPr>
        <w:t>日</w:t>
      </w:r>
    </w:p>
    <w:p>
      <w:pPr>
        <w:pStyle w:val="12"/>
        <w:widowControl/>
        <w:shd w:val="clear" w:color="auto" w:fill="FFFFFF"/>
        <w:spacing w:before="75" w:beforeAutospacing="0" w:after="75" w:afterAutospacing="0" w:line="435" w:lineRule="atLeast"/>
        <w:jc w:val="center"/>
        <w:rPr>
          <w:rFonts w:ascii="微软雅黑" w:hAnsi="微软雅黑" w:eastAsia="微软雅黑" w:cs="微软雅黑"/>
          <w:color w:val="000000" w:themeColor="text1"/>
          <w:sz w:val="19"/>
          <w:szCs w:val="19"/>
        </w:rPr>
      </w:pPr>
      <w:r>
        <w:rPr>
          <w:rFonts w:hint="eastAsia" w:ascii="宋体" w:hAnsi="宋体" w:eastAsia="宋体" w:cs="宋体"/>
          <w:color w:val="000000" w:themeColor="text1"/>
          <w:shd w:val="clear" w:color="auto" w:fill="FFFFFF"/>
        </w:rPr>
        <w:t> </w:t>
      </w:r>
    </w:p>
    <w:p>
      <w:pPr>
        <w:pStyle w:val="12"/>
        <w:widowControl/>
        <w:shd w:val="clear" w:color="auto" w:fill="FFFFFF"/>
        <w:spacing w:before="75" w:beforeAutospacing="0" w:after="75" w:afterAutospacing="0" w:line="435" w:lineRule="atLeast"/>
        <w:jc w:val="center"/>
        <w:rPr>
          <w:rFonts w:ascii="微软雅黑" w:hAnsi="微软雅黑" w:eastAsia="微软雅黑" w:cs="微软雅黑"/>
          <w:color w:val="000000" w:themeColor="text1"/>
          <w:sz w:val="19"/>
          <w:szCs w:val="19"/>
        </w:rPr>
      </w:pPr>
      <w:r>
        <w:rPr>
          <w:rFonts w:hint="eastAsia" w:ascii="宋体" w:hAnsi="宋体" w:eastAsia="宋体" w:cs="宋体"/>
          <w:color w:val="000000" w:themeColor="text1"/>
          <w:shd w:val="clear" w:color="auto" w:fill="FFFFFF"/>
        </w:rPr>
        <w:t> </w:t>
      </w:r>
    </w:p>
    <w:p>
      <w:pPr>
        <w:pStyle w:val="12"/>
        <w:widowControl/>
        <w:shd w:val="clear" w:color="auto" w:fill="FFFFFF"/>
        <w:spacing w:before="75" w:beforeAutospacing="0" w:after="75" w:afterAutospacing="0" w:line="435" w:lineRule="atLeast"/>
        <w:jc w:val="center"/>
        <w:rPr>
          <w:rFonts w:ascii="微软雅黑" w:hAnsi="微软雅黑" w:eastAsia="微软雅黑" w:cs="微软雅黑"/>
          <w:color w:val="000000" w:themeColor="text1"/>
          <w:sz w:val="19"/>
          <w:szCs w:val="19"/>
        </w:rPr>
      </w:pPr>
      <w:r>
        <w:rPr>
          <w:rFonts w:hint="eastAsia" w:ascii="宋体" w:hAnsi="宋体" w:eastAsia="宋体" w:cs="宋体"/>
          <w:color w:val="000000" w:themeColor="text1"/>
          <w:shd w:val="clear" w:color="auto" w:fill="FFFFFF"/>
        </w:rPr>
        <w:t> </w:t>
      </w:r>
    </w:p>
    <w:p>
      <w:pPr>
        <w:pStyle w:val="12"/>
        <w:widowControl/>
        <w:shd w:val="clear" w:color="auto" w:fill="FFFFFF"/>
        <w:spacing w:before="75" w:beforeAutospacing="0" w:after="75" w:afterAutospacing="0" w:line="435" w:lineRule="atLeast"/>
        <w:jc w:val="center"/>
        <w:rPr>
          <w:rFonts w:ascii="微软雅黑" w:hAnsi="微软雅黑" w:eastAsia="微软雅黑" w:cs="微软雅黑"/>
          <w:color w:val="000000" w:themeColor="text1"/>
          <w:sz w:val="19"/>
          <w:szCs w:val="19"/>
        </w:rPr>
      </w:pPr>
      <w:r>
        <w:rPr>
          <w:rFonts w:hint="eastAsia" w:ascii="微软雅黑" w:hAnsi="微软雅黑" w:eastAsia="微软雅黑" w:cs="微软雅黑"/>
          <w:color w:val="000000" w:themeColor="text1"/>
          <w:shd w:val="clear" w:color="auto" w:fill="FFFFFF"/>
        </w:rPr>
        <w:t> </w:t>
      </w:r>
    </w:p>
    <w:p>
      <w:pPr>
        <w:widowControl/>
        <w:jc w:val="left"/>
        <w:rPr>
          <w:color w:val="000000" w:themeColor="text1"/>
        </w:rPr>
      </w:pPr>
      <w:r>
        <w:rPr>
          <w:rFonts w:ascii="宋体" w:hAnsi="宋体" w:eastAsia="宋体" w:cs="宋体"/>
          <w:color w:val="000000" w:themeColor="text1"/>
          <w:kern w:val="0"/>
          <w:sz w:val="24"/>
        </w:rPr>
        <w:t> </w:t>
      </w:r>
    </w:p>
    <w:p>
      <w:pPr>
        <w:pStyle w:val="12"/>
        <w:widowControl/>
        <w:spacing w:before="75" w:beforeAutospacing="0" w:after="75" w:afterAutospacing="0" w:line="435" w:lineRule="atLeast"/>
        <w:jc w:val="center"/>
        <w:rPr>
          <w:color w:val="000000" w:themeColor="text1"/>
        </w:rPr>
      </w:pPr>
      <w:r>
        <w:rPr>
          <w:rStyle w:val="18"/>
          <w:rFonts w:hint="eastAsia" w:ascii="宋体" w:hAnsi="宋体" w:eastAsia="宋体" w:cs="宋体"/>
          <w:bCs/>
          <w:color w:val="000000" w:themeColor="text1"/>
          <w:sz w:val="36"/>
          <w:szCs w:val="36"/>
        </w:rPr>
        <w:t>  </w:t>
      </w:r>
    </w:p>
    <w:p>
      <w:pPr>
        <w:pStyle w:val="12"/>
        <w:widowControl/>
        <w:spacing w:before="75" w:beforeAutospacing="0" w:after="75" w:afterAutospacing="0" w:line="435" w:lineRule="atLeast"/>
        <w:jc w:val="center"/>
        <w:rPr>
          <w:color w:val="000000" w:themeColor="text1"/>
        </w:rPr>
      </w:pPr>
      <w:r>
        <w:rPr>
          <w:rStyle w:val="18"/>
          <w:rFonts w:hint="eastAsia" w:ascii="宋体" w:hAnsi="宋体" w:eastAsia="宋体" w:cs="宋体"/>
          <w:bCs/>
          <w:color w:val="000000" w:themeColor="text1"/>
          <w:sz w:val="36"/>
          <w:szCs w:val="36"/>
        </w:rPr>
        <w:t> </w:t>
      </w:r>
    </w:p>
    <w:p>
      <w:pPr>
        <w:rPr>
          <w:rStyle w:val="18"/>
          <w:rFonts w:ascii="宋体" w:hAnsi="宋体" w:eastAsia="宋体" w:cs="宋体"/>
          <w:bCs/>
          <w:color w:val="000000" w:themeColor="text1"/>
          <w:sz w:val="36"/>
          <w:szCs w:val="36"/>
        </w:rPr>
      </w:pPr>
      <w:r>
        <w:rPr>
          <w:rStyle w:val="18"/>
          <w:rFonts w:hint="eastAsia" w:ascii="宋体" w:hAnsi="宋体" w:eastAsia="宋体" w:cs="宋体"/>
          <w:bCs/>
          <w:color w:val="000000" w:themeColor="text1"/>
          <w:sz w:val="36"/>
          <w:szCs w:val="36"/>
        </w:rPr>
        <w:br w:type="page"/>
      </w:r>
    </w:p>
    <w:p>
      <w:pPr>
        <w:pStyle w:val="12"/>
        <w:widowControl/>
        <w:spacing w:before="75" w:beforeAutospacing="0" w:after="75" w:afterAutospacing="0" w:line="435" w:lineRule="atLeast"/>
        <w:jc w:val="center"/>
        <w:outlineLvl w:val="0"/>
        <w:rPr>
          <w:color w:val="000000" w:themeColor="text1"/>
        </w:rPr>
      </w:pPr>
      <w:bookmarkStart w:id="9" w:name="_Toc4171"/>
      <w:r>
        <w:rPr>
          <w:rStyle w:val="18"/>
          <w:rFonts w:hint="eastAsia" w:ascii="宋体" w:hAnsi="宋体" w:eastAsia="宋体" w:cs="宋体"/>
          <w:bCs/>
          <w:color w:val="000000" w:themeColor="text1"/>
          <w:sz w:val="36"/>
          <w:szCs w:val="36"/>
        </w:rPr>
        <w:t>第五章  首次响应文件格式</w:t>
      </w:r>
      <w:bookmarkEnd w:id="9"/>
    </w:p>
    <w:p>
      <w:pPr>
        <w:pStyle w:val="12"/>
        <w:widowControl/>
        <w:spacing w:before="75" w:beforeAutospacing="0" w:after="75" w:afterAutospacing="0"/>
        <w:jc w:val="center"/>
        <w:rPr>
          <w:color w:val="000000" w:themeColor="text1"/>
        </w:rPr>
      </w:pPr>
      <w:r>
        <w:rPr>
          <w:rStyle w:val="18"/>
          <w:rFonts w:hint="eastAsia" w:ascii="宋体" w:hAnsi="宋体" w:eastAsia="宋体" w:cs="宋体"/>
          <w:bCs/>
          <w:color w:val="000000" w:themeColor="text1"/>
          <w:sz w:val="36"/>
          <w:szCs w:val="36"/>
        </w:rPr>
        <w:t> </w:t>
      </w:r>
    </w:p>
    <w:p>
      <w:pPr>
        <w:pStyle w:val="12"/>
        <w:widowControl/>
        <w:spacing w:before="75" w:beforeAutospacing="0" w:after="75" w:afterAutospacing="0" w:line="435" w:lineRule="atLeast"/>
        <w:jc w:val="center"/>
        <w:rPr>
          <w:color w:val="000000" w:themeColor="text1"/>
        </w:rPr>
      </w:pPr>
      <w:r>
        <w:rPr>
          <w:rStyle w:val="18"/>
          <w:rFonts w:hint="eastAsia" w:ascii="宋体" w:hAnsi="宋体" w:eastAsia="宋体" w:cs="宋体"/>
          <w:bCs/>
          <w:color w:val="000000" w:themeColor="text1"/>
        </w:rPr>
        <w:t>编制说明</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2、除磋商文件另有规定外，磋商文件要求原件的，供应商在纸质响应文件正本中应提供原件；磋商文件要求复印件的，供应商在纸质响应文件中可提供原件、复印件或扫描件；磋商文件对原件、复印件未作要求的，供应商可自行确定在纸质响应文件中提供原件、复印件或扫描件（若供应商提供注明“复印件无效”的材料或资料，供应商在纸质响应文件正本中应提供原件）。</w:t>
      </w:r>
    </w:p>
    <w:p>
      <w:pPr>
        <w:pStyle w:val="12"/>
        <w:widowControl/>
        <w:spacing w:before="75" w:beforeAutospacing="0" w:after="75" w:afterAutospacing="0" w:line="435" w:lineRule="atLeast"/>
        <w:rPr>
          <w:color w:val="000000" w:themeColor="text1"/>
        </w:rPr>
      </w:pPr>
      <w:r>
        <w:rPr>
          <w:color w:val="000000" w:themeColor="text1"/>
        </w:rPr>
        <w:t> </w:t>
      </w:r>
    </w:p>
    <w:p>
      <w:pPr>
        <w:pStyle w:val="12"/>
        <w:widowControl/>
        <w:spacing w:before="75" w:beforeAutospacing="0" w:after="75" w:afterAutospacing="0"/>
        <w:rPr>
          <w:color w:val="000000" w:themeColor="text1"/>
        </w:rPr>
      </w:pPr>
      <w:r>
        <w:rPr>
          <w:rStyle w:val="18"/>
          <w:rFonts w:hint="eastAsia" w:ascii="宋体" w:hAnsi="宋体" w:eastAsia="宋体" w:cs="宋体"/>
          <w:bCs/>
          <w:color w:val="000000" w:themeColor="text1"/>
          <w:sz w:val="36"/>
          <w:szCs w:val="36"/>
        </w:rPr>
        <w:t> </w:t>
      </w:r>
    </w:p>
    <w:p>
      <w:pPr>
        <w:pStyle w:val="12"/>
        <w:widowControl/>
        <w:spacing w:before="75" w:beforeAutospacing="0" w:after="75" w:afterAutospacing="0"/>
        <w:rPr>
          <w:color w:val="000000" w:themeColor="text1"/>
        </w:rPr>
      </w:pPr>
      <w:r>
        <w:rPr>
          <w:rStyle w:val="18"/>
          <w:rFonts w:hint="eastAsia" w:ascii="宋体" w:hAnsi="宋体" w:eastAsia="宋体" w:cs="宋体"/>
          <w:bCs/>
          <w:color w:val="000000" w:themeColor="text1"/>
          <w:sz w:val="36"/>
          <w:szCs w:val="36"/>
        </w:rPr>
        <w:t> </w:t>
      </w:r>
    </w:p>
    <w:p>
      <w:pPr>
        <w:pStyle w:val="12"/>
        <w:widowControl/>
        <w:spacing w:before="75" w:beforeAutospacing="0" w:after="75" w:afterAutospacing="0"/>
        <w:rPr>
          <w:color w:val="000000" w:themeColor="text1"/>
        </w:rPr>
      </w:pPr>
      <w:r>
        <w:rPr>
          <w:rStyle w:val="18"/>
          <w:rFonts w:hint="eastAsia" w:ascii="宋体" w:hAnsi="宋体" w:eastAsia="宋体" w:cs="宋体"/>
          <w:bCs/>
          <w:color w:val="000000" w:themeColor="text1"/>
          <w:sz w:val="36"/>
          <w:szCs w:val="36"/>
        </w:rPr>
        <w:t> </w:t>
      </w:r>
    </w:p>
    <w:p>
      <w:pPr>
        <w:pStyle w:val="12"/>
        <w:widowControl/>
        <w:spacing w:before="75" w:beforeAutospacing="0" w:after="75" w:afterAutospacing="0"/>
        <w:rPr>
          <w:rStyle w:val="18"/>
          <w:rFonts w:ascii="宋体" w:hAnsi="宋体" w:eastAsia="宋体" w:cs="宋体"/>
          <w:bCs/>
          <w:color w:val="000000" w:themeColor="text1"/>
          <w:sz w:val="36"/>
          <w:szCs w:val="36"/>
        </w:rPr>
      </w:pPr>
      <w:r>
        <w:rPr>
          <w:rStyle w:val="18"/>
          <w:rFonts w:hint="eastAsia" w:ascii="宋体" w:hAnsi="宋体" w:eastAsia="宋体" w:cs="宋体"/>
          <w:bCs/>
          <w:color w:val="000000" w:themeColor="text1"/>
          <w:sz w:val="36"/>
          <w:szCs w:val="36"/>
        </w:rPr>
        <w:t>         </w:t>
      </w:r>
    </w:p>
    <w:p>
      <w:pPr>
        <w:rPr>
          <w:rStyle w:val="18"/>
          <w:rFonts w:ascii="宋体" w:hAnsi="宋体" w:eastAsia="宋体" w:cs="宋体"/>
          <w:bCs/>
          <w:color w:val="000000" w:themeColor="text1"/>
          <w:sz w:val="36"/>
          <w:szCs w:val="36"/>
        </w:rPr>
      </w:pPr>
      <w:r>
        <w:rPr>
          <w:rStyle w:val="18"/>
          <w:rFonts w:hint="eastAsia" w:ascii="宋体" w:hAnsi="宋体" w:eastAsia="宋体" w:cs="宋体"/>
          <w:bCs/>
          <w:color w:val="000000" w:themeColor="text1"/>
          <w:sz w:val="36"/>
          <w:szCs w:val="36"/>
        </w:rPr>
        <w:br w:type="page"/>
      </w:r>
    </w:p>
    <w:p>
      <w:pPr>
        <w:pStyle w:val="12"/>
        <w:widowControl/>
        <w:spacing w:before="75" w:beforeAutospacing="0" w:after="75" w:afterAutospacing="0"/>
        <w:ind w:firstLine="1807" w:firstLineChars="500"/>
        <w:rPr>
          <w:color w:val="000000" w:themeColor="text1"/>
        </w:rPr>
      </w:pPr>
      <w:r>
        <w:rPr>
          <w:rStyle w:val="18"/>
          <w:rFonts w:hint="eastAsia" w:ascii="宋体" w:hAnsi="宋体" w:eastAsia="宋体" w:cs="宋体"/>
          <w:bCs/>
          <w:color w:val="000000" w:themeColor="text1"/>
          <w:sz w:val="36"/>
          <w:szCs w:val="36"/>
        </w:rPr>
        <w:t>福建省政府采购项目竞争性磋商</w:t>
      </w:r>
    </w:p>
    <w:p>
      <w:pPr>
        <w:pStyle w:val="12"/>
        <w:widowControl/>
        <w:spacing w:before="75" w:beforeAutospacing="0" w:after="75" w:afterAutospacing="0"/>
        <w:rPr>
          <w:rStyle w:val="18"/>
          <w:rFonts w:ascii="宋体" w:hAnsi="宋体" w:eastAsia="宋体" w:cs="宋体"/>
          <w:bCs/>
          <w:color w:val="000000" w:themeColor="text1"/>
        </w:rPr>
      </w:pPr>
      <w:r>
        <w:rPr>
          <w:rStyle w:val="18"/>
          <w:rFonts w:hint="eastAsia" w:ascii="宋体" w:hAnsi="宋体" w:eastAsia="宋体" w:cs="宋体"/>
          <w:bCs/>
          <w:color w:val="000000" w:themeColor="text1"/>
        </w:rPr>
        <w:t xml:space="preserve">                      </w:t>
      </w:r>
    </w:p>
    <w:p>
      <w:pPr>
        <w:pStyle w:val="12"/>
        <w:widowControl/>
        <w:spacing w:before="75" w:beforeAutospacing="0" w:after="75" w:afterAutospacing="0"/>
        <w:ind w:firstLine="4578" w:firstLineChars="1900"/>
        <w:rPr>
          <w:color w:val="000000" w:themeColor="text1"/>
        </w:rPr>
      </w:pPr>
      <w:r>
        <w:rPr>
          <w:rStyle w:val="18"/>
          <w:rFonts w:hint="eastAsia" w:ascii="宋体" w:hAnsi="宋体" w:eastAsia="宋体" w:cs="宋体"/>
          <w:bCs/>
          <w:color w:val="000000" w:themeColor="text1"/>
        </w:rPr>
        <w:t>响应文件</w:t>
      </w:r>
      <w:r>
        <w:rPr>
          <w:rStyle w:val="18"/>
          <w:rFonts w:hint="eastAsia" w:ascii="宋体" w:hAnsi="宋体" w:eastAsia="宋体" w:cs="宋体"/>
          <w:bCs/>
          <w:color w:val="000000" w:themeColor="text1"/>
        </w:rPr>
        <w:br w:type="textWrapping"/>
      </w:r>
      <w:r>
        <w:rPr>
          <w:rStyle w:val="18"/>
          <w:rFonts w:hint="eastAsia" w:ascii="宋体" w:hAnsi="宋体" w:eastAsia="宋体" w:cs="宋体"/>
          <w:bCs/>
          <w:color w:val="000000" w:themeColor="text1"/>
        </w:rPr>
        <w:t>                         （首次）</w:t>
      </w:r>
    </w:p>
    <w:p>
      <w:pPr>
        <w:pStyle w:val="12"/>
        <w:widowControl/>
        <w:spacing w:before="75" w:beforeAutospacing="0" w:after="75" w:afterAutospacing="0"/>
        <w:jc w:val="center"/>
        <w:rPr>
          <w:color w:val="000000" w:themeColor="text1"/>
        </w:rPr>
      </w:pPr>
      <w:r>
        <w:rPr>
          <w:rFonts w:hint="eastAsia" w:ascii="宋体" w:hAnsi="宋体" w:eastAsia="宋体" w:cs="宋体"/>
          <w:color w:val="000000" w:themeColor="text1"/>
          <w:sz w:val="30"/>
          <w:szCs w:val="30"/>
        </w:rPr>
        <w:t> </w:t>
      </w:r>
    </w:p>
    <w:p>
      <w:pPr>
        <w:pStyle w:val="12"/>
        <w:widowControl/>
        <w:spacing w:before="75" w:beforeAutospacing="0" w:after="75" w:afterAutospacing="0"/>
        <w:jc w:val="center"/>
        <w:rPr>
          <w:color w:val="000000" w:themeColor="text1"/>
        </w:rPr>
      </w:pPr>
      <w:r>
        <w:rPr>
          <w:rFonts w:hint="eastAsia" w:ascii="宋体" w:hAnsi="宋体" w:eastAsia="宋体" w:cs="宋体"/>
          <w:color w:val="000000" w:themeColor="text1"/>
          <w:sz w:val="30"/>
          <w:szCs w:val="30"/>
        </w:rPr>
        <w:t> </w:t>
      </w:r>
    </w:p>
    <w:p>
      <w:pPr>
        <w:pStyle w:val="12"/>
        <w:widowControl/>
        <w:spacing w:before="75" w:beforeAutospacing="0" w:after="75" w:afterAutospacing="0"/>
        <w:ind w:firstLine="1260"/>
        <w:rPr>
          <w:color w:val="000000" w:themeColor="text1"/>
        </w:rPr>
      </w:pPr>
      <w:r>
        <w:rPr>
          <w:rStyle w:val="18"/>
          <w:rFonts w:hint="eastAsia" w:ascii="宋体" w:hAnsi="宋体" w:eastAsia="宋体" w:cs="宋体"/>
          <w:bCs/>
          <w:color w:val="000000" w:themeColor="text1"/>
        </w:rPr>
        <w:t>项目名称：</w:t>
      </w:r>
      <w:r>
        <w:rPr>
          <w:rStyle w:val="18"/>
          <w:rFonts w:hint="eastAsia" w:ascii="宋体" w:hAnsi="宋体" w:eastAsia="宋体" w:cs="宋体"/>
          <w:bCs/>
          <w:color w:val="000000" w:themeColor="text1"/>
          <w:sz w:val="36"/>
          <w:szCs w:val="36"/>
          <w:u w:val="single"/>
        </w:rPr>
        <w:t>               </w:t>
      </w:r>
    </w:p>
    <w:p>
      <w:pPr>
        <w:pStyle w:val="12"/>
        <w:widowControl/>
        <w:spacing w:before="75" w:beforeAutospacing="0" w:after="75" w:afterAutospacing="0"/>
        <w:ind w:firstLine="1260"/>
        <w:rPr>
          <w:color w:val="000000" w:themeColor="text1"/>
        </w:rPr>
      </w:pPr>
      <w:r>
        <w:rPr>
          <w:rStyle w:val="18"/>
          <w:rFonts w:hint="eastAsia" w:ascii="宋体" w:hAnsi="宋体" w:eastAsia="宋体" w:cs="宋体"/>
          <w:bCs/>
          <w:color w:val="000000" w:themeColor="text1"/>
        </w:rPr>
        <w:t>项目编号：</w:t>
      </w:r>
      <w:r>
        <w:rPr>
          <w:rStyle w:val="18"/>
          <w:rFonts w:hint="eastAsia" w:ascii="宋体" w:hAnsi="宋体" w:eastAsia="宋体" w:cs="宋体"/>
          <w:bCs/>
          <w:color w:val="000000" w:themeColor="text1"/>
          <w:sz w:val="36"/>
          <w:szCs w:val="36"/>
          <w:u w:val="single"/>
        </w:rPr>
        <w:t>                    </w:t>
      </w:r>
    </w:p>
    <w:p>
      <w:pPr>
        <w:pStyle w:val="12"/>
        <w:widowControl/>
        <w:spacing w:before="75" w:beforeAutospacing="0" w:after="75" w:afterAutospacing="0"/>
        <w:ind w:firstLine="1260"/>
        <w:rPr>
          <w:color w:val="000000" w:themeColor="text1"/>
        </w:rPr>
      </w:pPr>
      <w:r>
        <w:rPr>
          <w:rStyle w:val="18"/>
          <w:rFonts w:hint="eastAsia" w:ascii="宋体" w:hAnsi="宋体" w:eastAsia="宋体" w:cs="宋体"/>
          <w:bCs/>
          <w:color w:val="000000" w:themeColor="text1"/>
        </w:rPr>
        <w:t>合同包</w:t>
      </w:r>
      <w:r>
        <w:rPr>
          <w:rStyle w:val="18"/>
          <w:rFonts w:hint="eastAsia" w:ascii="宋体" w:hAnsi="宋体" w:eastAsia="宋体" w:cs="宋体"/>
          <w:bCs/>
          <w:color w:val="000000" w:themeColor="text1"/>
          <w:sz w:val="36"/>
          <w:szCs w:val="36"/>
        </w:rPr>
        <w:t>: </w:t>
      </w:r>
      <w:r>
        <w:rPr>
          <w:rStyle w:val="18"/>
          <w:rFonts w:hint="eastAsia" w:ascii="宋体" w:hAnsi="宋体" w:eastAsia="宋体" w:cs="宋体"/>
          <w:bCs/>
          <w:color w:val="000000" w:themeColor="text1"/>
          <w:sz w:val="36"/>
          <w:szCs w:val="36"/>
          <w:u w:val="single"/>
        </w:rPr>
        <w:t>                    </w:t>
      </w:r>
    </w:p>
    <w:p>
      <w:pPr>
        <w:pStyle w:val="12"/>
        <w:widowControl/>
        <w:spacing w:before="75" w:beforeAutospacing="0" w:after="75" w:afterAutospacing="0"/>
        <w:jc w:val="center"/>
        <w:rPr>
          <w:color w:val="000000" w:themeColor="text1"/>
        </w:rPr>
      </w:pPr>
      <w:r>
        <w:rPr>
          <w:rStyle w:val="18"/>
          <w:rFonts w:hint="eastAsia" w:ascii="宋体" w:hAnsi="宋体" w:eastAsia="宋体" w:cs="宋体"/>
          <w:bCs/>
          <w:color w:val="000000" w:themeColor="text1"/>
          <w:sz w:val="36"/>
          <w:szCs w:val="36"/>
        </w:rPr>
        <w:t> </w:t>
      </w:r>
    </w:p>
    <w:p>
      <w:pPr>
        <w:pStyle w:val="12"/>
        <w:widowControl/>
        <w:spacing w:before="75" w:beforeAutospacing="0" w:after="75" w:afterAutospacing="0"/>
        <w:jc w:val="center"/>
        <w:rPr>
          <w:color w:val="000000" w:themeColor="text1"/>
        </w:rPr>
      </w:pPr>
      <w:r>
        <w:rPr>
          <w:rStyle w:val="18"/>
          <w:rFonts w:hint="eastAsia" w:ascii="宋体" w:hAnsi="宋体" w:eastAsia="宋体" w:cs="宋体"/>
          <w:bCs/>
          <w:color w:val="000000" w:themeColor="text1"/>
          <w:sz w:val="36"/>
          <w:szCs w:val="36"/>
        </w:rPr>
        <w:t> </w:t>
      </w:r>
    </w:p>
    <w:p>
      <w:pPr>
        <w:pStyle w:val="12"/>
        <w:widowControl/>
        <w:spacing w:before="75" w:beforeAutospacing="0" w:after="75" w:afterAutospacing="0"/>
        <w:jc w:val="center"/>
        <w:rPr>
          <w:color w:val="000000" w:themeColor="text1"/>
        </w:rPr>
      </w:pPr>
      <w:r>
        <w:rPr>
          <w:rStyle w:val="18"/>
          <w:rFonts w:hint="eastAsia" w:ascii="宋体" w:hAnsi="宋体" w:eastAsia="宋体" w:cs="宋体"/>
          <w:bCs/>
          <w:color w:val="000000" w:themeColor="text1"/>
          <w:sz w:val="36"/>
          <w:szCs w:val="36"/>
        </w:rPr>
        <w:t> </w:t>
      </w:r>
    </w:p>
    <w:p>
      <w:pPr>
        <w:pStyle w:val="12"/>
        <w:widowControl/>
        <w:spacing w:before="75" w:beforeAutospacing="0" w:after="75" w:afterAutospacing="0"/>
        <w:rPr>
          <w:color w:val="000000" w:themeColor="text1"/>
        </w:rPr>
      </w:pPr>
      <w:r>
        <w:rPr>
          <w:rStyle w:val="18"/>
          <w:rFonts w:hint="eastAsia" w:ascii="宋体" w:hAnsi="宋体" w:eastAsia="宋体" w:cs="宋体"/>
          <w:bCs/>
          <w:color w:val="000000" w:themeColor="text1"/>
          <w:sz w:val="36"/>
          <w:szCs w:val="36"/>
        </w:rPr>
        <w:t> </w:t>
      </w:r>
    </w:p>
    <w:p>
      <w:pPr>
        <w:pStyle w:val="12"/>
        <w:widowControl/>
        <w:spacing w:before="75" w:beforeAutospacing="0" w:after="75" w:afterAutospacing="0"/>
        <w:rPr>
          <w:color w:val="000000" w:themeColor="text1"/>
        </w:rPr>
      </w:pPr>
      <w:r>
        <w:rPr>
          <w:rStyle w:val="18"/>
          <w:rFonts w:hint="eastAsia" w:ascii="宋体" w:hAnsi="宋体" w:eastAsia="宋体" w:cs="宋体"/>
          <w:bCs/>
          <w:color w:val="000000" w:themeColor="text1"/>
          <w:sz w:val="36"/>
          <w:szCs w:val="36"/>
        </w:rPr>
        <w:t> </w:t>
      </w:r>
    </w:p>
    <w:p>
      <w:pPr>
        <w:pStyle w:val="12"/>
        <w:widowControl/>
        <w:spacing w:before="75" w:beforeAutospacing="0" w:after="75" w:afterAutospacing="0"/>
        <w:rPr>
          <w:color w:val="000000" w:themeColor="text1"/>
        </w:rPr>
      </w:pPr>
      <w:r>
        <w:rPr>
          <w:rStyle w:val="18"/>
          <w:rFonts w:hint="eastAsia" w:ascii="宋体" w:hAnsi="宋体" w:eastAsia="宋体" w:cs="宋体"/>
          <w:bCs/>
          <w:color w:val="000000" w:themeColor="text1"/>
          <w:sz w:val="36"/>
          <w:szCs w:val="36"/>
        </w:rPr>
        <w:t> </w:t>
      </w:r>
    </w:p>
    <w:p>
      <w:pPr>
        <w:pStyle w:val="12"/>
        <w:widowControl/>
        <w:spacing w:before="75" w:beforeAutospacing="0" w:after="75" w:afterAutospacing="0"/>
        <w:rPr>
          <w:color w:val="000000" w:themeColor="text1"/>
        </w:rPr>
      </w:pPr>
      <w:r>
        <w:rPr>
          <w:rStyle w:val="18"/>
          <w:rFonts w:hint="eastAsia" w:ascii="宋体" w:hAnsi="宋体" w:eastAsia="宋体" w:cs="宋体"/>
          <w:bCs/>
          <w:color w:val="000000" w:themeColor="text1"/>
          <w:sz w:val="36"/>
          <w:szCs w:val="36"/>
        </w:rPr>
        <w:t>    </w:t>
      </w:r>
      <w:r>
        <w:rPr>
          <w:rStyle w:val="18"/>
          <w:rFonts w:hint="eastAsia" w:ascii="宋体" w:hAnsi="宋体" w:eastAsia="宋体" w:cs="宋体"/>
          <w:bCs/>
          <w:color w:val="000000" w:themeColor="text1"/>
        </w:rPr>
        <w:t>供应商名称 ：</w:t>
      </w:r>
      <w:r>
        <w:rPr>
          <w:rStyle w:val="18"/>
          <w:rFonts w:hint="eastAsia" w:ascii="宋体" w:hAnsi="宋体" w:eastAsia="宋体" w:cs="宋体"/>
          <w:bCs/>
          <w:color w:val="000000" w:themeColor="text1"/>
          <w:u w:val="single"/>
        </w:rPr>
        <w:t>               </w:t>
      </w:r>
    </w:p>
    <w:p>
      <w:pPr>
        <w:pStyle w:val="12"/>
        <w:widowControl/>
        <w:spacing w:before="75" w:beforeAutospacing="0" w:after="75" w:afterAutospacing="0"/>
        <w:rPr>
          <w:color w:val="000000" w:themeColor="text1"/>
        </w:rPr>
      </w:pPr>
      <w:r>
        <w:rPr>
          <w:rStyle w:val="18"/>
          <w:rFonts w:hint="eastAsia" w:ascii="宋体" w:hAnsi="宋体" w:eastAsia="宋体" w:cs="宋体"/>
          <w:bCs/>
          <w:color w:val="000000" w:themeColor="text1"/>
          <w:sz w:val="36"/>
          <w:szCs w:val="36"/>
        </w:rPr>
        <w:t>    </w:t>
      </w:r>
      <w:r>
        <w:rPr>
          <w:rStyle w:val="18"/>
          <w:rFonts w:hint="eastAsia" w:ascii="宋体" w:hAnsi="宋体" w:eastAsia="宋体" w:cs="宋体"/>
          <w:bCs/>
          <w:color w:val="000000" w:themeColor="text1"/>
        </w:rPr>
        <w:t>日   期 ：</w:t>
      </w:r>
      <w:r>
        <w:rPr>
          <w:rStyle w:val="18"/>
          <w:rFonts w:hint="eastAsia" w:ascii="宋体" w:hAnsi="宋体" w:eastAsia="宋体" w:cs="宋体"/>
          <w:bCs/>
          <w:color w:val="000000" w:themeColor="text1"/>
          <w:u w:val="single"/>
        </w:rPr>
        <w:t>               </w:t>
      </w:r>
    </w:p>
    <w:p>
      <w:pPr>
        <w:pStyle w:val="12"/>
        <w:widowControl/>
        <w:spacing w:before="75" w:beforeAutospacing="0" w:after="75" w:afterAutospacing="0"/>
        <w:jc w:val="center"/>
        <w:rPr>
          <w:rStyle w:val="18"/>
          <w:rFonts w:ascii="宋体" w:hAnsi="宋体" w:eastAsia="宋体" w:cs="宋体"/>
          <w:bCs/>
          <w:color w:val="000000" w:themeColor="text1"/>
          <w:u w:val="single"/>
        </w:rPr>
      </w:pPr>
      <w:r>
        <w:rPr>
          <w:rStyle w:val="18"/>
          <w:rFonts w:hint="eastAsia" w:ascii="宋体" w:hAnsi="宋体" w:eastAsia="宋体" w:cs="宋体"/>
          <w:bCs/>
          <w:color w:val="000000" w:themeColor="text1"/>
          <w:u w:val="single"/>
        </w:rPr>
        <w:br w:type="textWrapping"/>
      </w:r>
      <w:r>
        <w:rPr>
          <w:rStyle w:val="18"/>
          <w:rFonts w:hint="eastAsia" w:ascii="宋体" w:hAnsi="宋体" w:eastAsia="宋体" w:cs="宋体"/>
          <w:bCs/>
          <w:color w:val="000000" w:themeColor="text1"/>
          <w:u w:val="single"/>
        </w:rPr>
        <w:br w:type="textWrapping"/>
      </w:r>
      <w:r>
        <w:rPr>
          <w:rStyle w:val="18"/>
          <w:rFonts w:hint="eastAsia" w:ascii="宋体" w:hAnsi="宋体" w:eastAsia="宋体" w:cs="宋体"/>
          <w:bCs/>
          <w:color w:val="000000" w:themeColor="text1"/>
          <w:u w:val="single"/>
        </w:rPr>
        <w:br w:type="textWrapping"/>
      </w:r>
    </w:p>
    <w:p>
      <w:pPr>
        <w:rPr>
          <w:rStyle w:val="18"/>
          <w:rFonts w:ascii="宋体" w:hAnsi="宋体" w:eastAsia="宋体" w:cs="宋体"/>
          <w:bCs/>
          <w:color w:val="000000" w:themeColor="text1"/>
          <w:sz w:val="24"/>
          <w:u w:val="single"/>
        </w:rPr>
      </w:pPr>
      <w:r>
        <w:rPr>
          <w:rStyle w:val="18"/>
          <w:rFonts w:hint="eastAsia" w:ascii="宋体" w:hAnsi="宋体" w:eastAsia="宋体" w:cs="宋体"/>
          <w:bCs/>
          <w:color w:val="000000" w:themeColor="text1"/>
          <w:sz w:val="24"/>
          <w:u w:val="single"/>
        </w:rPr>
        <w:br w:type="page"/>
      </w:r>
    </w:p>
    <w:p>
      <w:pPr>
        <w:pStyle w:val="12"/>
        <w:widowControl/>
        <w:spacing w:before="75" w:beforeAutospacing="0" w:after="75" w:afterAutospacing="0"/>
        <w:jc w:val="center"/>
        <w:rPr>
          <w:color w:val="000000" w:themeColor="text1"/>
        </w:rPr>
      </w:pPr>
      <w:r>
        <w:rPr>
          <w:rStyle w:val="18"/>
          <w:rFonts w:hint="eastAsia" w:ascii="宋体" w:hAnsi="宋体" w:eastAsia="宋体" w:cs="宋体"/>
          <w:bCs/>
          <w:color w:val="000000" w:themeColor="text1"/>
          <w:sz w:val="36"/>
          <w:szCs w:val="36"/>
        </w:rPr>
        <w:t>目  录</w:t>
      </w:r>
    </w:p>
    <w:p>
      <w:pPr>
        <w:pStyle w:val="12"/>
        <w:widowControl/>
        <w:spacing w:before="75" w:beforeAutospacing="0" w:after="75" w:afterAutospacing="0" w:line="465" w:lineRule="atLeast"/>
        <w:rPr>
          <w:color w:val="000000" w:themeColor="text1"/>
        </w:rPr>
      </w:pPr>
      <w:r>
        <w:rPr>
          <w:color w:val="000000" w:themeColor="text1"/>
        </w:rPr>
        <w:t> </w:t>
      </w:r>
    </w:p>
    <w:p>
      <w:pPr>
        <w:pStyle w:val="12"/>
        <w:widowControl/>
        <w:spacing w:before="75" w:beforeAutospacing="0" w:after="75" w:afterAutospacing="0" w:line="465" w:lineRule="atLeast"/>
        <w:rPr>
          <w:color w:val="000000" w:themeColor="text1"/>
        </w:rPr>
      </w:pPr>
      <w:r>
        <w:rPr>
          <w:rFonts w:hint="eastAsia" w:ascii="宋体" w:hAnsi="宋体" w:eastAsia="宋体" w:cs="宋体"/>
          <w:color w:val="000000" w:themeColor="text1"/>
        </w:rPr>
        <w:t>附件1：响应函</w:t>
      </w:r>
    </w:p>
    <w:p>
      <w:pPr>
        <w:pStyle w:val="12"/>
        <w:widowControl/>
        <w:spacing w:before="75" w:beforeAutospacing="0" w:after="75" w:afterAutospacing="0" w:line="465" w:lineRule="atLeast"/>
        <w:rPr>
          <w:color w:val="000000" w:themeColor="text1"/>
        </w:rPr>
      </w:pPr>
      <w:r>
        <w:rPr>
          <w:rFonts w:hint="eastAsia" w:ascii="宋体" w:hAnsi="宋体" w:eastAsia="宋体" w:cs="宋体"/>
          <w:color w:val="000000" w:themeColor="text1"/>
        </w:rPr>
        <w:t>附件2：报价一览表（含详细报价书）</w:t>
      </w:r>
    </w:p>
    <w:p>
      <w:pPr>
        <w:pStyle w:val="12"/>
        <w:widowControl/>
        <w:spacing w:before="75" w:beforeAutospacing="0" w:after="75" w:afterAutospacing="0" w:line="465" w:lineRule="atLeast"/>
        <w:rPr>
          <w:color w:val="000000" w:themeColor="text1"/>
        </w:rPr>
      </w:pPr>
      <w:r>
        <w:rPr>
          <w:rFonts w:hint="eastAsia" w:ascii="宋体" w:hAnsi="宋体" w:eastAsia="宋体" w:cs="宋体"/>
          <w:color w:val="000000" w:themeColor="text1"/>
        </w:rPr>
        <w:t>附件3：资格证明文件</w:t>
      </w:r>
    </w:p>
    <w:p>
      <w:pPr>
        <w:pStyle w:val="12"/>
        <w:widowControl/>
        <w:spacing w:before="75" w:beforeAutospacing="0" w:after="75" w:afterAutospacing="0" w:line="465" w:lineRule="atLeast"/>
        <w:rPr>
          <w:color w:val="000000" w:themeColor="text1"/>
        </w:rPr>
      </w:pPr>
      <w:r>
        <w:rPr>
          <w:rFonts w:hint="eastAsia" w:ascii="宋体" w:hAnsi="宋体" w:eastAsia="宋体" w:cs="宋体"/>
          <w:color w:val="000000" w:themeColor="text1"/>
        </w:rPr>
        <w:t>附件4：磋商保证金凭证</w:t>
      </w:r>
    </w:p>
    <w:p>
      <w:pPr>
        <w:pStyle w:val="12"/>
        <w:widowControl/>
        <w:spacing w:before="75" w:beforeAutospacing="0" w:after="75" w:afterAutospacing="0" w:line="465" w:lineRule="atLeast"/>
        <w:rPr>
          <w:color w:val="000000" w:themeColor="text1"/>
        </w:rPr>
      </w:pPr>
      <w:r>
        <w:rPr>
          <w:rFonts w:hint="eastAsia" w:ascii="宋体" w:hAnsi="宋体" w:eastAsia="宋体" w:cs="宋体"/>
          <w:color w:val="000000" w:themeColor="text1"/>
        </w:rPr>
        <w:t>附件5：技术和商务偏离表</w:t>
      </w:r>
    </w:p>
    <w:p>
      <w:pPr>
        <w:pStyle w:val="12"/>
        <w:widowControl/>
        <w:spacing w:before="75" w:beforeAutospacing="0" w:after="75" w:afterAutospacing="0" w:line="465" w:lineRule="atLeast"/>
        <w:rPr>
          <w:color w:val="000000" w:themeColor="text1"/>
        </w:rPr>
      </w:pPr>
      <w:r>
        <w:rPr>
          <w:rFonts w:hint="eastAsia" w:ascii="宋体" w:hAnsi="宋体" w:eastAsia="宋体" w:cs="宋体"/>
          <w:color w:val="000000" w:themeColor="text1"/>
        </w:rPr>
        <w:t>附件6：相关技术、商务、服务响应承诺及资料</w:t>
      </w:r>
    </w:p>
    <w:p>
      <w:pPr>
        <w:pStyle w:val="12"/>
        <w:widowControl/>
        <w:spacing w:before="75" w:beforeAutospacing="0" w:after="75" w:afterAutospacing="0" w:line="465" w:lineRule="atLeast"/>
        <w:rPr>
          <w:color w:val="000000" w:themeColor="text1"/>
        </w:rPr>
      </w:pPr>
      <w:r>
        <w:rPr>
          <w:rFonts w:hint="eastAsia" w:ascii="宋体" w:hAnsi="宋体" w:eastAsia="宋体" w:cs="宋体"/>
          <w:color w:val="000000" w:themeColor="text1"/>
        </w:rPr>
        <w:t>附件7：供应商提交的其他资料</w:t>
      </w:r>
    </w:p>
    <w:p>
      <w:pPr>
        <w:pStyle w:val="12"/>
        <w:widowControl/>
        <w:spacing w:before="75" w:beforeAutospacing="0" w:after="75" w:afterAutospacing="0" w:line="465" w:lineRule="atLeast"/>
        <w:rPr>
          <w:color w:val="000000" w:themeColor="text1"/>
        </w:rPr>
      </w:pPr>
      <w:r>
        <w:rPr>
          <w:rFonts w:hint="eastAsia" w:ascii="宋体" w:hAnsi="宋体" w:eastAsia="宋体" w:cs="宋体"/>
          <w:color w:val="000000" w:themeColor="text1"/>
        </w:rPr>
        <w:t>附件8：要求作为响应文件组成部分的其他内容（若有）</w:t>
      </w:r>
    </w:p>
    <w:p>
      <w:pPr>
        <w:pStyle w:val="12"/>
        <w:widowControl/>
        <w:spacing w:before="75" w:beforeAutospacing="0" w:after="75" w:afterAutospacing="0" w:line="465" w:lineRule="atLeast"/>
        <w:rPr>
          <w:color w:val="000000" w:themeColor="text1"/>
        </w:rPr>
      </w:pPr>
      <w:r>
        <w:rPr>
          <w:color w:val="000000" w:themeColor="text1"/>
        </w:rPr>
        <w:t> </w:t>
      </w:r>
    </w:p>
    <w:p>
      <w:pPr>
        <w:pStyle w:val="12"/>
        <w:widowControl/>
        <w:spacing w:before="75" w:beforeAutospacing="0" w:after="240" w:afterAutospacing="0" w:line="495" w:lineRule="atLeast"/>
        <w:rPr>
          <w:color w:val="000000" w:themeColor="text1"/>
        </w:rPr>
      </w:pPr>
      <w:r>
        <w:rPr>
          <w:rFonts w:hint="eastAsia" w:ascii="宋体" w:hAnsi="宋体" w:eastAsia="宋体" w:cs="宋体"/>
          <w:color w:val="000000" w:themeColor="text1"/>
        </w:rPr>
        <w:t> </w:t>
      </w:r>
    </w:p>
    <w:p>
      <w:pPr>
        <w:rPr>
          <w:rFonts w:ascii="宋体" w:hAnsi="宋体" w:eastAsia="宋体" w:cs="宋体"/>
          <w:color w:val="000000" w:themeColor="text1"/>
          <w:sz w:val="24"/>
        </w:rPr>
      </w:pPr>
      <w:r>
        <w:rPr>
          <w:rFonts w:hint="eastAsia" w:ascii="宋体" w:hAnsi="宋体" w:eastAsia="宋体" w:cs="宋体"/>
          <w:color w:val="000000" w:themeColor="text1"/>
          <w:sz w:val="24"/>
        </w:rPr>
        <w:br w:type="page"/>
      </w:r>
    </w:p>
    <w:p>
      <w:pPr>
        <w:pStyle w:val="12"/>
        <w:widowControl/>
        <w:spacing w:before="75" w:beforeAutospacing="0" w:after="75" w:afterAutospacing="0" w:line="495" w:lineRule="atLeast"/>
        <w:rPr>
          <w:color w:val="000000" w:themeColor="text1"/>
        </w:rPr>
      </w:pPr>
      <w:r>
        <w:rPr>
          <w:rFonts w:hint="eastAsia" w:ascii="宋体" w:hAnsi="宋体" w:eastAsia="宋体" w:cs="宋体"/>
          <w:color w:val="000000" w:themeColor="text1"/>
        </w:rPr>
        <w:t>附件1</w:t>
      </w:r>
      <w:r>
        <w:rPr>
          <w:rFonts w:hint="eastAsia" w:ascii="宋体" w:hAnsi="宋体" w:eastAsia="宋体" w:cs="宋体"/>
          <w:color w:val="000000" w:themeColor="text1"/>
          <w:sz w:val="21"/>
          <w:szCs w:val="21"/>
        </w:rPr>
        <w:t> </w:t>
      </w:r>
      <w:r>
        <w:rPr>
          <w:rFonts w:hint="eastAsia" w:ascii="宋体" w:hAnsi="宋体" w:eastAsia="宋体" w:cs="宋体"/>
          <w:color w:val="000000" w:themeColor="text1"/>
          <w:sz w:val="28"/>
          <w:szCs w:val="28"/>
        </w:rPr>
        <w:t>              </w:t>
      </w:r>
      <w:r>
        <w:rPr>
          <w:rStyle w:val="18"/>
          <w:rFonts w:hint="eastAsia" w:ascii="宋体" w:hAnsi="宋体" w:eastAsia="宋体" w:cs="宋体"/>
          <w:bCs/>
          <w:color w:val="000000" w:themeColor="text1"/>
          <w:sz w:val="36"/>
          <w:szCs w:val="36"/>
        </w:rPr>
        <w:t>磋商响应声明</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致：</w:t>
      </w:r>
      <w:r>
        <w:rPr>
          <w:rFonts w:hint="eastAsia" w:ascii="宋体" w:hAnsi="宋体" w:eastAsia="宋体" w:cs="宋体"/>
          <w:color w:val="000000" w:themeColor="text1"/>
          <w:u w:val="single"/>
        </w:rPr>
        <w:t>     (采购人或采购代理机构)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1.根据贵方为</w:t>
      </w:r>
      <w:r>
        <w:rPr>
          <w:rFonts w:hint="eastAsia" w:ascii="宋体" w:hAnsi="宋体" w:eastAsia="宋体" w:cs="宋体"/>
          <w:color w:val="000000" w:themeColor="text1"/>
          <w:u w:val="single"/>
        </w:rPr>
        <w:t>                   </w:t>
      </w:r>
      <w:r>
        <w:rPr>
          <w:rFonts w:hint="eastAsia" w:ascii="宋体" w:hAnsi="宋体" w:eastAsia="宋体" w:cs="宋体"/>
          <w:color w:val="000000" w:themeColor="text1"/>
        </w:rPr>
        <w:t>项目（项目编号:</w:t>
      </w:r>
      <w:r>
        <w:rPr>
          <w:rFonts w:hint="eastAsia" w:ascii="宋体" w:hAnsi="宋体" w:eastAsia="宋体" w:cs="宋体"/>
          <w:color w:val="000000" w:themeColor="text1"/>
          <w:u w:val="single"/>
        </w:rPr>
        <w:t>        </w:t>
      </w:r>
      <w:r>
        <w:rPr>
          <w:rFonts w:hint="eastAsia" w:ascii="宋体" w:hAnsi="宋体" w:eastAsia="宋体" w:cs="宋体"/>
          <w:color w:val="000000" w:themeColor="text1"/>
        </w:rPr>
        <w:t>）的采购公告（或采购邀请书），我方签字代表</w:t>
      </w:r>
      <w:r>
        <w:rPr>
          <w:rFonts w:hint="eastAsia" w:ascii="宋体" w:hAnsi="宋体" w:eastAsia="宋体" w:cs="宋体"/>
          <w:color w:val="000000" w:themeColor="text1"/>
          <w:u w:val="single"/>
        </w:rPr>
        <w:t>          （全名、职务）   </w:t>
      </w:r>
      <w:r>
        <w:rPr>
          <w:rFonts w:hint="eastAsia" w:ascii="宋体" w:hAnsi="宋体" w:eastAsia="宋体" w:cs="宋体"/>
          <w:color w:val="000000" w:themeColor="text1"/>
        </w:rPr>
        <w:t>经正式授权并代表的供应商</w:t>
      </w:r>
      <w:r>
        <w:rPr>
          <w:rFonts w:hint="eastAsia" w:ascii="宋体" w:hAnsi="宋体" w:eastAsia="宋体" w:cs="宋体"/>
          <w:color w:val="000000" w:themeColor="text1"/>
          <w:u w:val="single"/>
        </w:rPr>
        <w:t>          （供应商名称、地址）    </w:t>
      </w:r>
      <w:r>
        <w:rPr>
          <w:rFonts w:hint="eastAsia" w:ascii="宋体" w:hAnsi="宋体" w:eastAsia="宋体" w:cs="宋体"/>
          <w:color w:val="000000" w:themeColor="text1"/>
        </w:rPr>
        <w:t>提交包含下述内容的首次响应文件纸质文本正本</w:t>
      </w:r>
      <w:r>
        <w:rPr>
          <w:rFonts w:hint="eastAsia" w:ascii="宋体" w:hAnsi="宋体" w:eastAsia="宋体" w:cs="宋体"/>
          <w:color w:val="000000" w:themeColor="text1"/>
          <w:u w:val="single"/>
        </w:rPr>
        <w:t>       </w:t>
      </w:r>
      <w:r>
        <w:rPr>
          <w:rFonts w:hint="eastAsia" w:ascii="宋体" w:hAnsi="宋体" w:eastAsia="宋体" w:cs="宋体"/>
          <w:color w:val="000000" w:themeColor="text1"/>
        </w:rPr>
        <w:t>套，副本</w:t>
      </w:r>
      <w:r>
        <w:rPr>
          <w:rFonts w:hint="eastAsia" w:ascii="宋体" w:hAnsi="宋体" w:eastAsia="宋体" w:cs="宋体"/>
          <w:color w:val="000000" w:themeColor="text1"/>
          <w:u w:val="single"/>
        </w:rPr>
        <w:t>      </w:t>
      </w:r>
      <w:r>
        <w:rPr>
          <w:rFonts w:hint="eastAsia" w:ascii="宋体" w:hAnsi="宋体" w:eastAsia="宋体" w:cs="宋体"/>
          <w:color w:val="000000" w:themeColor="text1"/>
        </w:rPr>
        <w:t>套及电子文档</w:t>
      </w:r>
      <w:r>
        <w:rPr>
          <w:rFonts w:hint="eastAsia" w:ascii="宋体" w:hAnsi="宋体" w:eastAsia="宋体" w:cs="宋体"/>
          <w:color w:val="000000" w:themeColor="text1"/>
          <w:u w:val="single"/>
        </w:rPr>
        <w:t>        </w:t>
      </w:r>
      <w:r>
        <w:rPr>
          <w:rFonts w:hint="eastAsia" w:ascii="宋体" w:hAnsi="宋体" w:eastAsia="宋体" w:cs="宋体"/>
          <w:color w:val="000000" w:themeColor="text1"/>
        </w:rPr>
        <w:t>套。</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（1）响应函</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（2）报价一览表（含详细报价书）</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（3）资格证明文件</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（4）磋商保证金凭证</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（5）技术和商务偏离表</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（6）相关技术、商务、服务响应承诺及资料</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（7）供应商提交的其他资料</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（8）按照磋商文件规定，要求作为响应文件组成部分的其他内容（若有）</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2.据此函，我方宣布响应承诺如下：</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  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我方将严格遵守规定，不将应当保密的内容泄密给第三方或另作它用，如有违反，采购人可依法追究我方的法律责任。</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并在规定的期限内与采购人签订合同。</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2.4我方已经按照磋商文件要求提交磋商保证金。我方如果发生任何竞争性磋商文件中所述不予退还磋商保证金的情况，则我方的磋商保证金将被贵方不予退还，我方对此无异议。</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2.5我方愿意向贵方提供任何与本项目磋商采购有关的数据或资料。若贵方需要，我方愿意提供我方作出的一切承诺的证明材料。</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12"/>
        <w:widowControl/>
        <w:spacing w:before="75" w:beforeAutospacing="0" w:after="75" w:afterAutospacing="0" w:line="435" w:lineRule="atLeast"/>
        <w:rPr>
          <w:color w:val="000000" w:themeColor="text1"/>
        </w:rPr>
      </w:pPr>
      <w:r>
        <w:rPr>
          <w:color w:val="000000" w:themeColor="text1"/>
        </w:rPr>
        <w:t> </w:t>
      </w:r>
    </w:p>
    <w:p>
      <w:pPr>
        <w:pStyle w:val="12"/>
        <w:widowControl/>
        <w:spacing w:before="75" w:beforeAutospacing="0" w:after="75" w:afterAutospacing="0" w:line="435" w:lineRule="atLeast"/>
        <w:ind w:firstLine="720"/>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ind w:firstLine="720"/>
        <w:rPr>
          <w:color w:val="000000" w:themeColor="text1"/>
        </w:rPr>
      </w:pPr>
      <w:r>
        <w:rPr>
          <w:rFonts w:hint="eastAsia" w:ascii="宋体" w:hAnsi="宋体" w:eastAsia="宋体" w:cs="宋体"/>
          <w:color w:val="000000" w:themeColor="text1"/>
        </w:rPr>
        <w:t>通信地址:</w:t>
      </w:r>
      <w:r>
        <w:rPr>
          <w:rFonts w:hint="eastAsia" w:ascii="宋体" w:hAnsi="宋体" w:eastAsia="宋体" w:cs="宋体"/>
          <w:color w:val="000000" w:themeColor="text1"/>
          <w:u w:val="single"/>
        </w:rPr>
        <w:t>                                          .</w:t>
      </w:r>
    </w:p>
    <w:p>
      <w:pPr>
        <w:pStyle w:val="12"/>
        <w:widowControl/>
        <w:spacing w:before="75" w:beforeAutospacing="0" w:after="75" w:afterAutospacing="0" w:line="435" w:lineRule="atLeast"/>
        <w:ind w:firstLine="720"/>
        <w:rPr>
          <w:color w:val="000000" w:themeColor="text1"/>
        </w:rPr>
      </w:pPr>
      <w:r>
        <w:rPr>
          <w:rFonts w:hint="eastAsia" w:ascii="宋体" w:hAnsi="宋体" w:eastAsia="宋体" w:cs="宋体"/>
          <w:color w:val="000000" w:themeColor="text1"/>
        </w:rPr>
        <w:t>邮编：</w:t>
      </w:r>
      <w:r>
        <w:rPr>
          <w:rFonts w:hint="eastAsia" w:ascii="宋体" w:hAnsi="宋体" w:eastAsia="宋体" w:cs="宋体"/>
          <w:color w:val="000000" w:themeColor="text1"/>
          <w:u w:val="single"/>
        </w:rPr>
        <w:t>               </w:t>
      </w:r>
      <w:r>
        <w:rPr>
          <w:rFonts w:hint="eastAsia" w:ascii="宋体" w:hAnsi="宋体" w:eastAsia="宋体" w:cs="宋体"/>
          <w:color w:val="000000" w:themeColor="text1"/>
        </w:rPr>
        <w:t>   传真号：</w:t>
      </w:r>
      <w:r>
        <w:rPr>
          <w:rFonts w:hint="eastAsia" w:ascii="宋体" w:hAnsi="宋体" w:eastAsia="宋体" w:cs="宋体"/>
          <w:color w:val="000000" w:themeColor="text1"/>
          <w:u w:val="single"/>
        </w:rPr>
        <w:t>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联系电话（固定电话和移动电话）：</w:t>
      </w:r>
      <w:r>
        <w:rPr>
          <w:rFonts w:hint="eastAsia" w:ascii="宋体" w:hAnsi="宋体" w:eastAsia="宋体" w:cs="宋体"/>
          <w:color w:val="000000" w:themeColor="text1"/>
          <w:u w:val="single"/>
        </w:rPr>
        <w:t>                          </w:t>
      </w:r>
      <w:r>
        <w:rPr>
          <w:rFonts w:hint="eastAsia" w:ascii="宋体" w:hAnsi="宋体" w:eastAsia="宋体" w:cs="宋体"/>
          <w:color w:val="000000" w:themeColor="text1"/>
        </w:rPr>
        <w:t>.</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供应商代表：</w:t>
      </w:r>
      <w:r>
        <w:rPr>
          <w:rFonts w:hint="eastAsia" w:ascii="宋体" w:hAnsi="宋体" w:eastAsia="宋体" w:cs="宋体"/>
          <w:color w:val="000000" w:themeColor="text1"/>
          <w:u w:val="single"/>
        </w:rPr>
        <w:t>             （签字）                  </w:t>
      </w:r>
    </w:p>
    <w:p>
      <w:pPr>
        <w:pStyle w:val="12"/>
        <w:widowControl/>
        <w:spacing w:before="75" w:beforeAutospacing="0" w:after="75" w:afterAutospacing="0" w:line="435" w:lineRule="atLeast"/>
        <w:ind w:firstLine="720"/>
        <w:rPr>
          <w:color w:val="000000" w:themeColor="text1"/>
        </w:rPr>
      </w:pPr>
      <w:r>
        <w:rPr>
          <w:rFonts w:hint="eastAsia" w:ascii="宋体" w:hAnsi="宋体" w:eastAsia="宋体" w:cs="宋体"/>
          <w:color w:val="000000" w:themeColor="text1"/>
        </w:rPr>
        <w:t>供应商代表电子信箱：</w:t>
      </w:r>
      <w:r>
        <w:rPr>
          <w:rFonts w:hint="eastAsia" w:ascii="宋体" w:hAnsi="宋体" w:eastAsia="宋体" w:cs="宋体"/>
          <w:color w:val="000000" w:themeColor="text1"/>
          <w:u w:val="single"/>
        </w:rPr>
        <w:t>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供应商：</w:t>
      </w:r>
      <w:r>
        <w:rPr>
          <w:rFonts w:hint="eastAsia" w:ascii="宋体" w:hAnsi="宋体" w:eastAsia="宋体" w:cs="宋体"/>
          <w:color w:val="000000" w:themeColor="text1"/>
          <w:u w:val="single"/>
        </w:rPr>
        <w:t>         （全称并加盖公章）              .</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 日  期： </w:t>
      </w:r>
      <w:r>
        <w:rPr>
          <w:rFonts w:hint="eastAsia" w:ascii="宋体" w:hAnsi="宋体" w:eastAsia="宋体" w:cs="宋体"/>
          <w:color w:val="000000" w:themeColor="text1"/>
          <w:u w:val="single"/>
        </w:rPr>
        <w:t>    </w:t>
      </w:r>
      <w:r>
        <w:rPr>
          <w:rFonts w:hint="eastAsia" w:ascii="宋体" w:hAnsi="宋体" w:eastAsia="宋体" w:cs="宋体"/>
          <w:color w:val="000000" w:themeColor="text1"/>
        </w:rPr>
        <w:t>年 </w:t>
      </w:r>
      <w:r>
        <w:rPr>
          <w:rFonts w:hint="eastAsia" w:ascii="宋体" w:hAnsi="宋体" w:eastAsia="宋体" w:cs="宋体"/>
          <w:color w:val="000000" w:themeColor="text1"/>
          <w:u w:val="single"/>
        </w:rPr>
        <w:t>   </w:t>
      </w:r>
      <w:r>
        <w:rPr>
          <w:rFonts w:hint="eastAsia" w:ascii="宋体" w:hAnsi="宋体" w:eastAsia="宋体" w:cs="宋体"/>
          <w:color w:val="000000" w:themeColor="text1"/>
        </w:rPr>
        <w:t>月 </w:t>
      </w:r>
      <w:r>
        <w:rPr>
          <w:rFonts w:hint="eastAsia" w:ascii="宋体" w:hAnsi="宋体" w:eastAsia="宋体" w:cs="宋体"/>
          <w:color w:val="000000" w:themeColor="text1"/>
          <w:u w:val="single"/>
        </w:rPr>
        <w:t>   </w:t>
      </w:r>
      <w:r>
        <w:rPr>
          <w:rFonts w:hint="eastAsia" w:ascii="宋体" w:hAnsi="宋体" w:eastAsia="宋体" w:cs="宋体"/>
          <w:color w:val="000000" w:themeColor="text1"/>
        </w:rPr>
        <w:t>日</w:t>
      </w:r>
    </w:p>
    <w:p>
      <w:pPr>
        <w:pStyle w:val="12"/>
        <w:widowControl/>
        <w:spacing w:before="75" w:beforeAutospacing="0" w:after="75" w:afterAutospacing="0"/>
        <w:rPr>
          <w:color w:val="000000" w:themeColor="text1"/>
        </w:rPr>
      </w:pPr>
      <w:r>
        <w:rPr>
          <w:rFonts w:hint="eastAsia" w:ascii="宋体" w:hAnsi="宋体" w:eastAsia="宋体" w:cs="宋体"/>
          <w:color w:val="000000" w:themeColor="text1"/>
        </w:rPr>
        <w:t>附件2</w:t>
      </w:r>
      <w:r>
        <w:rPr>
          <w:rFonts w:hint="eastAsia" w:ascii="宋体" w:hAnsi="宋体" w:eastAsia="宋体" w:cs="宋体"/>
          <w:color w:val="000000" w:themeColor="text1"/>
          <w:sz w:val="28"/>
          <w:szCs w:val="28"/>
        </w:rPr>
        <w:t>             </w:t>
      </w:r>
      <w:r>
        <w:rPr>
          <w:rStyle w:val="18"/>
          <w:rFonts w:hint="eastAsia" w:ascii="宋体" w:hAnsi="宋体" w:eastAsia="宋体" w:cs="宋体"/>
          <w:bCs/>
          <w:color w:val="000000" w:themeColor="text1"/>
          <w:sz w:val="36"/>
          <w:szCs w:val="36"/>
        </w:rPr>
        <w:t>报价一览表</w:t>
      </w:r>
    </w:p>
    <w:p>
      <w:pPr>
        <w:pStyle w:val="12"/>
        <w:widowControl/>
        <w:spacing w:before="75" w:beforeAutospacing="0" w:after="75" w:afterAutospacing="0" w:line="37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375" w:lineRule="atLeast"/>
        <w:rPr>
          <w:color w:val="000000" w:themeColor="text1"/>
        </w:rPr>
      </w:pPr>
      <w:r>
        <w:rPr>
          <w:rFonts w:hint="eastAsia" w:ascii="宋体" w:hAnsi="宋体" w:eastAsia="宋体" w:cs="宋体"/>
          <w:color w:val="000000" w:themeColor="text1"/>
        </w:rPr>
        <w:t>供应商名称：</w:t>
      </w:r>
      <w:r>
        <w:rPr>
          <w:rFonts w:hint="eastAsia" w:ascii="宋体" w:hAnsi="宋体" w:eastAsia="宋体" w:cs="宋体"/>
          <w:color w:val="000000" w:themeColor="text1"/>
          <w:u w:val="single"/>
        </w:rPr>
        <w:t>（全称加盖单位公章）</w:t>
      </w:r>
      <w:r>
        <w:rPr>
          <w:rFonts w:hint="eastAsia" w:ascii="宋体" w:hAnsi="宋体" w:eastAsia="宋体" w:cs="宋体"/>
          <w:color w:val="000000" w:themeColor="text1"/>
        </w:rPr>
        <w:t>项目编号∶</w:t>
      </w:r>
      <w:r>
        <w:rPr>
          <w:rFonts w:hint="eastAsia" w:ascii="宋体" w:hAnsi="宋体" w:eastAsia="宋体" w:cs="宋体"/>
          <w:color w:val="000000" w:themeColor="text1"/>
          <w:u w:val="single"/>
        </w:rPr>
        <w:t>         </w:t>
      </w:r>
      <w:r>
        <w:rPr>
          <w:rFonts w:hint="eastAsia" w:ascii="宋体" w:hAnsi="宋体" w:eastAsia="宋体" w:cs="宋体"/>
          <w:color w:val="000000" w:themeColor="text1"/>
        </w:rPr>
        <w:t> 货币单位：元人民币</w:t>
      </w:r>
    </w:p>
    <w:tbl>
      <w:tblPr>
        <w:tblStyle w:val="15"/>
        <w:tblW w:w="8775"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1037"/>
        <w:gridCol w:w="3756"/>
        <w:gridCol w:w="1803"/>
        <w:gridCol w:w="1007"/>
        <w:gridCol w:w="117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10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widowControl/>
              <w:spacing w:beforeAutospacing="0" w:afterAutospacing="0" w:line="465" w:lineRule="atLeast"/>
              <w:rPr>
                <w:color w:val="000000" w:themeColor="text1"/>
              </w:rPr>
            </w:pPr>
            <w:r>
              <w:rPr>
                <w:rFonts w:hint="eastAsia" w:ascii="宋体" w:hAnsi="宋体" w:eastAsia="宋体" w:cs="宋体"/>
                <w:color w:val="000000" w:themeColor="text1"/>
              </w:rPr>
              <w:t>合同包</w:t>
            </w:r>
          </w:p>
        </w:tc>
        <w:tc>
          <w:tcPr>
            <w:tcW w:w="375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widowControl/>
              <w:spacing w:beforeAutospacing="0" w:afterAutospacing="0" w:line="465" w:lineRule="atLeast"/>
              <w:rPr>
                <w:color w:val="000000" w:themeColor="text1"/>
              </w:rPr>
            </w:pPr>
            <w:r>
              <w:rPr>
                <w:rFonts w:hint="eastAsia" w:ascii="宋体" w:hAnsi="宋体" w:eastAsia="宋体" w:cs="宋体"/>
                <w:color w:val="000000" w:themeColor="text1"/>
              </w:rPr>
              <w:t>首次报价</w:t>
            </w:r>
          </w:p>
        </w:tc>
        <w:tc>
          <w:tcPr>
            <w:tcW w:w="180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widowControl/>
              <w:spacing w:beforeAutospacing="0" w:afterAutospacing="0" w:line="465" w:lineRule="atLeast"/>
              <w:rPr>
                <w:color w:val="000000" w:themeColor="text1"/>
              </w:rPr>
            </w:pPr>
            <w:r>
              <w:rPr>
                <w:rFonts w:hint="eastAsia" w:ascii="宋体" w:hAnsi="宋体" w:eastAsia="宋体" w:cs="宋体"/>
                <w:color w:val="000000" w:themeColor="text1"/>
              </w:rPr>
              <w:t>交货期/工期/项目完成时间/服务时间</w:t>
            </w:r>
          </w:p>
        </w:tc>
        <w:tc>
          <w:tcPr>
            <w:tcW w:w="100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widowControl/>
              <w:spacing w:beforeAutospacing="0" w:afterAutospacing="0" w:line="465" w:lineRule="atLeast"/>
              <w:rPr>
                <w:color w:val="000000" w:themeColor="text1"/>
              </w:rPr>
            </w:pPr>
            <w:r>
              <w:rPr>
                <w:rFonts w:hint="eastAsia" w:ascii="宋体" w:hAnsi="宋体" w:eastAsia="宋体" w:cs="宋体"/>
                <w:color w:val="000000" w:themeColor="text1"/>
              </w:rPr>
              <w:t>磋商保证金</w:t>
            </w:r>
          </w:p>
        </w:tc>
        <w:tc>
          <w:tcPr>
            <w:tcW w:w="11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widowControl/>
              <w:spacing w:beforeAutospacing="0" w:afterAutospacing="0" w:line="465" w:lineRule="atLeast"/>
              <w:rPr>
                <w:color w:val="000000" w:themeColor="text1"/>
              </w:rPr>
            </w:pPr>
            <w:r>
              <w:rPr>
                <w:rFonts w:hint="eastAsia" w:ascii="宋体" w:hAnsi="宋体" w:eastAsia="宋体" w:cs="宋体"/>
                <w:color w:val="000000" w:themeColor="text1"/>
              </w:rPr>
              <w:t>备注</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103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widowControl/>
              <w:spacing w:beforeAutospacing="0" w:afterAutospacing="0" w:line="465" w:lineRule="atLeast"/>
              <w:rPr>
                <w:color w:val="000000" w:themeColor="text1"/>
              </w:rPr>
            </w:pPr>
            <w:r>
              <w:rPr>
                <w:rFonts w:hint="eastAsia" w:ascii="宋体" w:hAnsi="宋体" w:eastAsia="宋体" w:cs="宋体"/>
                <w:color w:val="000000" w:themeColor="text1"/>
                <w:sz w:val="21"/>
                <w:szCs w:val="21"/>
              </w:rPr>
              <w:t>*</w:t>
            </w:r>
          </w:p>
        </w:tc>
        <w:tc>
          <w:tcPr>
            <w:tcW w:w="37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0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1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000000" w:themeColor="text1"/>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103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widowControl/>
              <w:spacing w:beforeAutospacing="0" w:afterAutospacing="0" w:line="465" w:lineRule="atLeast"/>
              <w:rPr>
                <w:color w:val="000000" w:themeColor="text1"/>
              </w:rPr>
            </w:pPr>
            <w:r>
              <w:rPr>
                <w:rFonts w:ascii="Calibri" w:hAnsi="Calibri" w:cs="Calibri"/>
                <w:color w:val="000000" w:themeColor="text1"/>
                <w:sz w:val="21"/>
                <w:szCs w:val="21"/>
              </w:rPr>
              <w:t>…</w:t>
            </w:r>
          </w:p>
        </w:tc>
        <w:tc>
          <w:tcPr>
            <w:tcW w:w="37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0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1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000000" w:themeColor="text1"/>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103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widowControl/>
              <w:spacing w:beforeAutospacing="0" w:afterAutospacing="0" w:line="465" w:lineRule="atLeast"/>
              <w:rPr>
                <w:color w:val="000000" w:themeColor="text1"/>
              </w:rPr>
            </w:pPr>
            <w:r>
              <w:rPr>
                <w:rFonts w:ascii="Calibri" w:hAnsi="Calibri" w:cs="Calibri"/>
                <w:color w:val="000000" w:themeColor="text1"/>
                <w:sz w:val="21"/>
                <w:szCs w:val="21"/>
              </w:rPr>
              <w:t>…</w:t>
            </w:r>
          </w:p>
        </w:tc>
        <w:tc>
          <w:tcPr>
            <w:tcW w:w="37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0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1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000000" w:themeColor="text1"/>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103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widowControl/>
              <w:spacing w:beforeAutospacing="0" w:afterAutospacing="0" w:line="465" w:lineRule="atLeast"/>
              <w:rPr>
                <w:color w:val="000000" w:themeColor="text1"/>
              </w:rPr>
            </w:pPr>
            <w:r>
              <w:rPr>
                <w:rFonts w:ascii="Calibri" w:hAnsi="Calibri" w:cs="Calibri"/>
                <w:color w:val="000000" w:themeColor="text1"/>
                <w:sz w:val="21"/>
                <w:szCs w:val="21"/>
              </w:rPr>
              <w:t>…</w:t>
            </w:r>
          </w:p>
        </w:tc>
        <w:tc>
          <w:tcPr>
            <w:tcW w:w="37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0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1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000000" w:themeColor="text1"/>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103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widowControl/>
              <w:spacing w:beforeAutospacing="0" w:afterAutospacing="0" w:line="465" w:lineRule="atLeast"/>
              <w:rPr>
                <w:color w:val="000000" w:themeColor="text1"/>
              </w:rPr>
            </w:pPr>
            <w:r>
              <w:rPr>
                <w:rFonts w:ascii="Calibri" w:hAnsi="Calibri" w:cs="Calibri"/>
                <w:color w:val="000000" w:themeColor="text1"/>
                <w:sz w:val="21"/>
                <w:szCs w:val="21"/>
              </w:rPr>
              <w:t>…</w:t>
            </w:r>
          </w:p>
        </w:tc>
        <w:tc>
          <w:tcPr>
            <w:tcW w:w="37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8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0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1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000000" w:themeColor="text1"/>
              </w:rPr>
            </w:pPr>
          </w:p>
        </w:tc>
      </w:tr>
    </w:tbl>
    <w:p>
      <w:pPr>
        <w:pStyle w:val="12"/>
        <w:widowControl/>
        <w:spacing w:before="75" w:beforeAutospacing="0" w:after="75" w:afterAutospacing="0" w:line="37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rPr>
          <w:color w:val="000000" w:themeColor="text1"/>
        </w:rPr>
      </w:pPr>
      <w:r>
        <w:rPr>
          <w:rFonts w:hint="eastAsia" w:ascii="宋体" w:hAnsi="宋体" w:eastAsia="宋体" w:cs="宋体"/>
          <w:color w:val="000000" w:themeColor="text1"/>
        </w:rPr>
        <w:t>备注：详细报价书另纸详列，格式自拟。</w:t>
      </w:r>
    </w:p>
    <w:p>
      <w:pPr>
        <w:pStyle w:val="12"/>
        <w:widowControl/>
        <w:spacing w:before="75" w:beforeAutospacing="0" w:after="75" w:afterAutospacing="0" w:line="375" w:lineRule="atLeast"/>
        <w:rPr>
          <w:color w:val="000000" w:themeColor="text1"/>
        </w:rPr>
      </w:pPr>
      <w:r>
        <w:rPr>
          <w:rFonts w:hint="eastAsia" w:ascii="宋体" w:hAnsi="宋体" w:eastAsia="宋体" w:cs="宋体"/>
          <w:color w:val="000000" w:themeColor="text1"/>
          <w:sz w:val="21"/>
          <w:szCs w:val="21"/>
        </w:rPr>
        <w:t>                                                        </w:t>
      </w:r>
      <w:r>
        <w:rPr>
          <w:rFonts w:hint="eastAsia" w:ascii="宋体" w:hAnsi="宋体" w:eastAsia="宋体" w:cs="宋体"/>
          <w:color w:val="000000" w:themeColor="text1"/>
        </w:rPr>
        <w:t>供应商代表：</w:t>
      </w:r>
      <w:r>
        <w:rPr>
          <w:rFonts w:hint="eastAsia" w:ascii="宋体" w:hAnsi="宋体" w:eastAsia="宋体" w:cs="宋体"/>
          <w:color w:val="000000" w:themeColor="text1"/>
          <w:u w:val="single"/>
        </w:rPr>
        <w:t>      （签字）</w:t>
      </w:r>
      <w:r>
        <w:rPr>
          <w:rFonts w:hint="eastAsia" w:ascii="宋体" w:hAnsi="宋体" w:eastAsia="宋体" w:cs="宋体"/>
          <w:color w:val="000000" w:themeColor="text1"/>
        </w:rPr>
        <w:t>   </w:t>
      </w:r>
    </w:p>
    <w:p>
      <w:pPr>
        <w:pStyle w:val="12"/>
        <w:widowControl/>
        <w:spacing w:before="75" w:beforeAutospacing="0" w:after="75" w:afterAutospacing="0" w:line="37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rPr>
          <w:rFonts w:ascii="宋体" w:hAnsi="宋体" w:eastAsia="宋体" w:cs="宋体"/>
          <w:color w:val="000000" w:themeColor="text1"/>
        </w:rPr>
      </w:pPr>
      <w:r>
        <w:rPr>
          <w:rFonts w:hint="eastAsia" w:ascii="宋体" w:hAnsi="宋体" w:eastAsia="宋体" w:cs="宋体"/>
          <w:color w:val="000000" w:themeColor="text1"/>
        </w:rPr>
        <w:br w:type="textWrapping"/>
      </w:r>
    </w:p>
    <w:p>
      <w:pPr>
        <w:rPr>
          <w:rFonts w:ascii="宋体" w:hAnsi="宋体" w:eastAsia="宋体" w:cs="宋体"/>
          <w:color w:val="000000" w:themeColor="text1"/>
          <w:sz w:val="24"/>
        </w:rPr>
      </w:pPr>
      <w:r>
        <w:rPr>
          <w:rFonts w:hint="eastAsia" w:ascii="宋体" w:hAnsi="宋体" w:eastAsia="宋体" w:cs="宋体"/>
          <w:color w:val="000000" w:themeColor="text1"/>
          <w:sz w:val="24"/>
        </w:rPr>
        <w:br w:type="page"/>
      </w:r>
    </w:p>
    <w:p>
      <w:pPr>
        <w:pStyle w:val="12"/>
        <w:widowControl/>
        <w:spacing w:before="75" w:beforeAutospacing="0" w:after="75" w:afterAutospacing="0"/>
        <w:rPr>
          <w:color w:val="000000" w:themeColor="text1"/>
        </w:rPr>
      </w:pPr>
      <w:r>
        <w:rPr>
          <w:rFonts w:hint="eastAsia" w:ascii="宋体" w:hAnsi="宋体" w:eastAsia="宋体" w:cs="宋体"/>
          <w:color w:val="000000" w:themeColor="text1"/>
        </w:rPr>
        <w:t>附件2-1 </w:t>
      </w:r>
      <w:r>
        <w:rPr>
          <w:rFonts w:hint="eastAsia" w:ascii="宋体" w:hAnsi="宋体" w:eastAsia="宋体" w:cs="宋体"/>
          <w:color w:val="000000" w:themeColor="text1"/>
          <w:sz w:val="28"/>
          <w:szCs w:val="28"/>
        </w:rPr>
        <w:t>        </w:t>
      </w:r>
      <w:r>
        <w:rPr>
          <w:rStyle w:val="18"/>
          <w:rFonts w:hint="eastAsia" w:ascii="宋体" w:hAnsi="宋体" w:eastAsia="宋体" w:cs="宋体"/>
          <w:bCs/>
          <w:color w:val="000000" w:themeColor="text1"/>
          <w:sz w:val="36"/>
          <w:szCs w:val="36"/>
        </w:rPr>
        <w:t>详细报价书</w:t>
      </w:r>
    </w:p>
    <w:p>
      <w:pPr>
        <w:pStyle w:val="12"/>
        <w:widowControl/>
        <w:spacing w:before="75" w:beforeAutospacing="0" w:after="75" w:afterAutospacing="0" w:line="495" w:lineRule="atLeast"/>
        <w:rPr>
          <w:color w:val="000000" w:themeColor="text1"/>
        </w:rPr>
      </w:pPr>
      <w:r>
        <w:rPr>
          <w:rStyle w:val="18"/>
          <w:rFonts w:hint="eastAsia" w:ascii="宋体" w:hAnsi="宋体" w:eastAsia="宋体" w:cs="宋体"/>
          <w:bCs/>
          <w:color w:val="000000" w:themeColor="text1"/>
        </w:rPr>
        <w:t> </w:t>
      </w:r>
    </w:p>
    <w:p>
      <w:pPr>
        <w:pStyle w:val="12"/>
        <w:widowControl/>
        <w:spacing w:before="75" w:beforeAutospacing="0" w:after="75" w:afterAutospacing="0" w:line="495" w:lineRule="atLeast"/>
        <w:rPr>
          <w:color w:val="000000" w:themeColor="text1"/>
        </w:rPr>
      </w:pPr>
      <w:r>
        <w:rPr>
          <w:rStyle w:val="18"/>
          <w:rFonts w:hint="eastAsia" w:ascii="宋体" w:hAnsi="宋体" w:eastAsia="宋体" w:cs="宋体"/>
          <w:bCs/>
          <w:color w:val="000000" w:themeColor="text1"/>
        </w:rPr>
        <w:t>说明：</w:t>
      </w:r>
    </w:p>
    <w:p>
      <w:pPr>
        <w:pStyle w:val="12"/>
        <w:widowControl/>
        <w:spacing w:before="75" w:beforeAutospacing="0" w:after="75" w:afterAutospacing="0" w:line="465" w:lineRule="atLeast"/>
        <w:ind w:firstLine="480"/>
        <w:rPr>
          <w:color w:val="000000" w:themeColor="text1"/>
        </w:rPr>
      </w:pPr>
      <w:r>
        <w:rPr>
          <w:rFonts w:hint="eastAsia" w:ascii="宋体" w:hAnsi="宋体" w:eastAsia="宋体" w:cs="宋体"/>
          <w:color w:val="000000" w:themeColor="text1"/>
        </w:rPr>
        <w:t>1.各供应商应根据竞争性磋商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12"/>
        <w:widowControl/>
        <w:spacing w:before="75" w:beforeAutospacing="0" w:after="75" w:afterAutospacing="0" w:line="495" w:lineRule="atLeast"/>
        <w:ind w:firstLine="480"/>
        <w:rPr>
          <w:color w:val="000000" w:themeColor="text1"/>
        </w:rPr>
      </w:pPr>
      <w:r>
        <w:rPr>
          <w:rFonts w:hint="eastAsia" w:ascii="宋体" w:hAnsi="宋体" w:eastAsia="宋体" w:cs="宋体"/>
          <w:color w:val="000000" w:themeColor="text1"/>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r>
        <w:rPr>
          <w:rFonts w:hint="eastAsia" w:ascii="宋体" w:hAnsi="宋体" w:eastAsia="宋体" w:cs="宋体"/>
          <w:color w:val="000000" w:themeColor="text1"/>
        </w:rPr>
        <w:br w:type="textWrapping"/>
      </w:r>
      <w:r>
        <w:rPr>
          <w:rFonts w:hint="eastAsia" w:ascii="宋体" w:hAnsi="宋体" w:eastAsia="宋体" w:cs="宋体"/>
          <w:color w:val="000000" w:themeColor="text1"/>
        </w:rPr>
        <w:t>  3.对于不能详细列明采购标的的技术、服务要求的磋商采购项目或者如优惠率磋商、单价磋商等特殊类型的磋商采购项目，由供应商根据磋商文件的具体规定和项目特点提交详细报价书，采购人或采购代理机构如果对详细报价书有统一格式要求的，可以进行规定或附表。如果没有特别要求的，则格式由供应商根据项目特点自行拟制。</w:t>
      </w:r>
    </w:p>
    <w:p>
      <w:pPr>
        <w:pStyle w:val="12"/>
        <w:widowControl/>
        <w:spacing w:before="75" w:beforeAutospacing="0" w:after="75" w:afterAutospacing="0" w:line="495" w:lineRule="atLeast"/>
        <w:ind w:firstLine="480"/>
        <w:rPr>
          <w:color w:val="000000" w:themeColor="text1"/>
        </w:rPr>
      </w:pPr>
      <w:r>
        <w:rPr>
          <w:color w:val="000000" w:themeColor="text1"/>
        </w:rPr>
        <w:t> </w:t>
      </w:r>
    </w:p>
    <w:p>
      <w:pPr>
        <w:pStyle w:val="12"/>
        <w:widowControl/>
        <w:spacing w:before="75" w:beforeAutospacing="0" w:after="75" w:afterAutospacing="0" w:line="49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供应商代表：</w:t>
      </w:r>
      <w:r>
        <w:rPr>
          <w:rFonts w:hint="eastAsia" w:ascii="宋体" w:hAnsi="宋体" w:eastAsia="宋体" w:cs="宋体"/>
          <w:color w:val="000000" w:themeColor="text1"/>
          <w:u w:val="single"/>
        </w:rPr>
        <w:t>             （签字）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供应商名称：</w:t>
      </w:r>
      <w:r>
        <w:rPr>
          <w:rFonts w:hint="eastAsia" w:ascii="宋体" w:hAnsi="宋体" w:eastAsia="宋体" w:cs="宋体"/>
          <w:color w:val="000000" w:themeColor="text1"/>
          <w:u w:val="single"/>
        </w:rPr>
        <w:t>         （全称并加盖公章）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日  期： </w:t>
      </w:r>
      <w:r>
        <w:rPr>
          <w:rFonts w:hint="eastAsia" w:ascii="宋体" w:hAnsi="宋体" w:eastAsia="宋体" w:cs="宋体"/>
          <w:color w:val="000000" w:themeColor="text1"/>
          <w:u w:val="single"/>
        </w:rPr>
        <w:t>    </w:t>
      </w:r>
      <w:r>
        <w:rPr>
          <w:rFonts w:hint="eastAsia" w:ascii="宋体" w:hAnsi="宋体" w:eastAsia="宋体" w:cs="宋体"/>
          <w:color w:val="000000" w:themeColor="text1"/>
        </w:rPr>
        <w:t>年 </w:t>
      </w:r>
      <w:r>
        <w:rPr>
          <w:rFonts w:hint="eastAsia" w:ascii="宋体" w:hAnsi="宋体" w:eastAsia="宋体" w:cs="宋体"/>
          <w:color w:val="000000" w:themeColor="text1"/>
          <w:u w:val="single"/>
        </w:rPr>
        <w:t>   </w:t>
      </w:r>
      <w:r>
        <w:rPr>
          <w:rFonts w:hint="eastAsia" w:ascii="宋体" w:hAnsi="宋体" w:eastAsia="宋体" w:cs="宋体"/>
          <w:color w:val="000000" w:themeColor="text1"/>
        </w:rPr>
        <w:t>月 </w:t>
      </w:r>
      <w:r>
        <w:rPr>
          <w:rFonts w:hint="eastAsia" w:ascii="宋体" w:hAnsi="宋体" w:eastAsia="宋体" w:cs="宋体"/>
          <w:color w:val="000000" w:themeColor="text1"/>
          <w:u w:val="single"/>
        </w:rPr>
        <w:t>   </w:t>
      </w:r>
      <w:r>
        <w:rPr>
          <w:rFonts w:hint="eastAsia" w:ascii="宋体" w:hAnsi="宋体" w:eastAsia="宋体" w:cs="宋体"/>
          <w:color w:val="000000" w:themeColor="text1"/>
        </w:rPr>
        <w:t>日</w:t>
      </w:r>
    </w:p>
    <w:p>
      <w:pPr>
        <w:pStyle w:val="12"/>
        <w:widowControl/>
        <w:spacing w:before="75" w:beforeAutospacing="0" w:after="75" w:afterAutospacing="0"/>
        <w:rPr>
          <w:color w:val="000000" w:themeColor="text1"/>
        </w:rPr>
      </w:pPr>
      <w:r>
        <w:rPr>
          <w:rFonts w:hint="eastAsia" w:ascii="宋体" w:hAnsi="宋体" w:eastAsia="宋体" w:cs="宋体"/>
          <w:color w:val="000000" w:themeColor="text1"/>
        </w:rPr>
        <w:t xml:space="preserve">附件3              </w:t>
      </w:r>
      <w:r>
        <w:rPr>
          <w:rStyle w:val="18"/>
          <w:rFonts w:hint="eastAsia" w:ascii="宋体" w:hAnsi="宋体" w:eastAsia="宋体" w:cs="宋体"/>
          <w:bCs/>
          <w:color w:val="000000" w:themeColor="text1"/>
        </w:rPr>
        <w:t>资格证明文件</w:t>
      </w:r>
      <w:r>
        <w:rPr>
          <w:rFonts w:hint="eastAsia" w:ascii="宋体" w:hAnsi="宋体" w:eastAsia="宋体" w:cs="宋体"/>
          <w:color w:val="000000" w:themeColor="text1"/>
        </w:rPr>
        <w:t> </w:t>
      </w:r>
    </w:p>
    <w:p>
      <w:pPr>
        <w:pStyle w:val="12"/>
        <w:widowControl/>
        <w:spacing w:before="75" w:beforeAutospacing="0" w:after="75" w:afterAutospacing="0"/>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65" w:lineRule="atLeast"/>
        <w:rPr>
          <w:color w:val="000000" w:themeColor="text1"/>
        </w:rPr>
      </w:pPr>
      <w:r>
        <w:rPr>
          <w:rFonts w:hint="eastAsia" w:ascii="宋体" w:hAnsi="宋体" w:eastAsia="宋体" w:cs="宋体"/>
          <w:color w:val="000000" w:themeColor="text1"/>
        </w:rPr>
        <w:t xml:space="preserve">附件3-1         </w:t>
      </w:r>
      <w:r>
        <w:rPr>
          <w:rStyle w:val="18"/>
          <w:rFonts w:hint="eastAsia" w:ascii="宋体" w:hAnsi="宋体" w:eastAsia="宋体" w:cs="宋体"/>
          <w:bCs/>
          <w:color w:val="000000" w:themeColor="text1"/>
        </w:rPr>
        <w:t>参加竞争性磋商的声明函</w:t>
      </w: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致：</w:t>
      </w:r>
      <w:r>
        <w:rPr>
          <w:rFonts w:hint="eastAsia" w:ascii="宋体" w:hAnsi="宋体" w:eastAsia="宋体" w:cs="宋体"/>
          <w:color w:val="000000" w:themeColor="text1"/>
          <w:u w:val="single"/>
        </w:rPr>
        <w:t>     (采购人或采购代理机构</w:t>
      </w:r>
      <w:r>
        <w:rPr>
          <w:rFonts w:ascii="Calibri" w:hAnsi="Calibri" w:cs="Calibri"/>
          <w:color w:val="000000" w:themeColor="text1"/>
          <w:u w:val="single"/>
        </w:rPr>
        <w:t>)       </w:t>
      </w:r>
      <w:r>
        <w:rPr>
          <w:rFonts w:hint="eastAsia" w:ascii="宋体" w:hAnsi="宋体" w:eastAsia="宋体" w:cs="宋体"/>
          <w:color w:val="000000" w:themeColor="text1"/>
        </w:rPr>
        <w:t> </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    1、关于贵方______年______月______日</w:t>
      </w:r>
      <w:r>
        <w:rPr>
          <w:rFonts w:hint="eastAsia" w:ascii="宋体" w:hAnsi="宋体" w:eastAsia="宋体" w:cs="宋体"/>
          <w:color w:val="000000" w:themeColor="text1"/>
          <w:u w:val="single"/>
        </w:rPr>
        <w:t>                   </w:t>
      </w:r>
      <w:r>
        <w:rPr>
          <w:rFonts w:hint="eastAsia" w:ascii="宋体" w:hAnsi="宋体" w:eastAsia="宋体" w:cs="宋体"/>
          <w:color w:val="000000" w:themeColor="text1"/>
        </w:rPr>
        <w:t>项目（项目编号:</w:t>
      </w:r>
      <w:r>
        <w:rPr>
          <w:rFonts w:hint="eastAsia" w:ascii="宋体" w:hAnsi="宋体" w:eastAsia="宋体" w:cs="宋体"/>
          <w:color w:val="000000" w:themeColor="text1"/>
          <w:u w:val="single"/>
        </w:rPr>
        <w:t>        </w:t>
      </w:r>
      <w:r>
        <w:rPr>
          <w:rFonts w:hint="eastAsia" w:ascii="宋体" w:hAnsi="宋体" w:eastAsia="宋体" w:cs="宋体"/>
          <w:color w:val="000000" w:themeColor="text1"/>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360" w:lineRule="atLeast"/>
        <w:ind w:left="540"/>
        <w:rPr>
          <w:color w:val="000000" w:themeColor="text1"/>
        </w:rPr>
      </w:pPr>
      <w:r>
        <w:rPr>
          <w:rFonts w:hint="eastAsia" w:ascii="宋体" w:hAnsi="宋体" w:eastAsia="宋体" w:cs="宋体"/>
          <w:color w:val="000000" w:themeColor="text1"/>
        </w:rPr>
        <w:t>2、供应商的基本概况：</w:t>
      </w:r>
      <w:r>
        <w:rPr>
          <w:rFonts w:hint="eastAsia" w:ascii="宋体" w:hAnsi="宋体" w:eastAsia="宋体" w:cs="宋体"/>
          <w:color w:val="000000" w:themeColor="text1"/>
        </w:rPr>
        <w:br w:type="textWrapping"/>
      </w:r>
      <w:r>
        <w:rPr>
          <w:rFonts w:hint="eastAsia" w:ascii="宋体" w:hAnsi="宋体" w:eastAsia="宋体" w:cs="宋体"/>
          <w:color w:val="000000" w:themeColor="text1"/>
        </w:rPr>
        <w:t>2.1供应商单位名称：</w:t>
      </w:r>
      <w:r>
        <w:rPr>
          <w:rFonts w:hint="eastAsia" w:ascii="宋体" w:hAnsi="宋体" w:eastAsia="宋体" w:cs="宋体"/>
          <w:color w:val="000000" w:themeColor="text1"/>
          <w:u w:val="single"/>
        </w:rPr>
        <w:t>                               </w:t>
      </w:r>
      <w:r>
        <w:rPr>
          <w:rFonts w:hint="eastAsia" w:ascii="宋体" w:hAnsi="宋体" w:eastAsia="宋体" w:cs="宋体"/>
          <w:color w:val="000000" w:themeColor="text1"/>
          <w:u w:val="single"/>
        </w:rPr>
        <w:br w:type="textWrapping"/>
      </w:r>
      <w:r>
        <w:rPr>
          <w:rFonts w:hint="eastAsia" w:ascii="宋体" w:hAnsi="宋体" w:eastAsia="宋体" w:cs="宋体"/>
          <w:color w:val="000000" w:themeColor="text1"/>
        </w:rPr>
        <w:t>2.2注册地址：</w:t>
      </w:r>
      <w:r>
        <w:rPr>
          <w:rFonts w:hint="eastAsia" w:ascii="宋体" w:hAnsi="宋体" w:eastAsia="宋体" w:cs="宋体"/>
          <w:color w:val="000000" w:themeColor="text1"/>
          <w:u w:val="single"/>
        </w:rPr>
        <w:t>                                             </w:t>
      </w:r>
      <w:r>
        <w:rPr>
          <w:rFonts w:hint="eastAsia" w:ascii="宋体" w:hAnsi="宋体" w:eastAsia="宋体" w:cs="宋体"/>
          <w:color w:val="000000" w:themeColor="text1"/>
          <w:u w:val="single"/>
        </w:rPr>
        <w:br w:type="textWrapping"/>
      </w:r>
      <w:r>
        <w:rPr>
          <w:rFonts w:hint="eastAsia" w:ascii="宋体" w:hAnsi="宋体" w:eastAsia="宋体" w:cs="宋体"/>
          <w:color w:val="000000" w:themeColor="text1"/>
        </w:rPr>
        <w:t>2.3单位负责人姓名：</w:t>
      </w:r>
      <w:r>
        <w:rPr>
          <w:rFonts w:hint="eastAsia" w:ascii="宋体" w:hAnsi="宋体" w:eastAsia="宋体" w:cs="宋体"/>
          <w:color w:val="000000" w:themeColor="text1"/>
          <w:u w:val="single"/>
        </w:rPr>
        <w:t>        </w:t>
      </w:r>
      <w:r>
        <w:rPr>
          <w:rFonts w:hint="eastAsia" w:ascii="宋体" w:hAnsi="宋体" w:eastAsia="宋体" w:cs="宋体"/>
          <w:color w:val="000000" w:themeColor="text1"/>
        </w:rPr>
        <w:t>性别：</w:t>
      </w:r>
      <w:r>
        <w:rPr>
          <w:rFonts w:hint="eastAsia" w:ascii="宋体" w:hAnsi="宋体" w:eastAsia="宋体" w:cs="宋体"/>
          <w:color w:val="000000" w:themeColor="text1"/>
          <w:u w:val="single"/>
        </w:rPr>
        <w:t>     </w:t>
      </w:r>
      <w:r>
        <w:rPr>
          <w:rFonts w:hint="eastAsia" w:ascii="宋体" w:hAnsi="宋体" w:eastAsia="宋体" w:cs="宋体"/>
          <w:color w:val="000000" w:themeColor="text1"/>
        </w:rPr>
        <w:t>年龄：</w:t>
      </w:r>
      <w:r>
        <w:rPr>
          <w:rFonts w:hint="eastAsia" w:ascii="宋体" w:hAnsi="宋体" w:eastAsia="宋体" w:cs="宋体"/>
          <w:color w:val="000000" w:themeColor="text1"/>
          <w:u w:val="single"/>
        </w:rPr>
        <w:t>     </w:t>
      </w:r>
      <w:r>
        <w:rPr>
          <w:rFonts w:hint="eastAsia" w:ascii="宋体" w:hAnsi="宋体" w:eastAsia="宋体" w:cs="宋体"/>
          <w:color w:val="000000" w:themeColor="text1"/>
        </w:rPr>
        <w:t>职务：</w:t>
      </w:r>
      <w:r>
        <w:rPr>
          <w:rFonts w:hint="eastAsia" w:ascii="宋体" w:hAnsi="宋体" w:eastAsia="宋体" w:cs="宋体"/>
          <w:color w:val="000000" w:themeColor="text1"/>
          <w:u w:val="single"/>
        </w:rPr>
        <w:t>      </w:t>
      </w:r>
      <w:r>
        <w:rPr>
          <w:rFonts w:hint="eastAsia" w:ascii="宋体" w:hAnsi="宋体" w:eastAsia="宋体" w:cs="宋体"/>
          <w:color w:val="000000" w:themeColor="text1"/>
        </w:rPr>
        <w:t>。</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备注：“单位负责人”指单位法定代表人（供应商为法人的）或法律、法规规定代表单位行使职权的主要负责人（供应商为其他组织的）。</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对于接受联合体形式的磋商且供应商是联合体的，则联合体各成员都应当提交本资格证明文件。</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供应商代表：</w:t>
      </w:r>
      <w:r>
        <w:rPr>
          <w:rFonts w:hint="eastAsia" w:ascii="宋体" w:hAnsi="宋体" w:eastAsia="宋体" w:cs="宋体"/>
          <w:color w:val="000000" w:themeColor="text1"/>
          <w:u w:val="single"/>
        </w:rPr>
        <w:t>             （签字） </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供应商名称：</w:t>
      </w:r>
      <w:r>
        <w:rPr>
          <w:rFonts w:hint="eastAsia" w:ascii="宋体" w:hAnsi="宋体" w:eastAsia="宋体" w:cs="宋体"/>
          <w:color w:val="000000" w:themeColor="text1"/>
          <w:u w:val="single"/>
        </w:rPr>
        <w:t>         （全称并加盖公章）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日  期： </w:t>
      </w:r>
      <w:r>
        <w:rPr>
          <w:rFonts w:hint="eastAsia" w:ascii="宋体" w:hAnsi="宋体" w:eastAsia="宋体" w:cs="宋体"/>
          <w:color w:val="000000" w:themeColor="text1"/>
          <w:u w:val="single"/>
        </w:rPr>
        <w:t>    </w:t>
      </w:r>
      <w:r>
        <w:rPr>
          <w:rFonts w:hint="eastAsia" w:ascii="宋体" w:hAnsi="宋体" w:eastAsia="宋体" w:cs="宋体"/>
          <w:color w:val="000000" w:themeColor="text1"/>
        </w:rPr>
        <w:t>年 </w:t>
      </w:r>
      <w:r>
        <w:rPr>
          <w:rFonts w:hint="eastAsia" w:ascii="宋体" w:hAnsi="宋体" w:eastAsia="宋体" w:cs="宋体"/>
          <w:color w:val="000000" w:themeColor="text1"/>
          <w:u w:val="single"/>
        </w:rPr>
        <w:t>   </w:t>
      </w:r>
      <w:r>
        <w:rPr>
          <w:rFonts w:hint="eastAsia" w:ascii="宋体" w:hAnsi="宋体" w:eastAsia="宋体" w:cs="宋体"/>
          <w:color w:val="000000" w:themeColor="text1"/>
        </w:rPr>
        <w:t>月 </w:t>
      </w:r>
      <w:r>
        <w:rPr>
          <w:rFonts w:hint="eastAsia" w:ascii="宋体" w:hAnsi="宋体" w:eastAsia="宋体" w:cs="宋体"/>
          <w:color w:val="000000" w:themeColor="text1"/>
          <w:u w:val="single"/>
        </w:rPr>
        <w:t>   </w:t>
      </w:r>
      <w:r>
        <w:rPr>
          <w:rFonts w:hint="eastAsia" w:ascii="宋体" w:hAnsi="宋体" w:eastAsia="宋体" w:cs="宋体"/>
          <w:color w:val="000000" w:themeColor="text1"/>
        </w:rPr>
        <w:t>日</w:t>
      </w:r>
    </w:p>
    <w:p>
      <w:pPr>
        <w:pStyle w:val="12"/>
        <w:widowControl/>
        <w:spacing w:before="75" w:beforeAutospacing="0" w:after="75" w:afterAutospacing="0" w:line="375" w:lineRule="atLeast"/>
        <w:rPr>
          <w:color w:val="000000" w:themeColor="text1"/>
        </w:rPr>
      </w:pPr>
      <w:r>
        <w:rPr>
          <w:rFonts w:hint="eastAsia" w:ascii="宋体" w:hAnsi="宋体" w:eastAsia="宋体" w:cs="宋体"/>
          <w:color w:val="000000" w:themeColor="text1"/>
        </w:rPr>
        <w:t xml:space="preserve"> 附件3-2         </w:t>
      </w:r>
      <w:r>
        <w:rPr>
          <w:rStyle w:val="18"/>
          <w:rFonts w:hint="eastAsia" w:ascii="宋体" w:hAnsi="宋体" w:eastAsia="宋体" w:cs="宋体"/>
          <w:bCs/>
          <w:color w:val="000000" w:themeColor="text1"/>
        </w:rPr>
        <w:t>供应商的资格声明</w:t>
      </w:r>
      <w:r>
        <w:rPr>
          <w:rFonts w:hint="eastAsia" w:ascii="宋体" w:hAnsi="宋体" w:eastAsia="宋体" w:cs="宋体"/>
          <w:color w:val="000000" w:themeColor="text1"/>
        </w:rPr>
        <w:t> </w:t>
      </w:r>
    </w:p>
    <w:p>
      <w:pPr>
        <w:pStyle w:val="12"/>
        <w:widowControl/>
        <w:spacing w:before="75" w:beforeAutospacing="0" w:after="75" w:afterAutospacing="0" w:line="375" w:lineRule="atLeast"/>
        <w:jc w:val="both"/>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375" w:lineRule="atLeast"/>
        <w:jc w:val="both"/>
        <w:rPr>
          <w:color w:val="000000" w:themeColor="text1"/>
        </w:rPr>
      </w:pPr>
      <w:r>
        <w:rPr>
          <w:rFonts w:hint="eastAsia" w:ascii="宋体" w:hAnsi="宋体" w:eastAsia="宋体" w:cs="宋体"/>
          <w:color w:val="000000" w:themeColor="text1"/>
        </w:rPr>
        <w:t>致：</w:t>
      </w:r>
      <w:r>
        <w:rPr>
          <w:rFonts w:hint="eastAsia" w:ascii="宋体" w:hAnsi="宋体" w:eastAsia="宋体" w:cs="宋体"/>
          <w:color w:val="000000" w:themeColor="text1"/>
          <w:u w:val="single"/>
        </w:rPr>
        <w:t>     (采购人或采购代理机构)       </w:t>
      </w:r>
    </w:p>
    <w:p>
      <w:pPr>
        <w:pStyle w:val="12"/>
        <w:widowControl/>
        <w:spacing w:before="75" w:beforeAutospacing="0" w:after="75" w:afterAutospacing="0" w:line="375" w:lineRule="atLeast"/>
        <w:jc w:val="both"/>
        <w:rPr>
          <w:color w:val="000000" w:themeColor="text1"/>
        </w:rPr>
      </w:pPr>
      <w:r>
        <w:rPr>
          <w:rStyle w:val="18"/>
          <w:rFonts w:hint="eastAsia" w:ascii="宋体" w:hAnsi="宋体" w:eastAsia="宋体" w:cs="宋体"/>
          <w:bCs/>
          <w:color w:val="000000" w:themeColor="text1"/>
        </w:rPr>
        <w:t>    1、</w:t>
      </w:r>
      <w:r>
        <w:rPr>
          <w:rFonts w:hint="eastAsia" w:ascii="宋体" w:hAnsi="宋体" w:eastAsia="宋体" w:cs="宋体"/>
          <w:color w:val="000000" w:themeColor="text1"/>
        </w:rPr>
        <w:t>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15"/>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5640"/>
        <w:gridCol w:w="288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widowControl/>
              <w:spacing w:beforeAutospacing="0" w:afterAutospacing="0" w:line="375" w:lineRule="atLeast"/>
              <w:jc w:val="both"/>
              <w:rPr>
                <w:color w:val="000000" w:themeColor="text1"/>
              </w:rPr>
            </w:pPr>
            <w:r>
              <w:rPr>
                <w:rStyle w:val="18"/>
                <w:rFonts w:hint="eastAsia" w:ascii="宋体" w:hAnsi="宋体" w:eastAsia="宋体" w:cs="宋体"/>
                <w:bCs/>
                <w:color w:val="000000" w:themeColor="text1"/>
              </w:rPr>
              <w:t>《中华人民共和国政府采购法》第二十二条对供应商的要求</w:t>
            </w:r>
          </w:p>
        </w:tc>
        <w:tc>
          <w:tcPr>
            <w:tcW w:w="288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widowControl/>
              <w:spacing w:beforeAutospacing="0" w:afterAutospacing="0" w:line="375" w:lineRule="atLeast"/>
              <w:jc w:val="both"/>
              <w:rPr>
                <w:color w:val="000000" w:themeColor="text1"/>
              </w:rPr>
            </w:pPr>
            <w:r>
              <w:rPr>
                <w:rStyle w:val="18"/>
                <w:rFonts w:hint="eastAsia" w:ascii="宋体" w:hAnsi="宋体" w:eastAsia="宋体" w:cs="宋体"/>
                <w:bCs/>
                <w:color w:val="000000" w:themeColor="text1"/>
              </w:rPr>
              <w:t>供应商对是否符合要求做如实声明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widowControl/>
              <w:spacing w:beforeAutospacing="0" w:afterAutospacing="0" w:line="375" w:lineRule="atLeast"/>
              <w:jc w:val="both"/>
              <w:rPr>
                <w:color w:val="000000" w:themeColor="text1"/>
              </w:rPr>
            </w:pPr>
            <w:r>
              <w:rPr>
                <w:rFonts w:hint="eastAsia" w:ascii="宋体" w:hAnsi="宋体" w:eastAsia="宋体" w:cs="宋体"/>
                <w:color w:val="000000" w:themeColor="text1"/>
              </w:rPr>
              <w:t>（1）具有独立承担民事责任的能力</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000000" w:themeColor="text1"/>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widowControl/>
              <w:spacing w:beforeAutospacing="0" w:afterAutospacing="0" w:line="375" w:lineRule="atLeast"/>
              <w:jc w:val="both"/>
              <w:rPr>
                <w:color w:val="000000" w:themeColor="text1"/>
              </w:rPr>
            </w:pPr>
            <w:r>
              <w:rPr>
                <w:rFonts w:hint="eastAsia" w:ascii="宋体" w:hAnsi="宋体" w:eastAsia="宋体" w:cs="宋体"/>
                <w:color w:val="000000" w:themeColor="text1"/>
              </w:rPr>
              <w:t>（2）具有良好的商业信誉和健全的财务会计制度</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000000" w:themeColor="text1"/>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widowControl/>
              <w:spacing w:beforeAutospacing="0" w:afterAutospacing="0" w:line="375" w:lineRule="atLeast"/>
              <w:jc w:val="both"/>
              <w:rPr>
                <w:color w:val="000000" w:themeColor="text1"/>
              </w:rPr>
            </w:pPr>
            <w:r>
              <w:rPr>
                <w:rFonts w:hint="eastAsia" w:ascii="宋体" w:hAnsi="宋体" w:eastAsia="宋体" w:cs="宋体"/>
                <w:color w:val="000000" w:themeColor="text1"/>
              </w:rPr>
              <w:t>（3）具有履行合同所必需的设备和专业技术能力</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000000" w:themeColor="text1"/>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widowControl/>
              <w:spacing w:beforeAutospacing="0" w:afterAutospacing="0" w:line="375" w:lineRule="atLeast"/>
              <w:jc w:val="both"/>
              <w:rPr>
                <w:color w:val="000000" w:themeColor="text1"/>
              </w:rPr>
            </w:pPr>
            <w:r>
              <w:rPr>
                <w:rFonts w:hint="eastAsia" w:ascii="宋体" w:hAnsi="宋体" w:eastAsia="宋体" w:cs="宋体"/>
                <w:color w:val="000000" w:themeColor="text1"/>
              </w:rPr>
              <w:t>（4）有依法缴纳税收和社会保障资金的良好记录</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000000" w:themeColor="text1"/>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widowControl/>
              <w:spacing w:beforeAutospacing="0" w:afterAutospacing="0" w:line="375" w:lineRule="atLeast"/>
              <w:jc w:val="both"/>
              <w:rPr>
                <w:color w:val="000000" w:themeColor="text1"/>
              </w:rPr>
            </w:pPr>
            <w:r>
              <w:rPr>
                <w:rFonts w:hint="eastAsia" w:ascii="宋体" w:hAnsi="宋体" w:eastAsia="宋体" w:cs="宋体"/>
                <w:color w:val="000000" w:themeColor="text1"/>
              </w:rPr>
              <w:t>（5）参加政府采购活动前三年内，在经营活动中没有重大违法记录</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000000" w:themeColor="text1"/>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widowControl/>
              <w:spacing w:beforeAutospacing="0" w:afterAutospacing="0" w:line="375" w:lineRule="atLeast"/>
              <w:jc w:val="both"/>
              <w:rPr>
                <w:color w:val="000000" w:themeColor="text1"/>
              </w:rPr>
            </w:pPr>
            <w:r>
              <w:rPr>
                <w:rFonts w:hint="eastAsia" w:ascii="宋体" w:hAnsi="宋体" w:eastAsia="宋体" w:cs="宋体"/>
                <w:color w:val="000000" w:themeColor="text1"/>
              </w:rPr>
              <w:t>（6）法律、行政法规规定的其他条件。</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000000" w:themeColor="text1"/>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widowControl/>
              <w:spacing w:beforeAutospacing="0" w:afterAutospacing="0" w:line="375" w:lineRule="atLeast"/>
              <w:jc w:val="both"/>
              <w:rPr>
                <w:color w:val="000000" w:themeColor="text1"/>
              </w:rPr>
            </w:pPr>
            <w:r>
              <w:rPr>
                <w:rStyle w:val="18"/>
                <w:rFonts w:hint="eastAsia" w:ascii="宋体" w:hAnsi="宋体" w:eastAsia="宋体" w:cs="宋体"/>
                <w:bCs/>
                <w:color w:val="000000" w:themeColor="text1"/>
              </w:rPr>
              <w:t>磋商文件对合格供应商的一般规定</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widowControl/>
              <w:spacing w:beforeAutospacing="0" w:afterAutospacing="0" w:line="375" w:lineRule="atLeast"/>
              <w:jc w:val="both"/>
              <w:rPr>
                <w:color w:val="000000" w:themeColor="text1"/>
              </w:rPr>
            </w:pPr>
            <w:r>
              <w:rPr>
                <w:rStyle w:val="18"/>
                <w:rFonts w:hint="eastAsia" w:ascii="宋体" w:hAnsi="宋体" w:eastAsia="宋体" w:cs="宋体"/>
                <w:bCs/>
                <w:color w:val="000000" w:themeColor="text1"/>
              </w:rPr>
              <w:t>供应商对是否违反一般规定做如实声明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widowControl/>
              <w:spacing w:beforeAutospacing="0" w:afterAutospacing="0" w:line="375" w:lineRule="atLeast"/>
              <w:jc w:val="both"/>
              <w:rPr>
                <w:color w:val="000000" w:themeColor="text1"/>
              </w:rPr>
            </w:pPr>
            <w:r>
              <w:rPr>
                <w:rFonts w:hint="eastAsia" w:ascii="宋体" w:hAnsi="宋体" w:eastAsia="宋体" w:cs="宋体"/>
                <w:color w:val="000000" w:themeColor="text1"/>
              </w:rPr>
              <w:t>供应商应当遵守中国的有关法律、法规和规章的规定，参加政府采购活动时已经自觉检查并按照政府采购相关法律规定，主动回避相应利害关系。</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000000" w:themeColor="text1"/>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widowControl/>
              <w:spacing w:beforeAutospacing="0" w:afterAutospacing="0" w:line="375" w:lineRule="atLeast"/>
              <w:jc w:val="both"/>
              <w:rPr>
                <w:color w:val="000000" w:themeColor="text1"/>
              </w:rPr>
            </w:pPr>
            <w:r>
              <w:rPr>
                <w:rFonts w:hint="eastAsia" w:ascii="宋体" w:hAnsi="宋体" w:eastAsia="宋体" w:cs="宋体"/>
                <w:color w:val="000000" w:themeColor="text1"/>
              </w:rPr>
              <w:t>为采购项目提供整体设计、规范编制或项目管理、监理、检测等服务的供应商，不得再参加该采购项目除整体设计、规范编制和项目管理、监理、检测等服务之外的其他采购活动。</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000000" w:themeColor="text1"/>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widowControl/>
              <w:spacing w:beforeAutospacing="0" w:afterAutospacing="0" w:line="375" w:lineRule="atLeast"/>
              <w:jc w:val="both"/>
              <w:rPr>
                <w:color w:val="000000" w:themeColor="text1"/>
              </w:rPr>
            </w:pPr>
            <w:r>
              <w:rPr>
                <w:rFonts w:hint="eastAsia" w:ascii="宋体" w:hAnsi="宋体" w:eastAsia="宋体" w:cs="宋体"/>
                <w:color w:val="000000" w:themeColor="text1"/>
              </w:rPr>
              <w:t>列入失信被执行人、重大税收违法案件当事人名单、政府采购严重违法失信行为记录名单的供应商，不得参加政府采购活动。</w:t>
            </w:r>
          </w:p>
        </w:tc>
        <w:tc>
          <w:tcPr>
            <w:tcW w:w="28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000000" w:themeColor="text1"/>
              </w:rPr>
            </w:pPr>
          </w:p>
        </w:tc>
      </w:tr>
    </w:tbl>
    <w:p>
      <w:pPr>
        <w:pStyle w:val="12"/>
        <w:widowControl/>
        <w:spacing w:before="75" w:beforeAutospacing="0" w:after="75" w:afterAutospacing="0" w:line="375" w:lineRule="atLeast"/>
        <w:ind w:firstLine="480"/>
        <w:jc w:val="both"/>
        <w:rPr>
          <w:color w:val="000000" w:themeColor="text1"/>
        </w:rPr>
      </w:pPr>
      <w:r>
        <w:rPr>
          <w:rFonts w:hint="eastAsia" w:ascii="宋体" w:hAnsi="宋体" w:eastAsia="宋体" w:cs="宋体"/>
          <w:color w:val="000000" w:themeColor="text1"/>
        </w:rPr>
        <w:t>2、我方对上述声明的真实性、合法性、准确性、有效性负责，并愿意根据磋商文件和磋商过程中贵方要求提供全部现有资料、数据、文件等予以证实。</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备注：对于接受联合体形式的磋商且供应商是联合体的，则联合体各成员都应当提交本资格证明文件。</w:t>
      </w:r>
    </w:p>
    <w:p>
      <w:pPr>
        <w:pStyle w:val="12"/>
        <w:widowControl/>
        <w:spacing w:before="75" w:beforeAutospacing="0" w:after="75" w:afterAutospacing="0" w:line="375" w:lineRule="atLeast"/>
        <w:jc w:val="both"/>
        <w:rPr>
          <w:color w:val="000000" w:themeColor="text1"/>
        </w:rPr>
      </w:pPr>
      <w:r>
        <w:rPr>
          <w:rFonts w:hint="eastAsia" w:ascii="宋体" w:hAnsi="宋体" w:eastAsia="宋体" w:cs="宋体"/>
          <w:color w:val="000000" w:themeColor="text1"/>
        </w:rPr>
        <w:t>供应商代表：</w:t>
      </w:r>
      <w:r>
        <w:rPr>
          <w:rFonts w:hint="eastAsia" w:ascii="宋体" w:hAnsi="宋体" w:eastAsia="宋体" w:cs="宋体"/>
          <w:color w:val="000000" w:themeColor="text1"/>
          <w:u w:val="single"/>
        </w:rPr>
        <w:t>             （签字） </w:t>
      </w:r>
    </w:p>
    <w:p>
      <w:pPr>
        <w:pStyle w:val="12"/>
        <w:widowControl/>
        <w:spacing w:before="75" w:beforeAutospacing="0" w:after="75" w:afterAutospacing="0" w:line="375" w:lineRule="atLeast"/>
        <w:jc w:val="both"/>
        <w:rPr>
          <w:color w:val="000000" w:themeColor="text1"/>
        </w:rPr>
      </w:pPr>
      <w:r>
        <w:rPr>
          <w:rFonts w:hint="eastAsia" w:ascii="宋体" w:hAnsi="宋体" w:eastAsia="宋体" w:cs="宋体"/>
          <w:color w:val="000000" w:themeColor="text1"/>
        </w:rPr>
        <w:t>供应商名称：</w:t>
      </w:r>
      <w:r>
        <w:rPr>
          <w:rFonts w:hint="eastAsia" w:ascii="宋体" w:hAnsi="宋体" w:eastAsia="宋体" w:cs="宋体"/>
          <w:color w:val="000000" w:themeColor="text1"/>
          <w:u w:val="single"/>
        </w:rPr>
        <w:t>         （全称并加盖公章） </w:t>
      </w:r>
    </w:p>
    <w:p>
      <w:pPr>
        <w:pStyle w:val="12"/>
        <w:widowControl/>
        <w:spacing w:before="75" w:beforeAutospacing="0" w:after="75" w:afterAutospacing="0" w:line="375" w:lineRule="atLeast"/>
        <w:rPr>
          <w:color w:val="000000" w:themeColor="text1"/>
        </w:rPr>
      </w:pPr>
      <w:r>
        <w:rPr>
          <w:rFonts w:hint="eastAsia" w:ascii="宋体" w:hAnsi="宋体" w:eastAsia="宋体" w:cs="宋体"/>
          <w:color w:val="000000" w:themeColor="text1"/>
        </w:rPr>
        <w:t>日  期： </w:t>
      </w:r>
      <w:r>
        <w:rPr>
          <w:rFonts w:hint="eastAsia" w:ascii="宋体" w:hAnsi="宋体" w:eastAsia="宋体" w:cs="宋体"/>
          <w:color w:val="000000" w:themeColor="text1"/>
          <w:u w:val="single"/>
        </w:rPr>
        <w:t>    </w:t>
      </w:r>
      <w:r>
        <w:rPr>
          <w:rFonts w:hint="eastAsia" w:ascii="宋体" w:hAnsi="宋体" w:eastAsia="宋体" w:cs="宋体"/>
          <w:color w:val="000000" w:themeColor="text1"/>
        </w:rPr>
        <w:t>年 </w:t>
      </w:r>
      <w:r>
        <w:rPr>
          <w:rFonts w:hint="eastAsia" w:ascii="宋体" w:hAnsi="宋体" w:eastAsia="宋体" w:cs="宋体"/>
          <w:color w:val="000000" w:themeColor="text1"/>
          <w:u w:val="single"/>
        </w:rPr>
        <w:t>   </w:t>
      </w:r>
      <w:r>
        <w:rPr>
          <w:rFonts w:hint="eastAsia" w:ascii="宋体" w:hAnsi="宋体" w:eastAsia="宋体" w:cs="宋体"/>
          <w:color w:val="000000" w:themeColor="text1"/>
        </w:rPr>
        <w:t>月 </w:t>
      </w:r>
      <w:r>
        <w:rPr>
          <w:rFonts w:hint="eastAsia" w:ascii="宋体" w:hAnsi="宋体" w:eastAsia="宋体" w:cs="宋体"/>
          <w:color w:val="000000" w:themeColor="text1"/>
          <w:u w:val="single"/>
        </w:rPr>
        <w:t>   </w:t>
      </w:r>
      <w:r>
        <w:rPr>
          <w:rFonts w:hint="eastAsia" w:ascii="宋体" w:hAnsi="宋体" w:eastAsia="宋体" w:cs="宋体"/>
          <w:color w:val="000000" w:themeColor="text1"/>
        </w:rPr>
        <w:t>日</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附件3-3             </w:t>
      </w:r>
      <w:r>
        <w:rPr>
          <w:rStyle w:val="18"/>
          <w:rFonts w:hint="eastAsia" w:ascii="宋体" w:hAnsi="宋体" w:eastAsia="宋体" w:cs="宋体"/>
          <w:bCs/>
          <w:color w:val="000000" w:themeColor="text1"/>
        </w:rPr>
        <w:t>单位负责人授权书</w:t>
      </w:r>
    </w:p>
    <w:p>
      <w:pPr>
        <w:pStyle w:val="12"/>
        <w:widowControl/>
        <w:spacing w:before="75" w:beforeAutospacing="0" w:after="75" w:afterAutospacing="0" w:line="40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360" w:lineRule="atLeast"/>
        <w:rPr>
          <w:color w:val="000000" w:themeColor="text1"/>
        </w:rPr>
      </w:pPr>
      <w:r>
        <w:rPr>
          <w:rFonts w:hint="eastAsia" w:ascii="宋体" w:hAnsi="宋体" w:eastAsia="宋体" w:cs="宋体"/>
          <w:color w:val="000000" w:themeColor="text1"/>
        </w:rPr>
        <w:t>致：</w:t>
      </w:r>
      <w:r>
        <w:rPr>
          <w:rFonts w:hint="eastAsia" w:ascii="宋体" w:hAnsi="宋体" w:eastAsia="宋体" w:cs="宋体"/>
          <w:color w:val="000000" w:themeColor="text1"/>
          <w:u w:val="single"/>
        </w:rPr>
        <w:t>     (采购人或采购代理机构</w:t>
      </w:r>
      <w:r>
        <w:rPr>
          <w:rFonts w:ascii="Calibri" w:hAnsi="Calibri" w:cs="Calibri"/>
          <w:color w:val="000000" w:themeColor="text1"/>
          <w:u w:val="single"/>
        </w:rPr>
        <w:t>)      </w:t>
      </w:r>
      <w:r>
        <w:rPr>
          <w:rFonts w:hint="eastAsia" w:ascii="宋体" w:hAnsi="宋体" w:eastAsia="宋体" w:cs="宋体"/>
          <w:color w:val="000000" w:themeColor="text1"/>
          <w:u w:val="single"/>
        </w:rPr>
        <w:t> </w:t>
      </w:r>
    </w:p>
    <w:p>
      <w:pPr>
        <w:pStyle w:val="12"/>
        <w:widowControl/>
        <w:spacing w:before="75" w:beforeAutospacing="0" w:after="75" w:afterAutospacing="0" w:line="360" w:lineRule="atLeast"/>
        <w:ind w:firstLine="480"/>
        <w:rPr>
          <w:color w:val="000000" w:themeColor="text1"/>
        </w:rPr>
      </w:pPr>
      <w:r>
        <w:rPr>
          <w:rFonts w:hint="eastAsia" w:ascii="宋体" w:hAnsi="宋体" w:eastAsia="宋体" w:cs="宋体"/>
          <w:color w:val="000000" w:themeColor="text1"/>
        </w:rPr>
        <w:t>我方的单位负责人</w:t>
      </w:r>
      <w:r>
        <w:rPr>
          <w:rFonts w:hint="eastAsia" w:ascii="宋体" w:hAnsi="宋体" w:eastAsia="宋体" w:cs="宋体"/>
          <w:color w:val="000000" w:themeColor="text1"/>
          <w:u w:val="single"/>
        </w:rPr>
        <w:t>（填写“单位负责人全名”）</w:t>
      </w:r>
      <w:r>
        <w:rPr>
          <w:rFonts w:hint="eastAsia" w:ascii="宋体" w:hAnsi="宋体" w:eastAsia="宋体" w:cs="宋体"/>
          <w:color w:val="000000" w:themeColor="text1"/>
        </w:rPr>
        <w:t>授权</w:t>
      </w:r>
      <w:r>
        <w:rPr>
          <w:rFonts w:hint="eastAsia" w:ascii="宋体" w:hAnsi="宋体" w:eastAsia="宋体" w:cs="宋体"/>
          <w:color w:val="000000" w:themeColor="text1"/>
          <w:u w:val="single"/>
        </w:rPr>
        <w:t>（填写“供应商代表全名”）</w:t>
      </w:r>
      <w:r>
        <w:rPr>
          <w:rFonts w:hint="eastAsia" w:ascii="宋体" w:hAnsi="宋体" w:eastAsia="宋体" w:cs="宋体"/>
          <w:color w:val="000000" w:themeColor="text1"/>
        </w:rPr>
        <w:t>为我方的供应商代表，代表我方参加</w:t>
      </w:r>
      <w:r>
        <w:rPr>
          <w:rFonts w:hint="eastAsia" w:ascii="宋体" w:hAnsi="宋体" w:eastAsia="宋体" w:cs="宋体"/>
          <w:color w:val="000000" w:themeColor="text1"/>
          <w:u w:val="single"/>
        </w:rPr>
        <w:t>  （填写“项目名称”）  </w:t>
      </w:r>
      <w:r>
        <w:rPr>
          <w:rFonts w:hint="eastAsia" w:ascii="宋体" w:hAnsi="宋体" w:eastAsia="宋体" w:cs="宋体"/>
          <w:color w:val="000000" w:themeColor="text1"/>
        </w:rPr>
        <w:t>项目（项目编号：</w:t>
      </w:r>
      <w:r>
        <w:rPr>
          <w:rFonts w:hint="eastAsia" w:ascii="宋体" w:hAnsi="宋体" w:eastAsia="宋体" w:cs="宋体"/>
          <w:color w:val="000000" w:themeColor="text1"/>
          <w:u w:val="single"/>
        </w:rPr>
        <w:t>         </w:t>
      </w:r>
      <w:r>
        <w:rPr>
          <w:rFonts w:hint="eastAsia" w:ascii="宋体" w:hAnsi="宋体" w:eastAsia="宋体" w:cs="宋体"/>
          <w:color w:val="000000" w:themeColor="text1"/>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pPr>
        <w:pStyle w:val="12"/>
        <w:widowControl/>
        <w:spacing w:before="75" w:beforeAutospacing="0" w:after="75" w:afterAutospacing="0" w:line="360" w:lineRule="atLeast"/>
        <w:rPr>
          <w:color w:val="000000" w:themeColor="text1"/>
        </w:rPr>
      </w:pPr>
      <w:r>
        <w:rPr>
          <w:rFonts w:hint="eastAsia" w:ascii="宋体" w:hAnsi="宋体" w:eastAsia="宋体" w:cs="宋体"/>
          <w:color w:val="000000" w:themeColor="text1"/>
        </w:rPr>
        <w:t>    供应商代表无转委权。特此授权。</w:t>
      </w:r>
    </w:p>
    <w:p>
      <w:pPr>
        <w:pStyle w:val="12"/>
        <w:widowControl/>
        <w:spacing w:before="75" w:beforeAutospacing="0" w:after="75" w:afterAutospacing="0" w:line="360" w:lineRule="atLeast"/>
        <w:jc w:val="center"/>
        <w:rPr>
          <w:color w:val="000000" w:themeColor="text1"/>
        </w:rPr>
      </w:pPr>
      <w:r>
        <w:rPr>
          <w:rFonts w:hint="eastAsia" w:ascii="宋体" w:hAnsi="宋体" w:eastAsia="宋体" w:cs="宋体"/>
          <w:color w:val="000000" w:themeColor="text1"/>
        </w:rPr>
        <w:t>（以下无正文）</w:t>
      </w:r>
    </w:p>
    <w:p>
      <w:pPr>
        <w:pStyle w:val="12"/>
        <w:widowControl/>
        <w:spacing w:before="75" w:beforeAutospacing="0" w:after="75" w:afterAutospacing="0" w:line="360" w:lineRule="atLeast"/>
        <w:rPr>
          <w:color w:val="000000" w:themeColor="text1"/>
        </w:rPr>
      </w:pPr>
      <w:r>
        <w:rPr>
          <w:rFonts w:hint="eastAsia" w:ascii="宋体" w:hAnsi="宋体" w:eastAsia="宋体" w:cs="宋体"/>
          <w:color w:val="000000" w:themeColor="text1"/>
        </w:rPr>
        <w:t>单位负责人：</w:t>
      </w:r>
      <w:r>
        <w:rPr>
          <w:rFonts w:hint="eastAsia" w:ascii="宋体" w:hAnsi="宋体" w:eastAsia="宋体" w:cs="宋体"/>
          <w:color w:val="000000" w:themeColor="text1"/>
          <w:u w:val="single"/>
        </w:rPr>
        <w:t>        </w:t>
      </w:r>
      <w:r>
        <w:rPr>
          <w:rFonts w:hint="eastAsia" w:ascii="宋体" w:hAnsi="宋体" w:eastAsia="宋体" w:cs="宋体"/>
          <w:color w:val="000000" w:themeColor="text1"/>
        </w:rPr>
        <w:t>身份证号：</w:t>
      </w:r>
      <w:r>
        <w:rPr>
          <w:rFonts w:hint="eastAsia" w:ascii="宋体" w:hAnsi="宋体" w:eastAsia="宋体" w:cs="宋体"/>
          <w:color w:val="000000" w:themeColor="text1"/>
          <w:u w:val="single"/>
        </w:rPr>
        <w:t>         </w:t>
      </w:r>
      <w:r>
        <w:rPr>
          <w:rFonts w:hint="eastAsia" w:ascii="宋体" w:hAnsi="宋体" w:eastAsia="宋体" w:cs="宋体"/>
          <w:color w:val="000000" w:themeColor="text1"/>
        </w:rPr>
        <w:t>手机：</w:t>
      </w:r>
      <w:r>
        <w:rPr>
          <w:rFonts w:hint="eastAsia" w:ascii="宋体" w:hAnsi="宋体" w:eastAsia="宋体" w:cs="宋体"/>
          <w:color w:val="000000" w:themeColor="text1"/>
          <w:u w:val="single"/>
        </w:rPr>
        <w:t>      </w:t>
      </w:r>
    </w:p>
    <w:p>
      <w:pPr>
        <w:pStyle w:val="12"/>
        <w:widowControl/>
        <w:spacing w:before="75" w:beforeAutospacing="0" w:after="75" w:afterAutospacing="0" w:line="360" w:lineRule="atLeast"/>
        <w:rPr>
          <w:color w:val="000000" w:themeColor="text1"/>
        </w:rPr>
      </w:pPr>
      <w:r>
        <w:rPr>
          <w:rFonts w:hint="eastAsia" w:ascii="宋体" w:hAnsi="宋体" w:eastAsia="宋体" w:cs="宋体"/>
          <w:color w:val="000000" w:themeColor="text1"/>
        </w:rPr>
        <w:t>供应商代表：</w:t>
      </w:r>
      <w:r>
        <w:rPr>
          <w:rFonts w:hint="eastAsia" w:ascii="宋体" w:hAnsi="宋体" w:eastAsia="宋体" w:cs="宋体"/>
          <w:color w:val="000000" w:themeColor="text1"/>
          <w:u w:val="single"/>
        </w:rPr>
        <w:t>         </w:t>
      </w:r>
      <w:r>
        <w:rPr>
          <w:rFonts w:hint="eastAsia" w:ascii="宋体" w:hAnsi="宋体" w:eastAsia="宋体" w:cs="宋体"/>
          <w:color w:val="000000" w:themeColor="text1"/>
        </w:rPr>
        <w:t>身份证号：</w:t>
      </w:r>
      <w:r>
        <w:rPr>
          <w:rFonts w:hint="eastAsia" w:ascii="宋体" w:hAnsi="宋体" w:eastAsia="宋体" w:cs="宋体"/>
          <w:color w:val="000000" w:themeColor="text1"/>
          <w:u w:val="single"/>
        </w:rPr>
        <w:t>        </w:t>
      </w:r>
      <w:r>
        <w:rPr>
          <w:rFonts w:hint="eastAsia" w:ascii="宋体" w:hAnsi="宋体" w:eastAsia="宋体" w:cs="宋体"/>
          <w:color w:val="000000" w:themeColor="text1"/>
        </w:rPr>
        <w:t>手机：</w:t>
      </w:r>
      <w:r>
        <w:rPr>
          <w:rFonts w:hint="eastAsia" w:ascii="宋体" w:hAnsi="宋体" w:eastAsia="宋体" w:cs="宋体"/>
          <w:color w:val="000000" w:themeColor="text1"/>
          <w:u w:val="single"/>
        </w:rPr>
        <w:t>      </w:t>
      </w:r>
    </w:p>
    <w:p>
      <w:pPr>
        <w:pStyle w:val="12"/>
        <w:widowControl/>
        <w:spacing w:before="75" w:beforeAutospacing="0" w:after="75" w:afterAutospacing="0" w:line="360"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360" w:lineRule="atLeast"/>
        <w:rPr>
          <w:color w:val="000000" w:themeColor="text1"/>
        </w:rPr>
      </w:pPr>
      <w:r>
        <w:rPr>
          <w:rFonts w:hint="eastAsia" w:ascii="宋体" w:hAnsi="宋体" w:eastAsia="宋体" w:cs="宋体"/>
          <w:color w:val="000000" w:themeColor="text1"/>
        </w:rPr>
        <w:t>授权方</w:t>
      </w:r>
    </w:p>
    <w:p>
      <w:pPr>
        <w:pStyle w:val="12"/>
        <w:widowControl/>
        <w:spacing w:before="75" w:beforeAutospacing="0" w:after="75" w:afterAutospacing="0" w:line="360" w:lineRule="atLeast"/>
        <w:rPr>
          <w:color w:val="000000" w:themeColor="text1"/>
        </w:rPr>
      </w:pPr>
      <w:r>
        <w:rPr>
          <w:rFonts w:hint="eastAsia" w:ascii="宋体" w:hAnsi="宋体" w:eastAsia="宋体" w:cs="宋体"/>
          <w:color w:val="000000" w:themeColor="text1"/>
        </w:rPr>
        <w:t>供应商：</w:t>
      </w:r>
      <w:r>
        <w:rPr>
          <w:rFonts w:hint="eastAsia" w:ascii="宋体" w:hAnsi="宋体" w:eastAsia="宋体" w:cs="宋体"/>
          <w:color w:val="000000" w:themeColor="text1"/>
          <w:u w:val="single"/>
        </w:rPr>
        <w:t>（全称并加盖单位公章）</w:t>
      </w:r>
    </w:p>
    <w:p>
      <w:pPr>
        <w:pStyle w:val="12"/>
        <w:widowControl/>
        <w:spacing w:before="75" w:beforeAutospacing="0" w:after="75" w:afterAutospacing="0" w:line="360" w:lineRule="atLeast"/>
        <w:rPr>
          <w:color w:val="000000" w:themeColor="text1"/>
        </w:rPr>
      </w:pPr>
      <w:r>
        <w:rPr>
          <w:rFonts w:hint="eastAsia" w:ascii="宋体" w:hAnsi="宋体" w:eastAsia="宋体" w:cs="宋体"/>
          <w:color w:val="000000" w:themeColor="text1"/>
        </w:rPr>
        <w:t>单位负责人签字或盖章：</w:t>
      </w:r>
      <w:r>
        <w:rPr>
          <w:rFonts w:hint="eastAsia" w:ascii="宋体" w:hAnsi="宋体" w:eastAsia="宋体" w:cs="宋体"/>
          <w:color w:val="000000" w:themeColor="text1"/>
          <w:u w:val="single"/>
        </w:rPr>
        <w:t>               </w:t>
      </w:r>
    </w:p>
    <w:p>
      <w:pPr>
        <w:pStyle w:val="12"/>
        <w:widowControl/>
        <w:spacing w:before="75" w:beforeAutospacing="0" w:after="75" w:afterAutospacing="0" w:line="360"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360" w:lineRule="atLeast"/>
        <w:rPr>
          <w:color w:val="000000" w:themeColor="text1"/>
        </w:rPr>
      </w:pPr>
      <w:r>
        <w:rPr>
          <w:rFonts w:hint="eastAsia" w:ascii="宋体" w:hAnsi="宋体" w:eastAsia="宋体" w:cs="宋体"/>
          <w:color w:val="000000" w:themeColor="text1"/>
        </w:rPr>
        <w:t>接受授权方</w:t>
      </w:r>
    </w:p>
    <w:p>
      <w:pPr>
        <w:pStyle w:val="12"/>
        <w:widowControl/>
        <w:spacing w:before="75" w:beforeAutospacing="0" w:after="75" w:afterAutospacing="0" w:line="360" w:lineRule="atLeast"/>
        <w:rPr>
          <w:color w:val="000000" w:themeColor="text1"/>
        </w:rPr>
      </w:pPr>
      <w:r>
        <w:rPr>
          <w:rFonts w:hint="eastAsia" w:ascii="宋体" w:hAnsi="宋体" w:eastAsia="宋体" w:cs="宋体"/>
          <w:color w:val="000000" w:themeColor="text1"/>
        </w:rPr>
        <w:t>供应商代表签字：</w:t>
      </w:r>
      <w:r>
        <w:rPr>
          <w:rFonts w:hint="eastAsia" w:ascii="宋体" w:hAnsi="宋体" w:eastAsia="宋体" w:cs="宋体"/>
          <w:color w:val="000000" w:themeColor="text1"/>
          <w:u w:val="single"/>
        </w:rPr>
        <w:t>                 </w:t>
      </w:r>
    </w:p>
    <w:p>
      <w:pPr>
        <w:pStyle w:val="12"/>
        <w:widowControl/>
        <w:spacing w:before="75" w:beforeAutospacing="0" w:after="75" w:afterAutospacing="0" w:line="360" w:lineRule="atLeast"/>
        <w:jc w:val="right"/>
        <w:rPr>
          <w:color w:val="000000" w:themeColor="text1"/>
        </w:rPr>
      </w:pPr>
      <w:r>
        <w:rPr>
          <w:rFonts w:hint="eastAsia" w:ascii="宋体" w:hAnsi="宋体" w:eastAsia="宋体" w:cs="宋体"/>
          <w:color w:val="000000" w:themeColor="text1"/>
        </w:rPr>
        <w:t>签署日期：</w:t>
      </w:r>
      <w:r>
        <w:rPr>
          <w:rFonts w:hint="eastAsia" w:ascii="宋体" w:hAnsi="宋体" w:eastAsia="宋体" w:cs="宋体"/>
          <w:color w:val="000000" w:themeColor="text1"/>
          <w:u w:val="single"/>
        </w:rPr>
        <w:t>    </w:t>
      </w:r>
      <w:r>
        <w:rPr>
          <w:rFonts w:hint="eastAsia" w:ascii="宋体" w:hAnsi="宋体" w:eastAsia="宋体" w:cs="宋体"/>
          <w:color w:val="000000" w:themeColor="text1"/>
        </w:rPr>
        <w:t>年</w:t>
      </w:r>
      <w:r>
        <w:rPr>
          <w:rFonts w:hint="eastAsia" w:ascii="宋体" w:hAnsi="宋体" w:eastAsia="宋体" w:cs="宋体"/>
          <w:color w:val="000000" w:themeColor="text1"/>
          <w:u w:val="single"/>
        </w:rPr>
        <w:t>   </w:t>
      </w:r>
      <w:r>
        <w:rPr>
          <w:rFonts w:hint="eastAsia" w:ascii="宋体" w:hAnsi="宋体" w:eastAsia="宋体" w:cs="宋体"/>
          <w:color w:val="000000" w:themeColor="text1"/>
        </w:rPr>
        <w:t>月</w:t>
      </w:r>
      <w:r>
        <w:rPr>
          <w:rFonts w:hint="eastAsia" w:ascii="宋体" w:hAnsi="宋体" w:eastAsia="宋体" w:cs="宋体"/>
          <w:color w:val="000000" w:themeColor="text1"/>
          <w:u w:val="single"/>
        </w:rPr>
        <w:t>   </w:t>
      </w:r>
      <w:r>
        <w:rPr>
          <w:rFonts w:hint="eastAsia" w:ascii="宋体" w:hAnsi="宋体" w:eastAsia="宋体" w:cs="宋体"/>
          <w:color w:val="000000" w:themeColor="text1"/>
        </w:rPr>
        <w:t>日</w:t>
      </w:r>
    </w:p>
    <w:p>
      <w:pPr>
        <w:pStyle w:val="12"/>
        <w:widowControl/>
        <w:spacing w:before="75" w:beforeAutospacing="0" w:after="75" w:afterAutospacing="0" w:line="360"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05" w:lineRule="atLeast"/>
        <w:rPr>
          <w:color w:val="000000" w:themeColor="text1"/>
        </w:rPr>
      </w:pPr>
      <w:r>
        <w:rPr>
          <w:rFonts w:hint="eastAsia" w:ascii="宋体" w:hAnsi="宋体" w:eastAsia="宋体" w:cs="宋体"/>
          <w:color w:val="000000" w:themeColor="text1"/>
        </w:rPr>
        <w:t>附：单位负责人、供应商代表的身份证正反面复印件</w:t>
      </w:r>
    </w:p>
    <w:tbl>
      <w:tblPr>
        <w:tblStyle w:val="15"/>
        <w:tblW w:w="8565"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8565"/>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645" w:hRule="atLeast"/>
        </w:trPr>
        <w:tc>
          <w:tcPr>
            <w:tcW w:w="856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widowControl/>
              <w:spacing w:beforeAutospacing="0" w:afterAutospacing="0" w:line="405" w:lineRule="atLeast"/>
              <w:jc w:val="center"/>
              <w:rPr>
                <w:color w:val="000000" w:themeColor="text1"/>
              </w:rPr>
            </w:pPr>
            <w:r>
              <w:rPr>
                <w:rStyle w:val="18"/>
                <w:rFonts w:hint="eastAsia" w:ascii="宋体" w:hAnsi="宋体" w:eastAsia="宋体" w:cs="宋体"/>
                <w:bCs/>
                <w:color w:val="000000" w:themeColor="text1"/>
              </w:rPr>
              <w:t> </w:t>
            </w:r>
          </w:p>
          <w:p>
            <w:pPr>
              <w:pStyle w:val="12"/>
              <w:widowControl/>
              <w:spacing w:beforeAutospacing="0" w:afterAutospacing="0" w:line="405" w:lineRule="atLeast"/>
              <w:jc w:val="center"/>
              <w:rPr>
                <w:color w:val="000000" w:themeColor="text1"/>
              </w:rPr>
            </w:pPr>
            <w:r>
              <w:rPr>
                <w:rStyle w:val="18"/>
                <w:rFonts w:hint="eastAsia" w:ascii="宋体" w:hAnsi="宋体" w:eastAsia="宋体" w:cs="宋体"/>
                <w:bCs/>
                <w:color w:val="000000" w:themeColor="text1"/>
              </w:rPr>
              <w:t>要求：真实、有效、清晰</w:t>
            </w:r>
          </w:p>
          <w:p>
            <w:pPr>
              <w:pStyle w:val="12"/>
              <w:widowControl/>
              <w:spacing w:beforeAutospacing="0" w:afterAutospacing="0" w:line="405" w:lineRule="atLeast"/>
              <w:jc w:val="center"/>
              <w:rPr>
                <w:color w:val="000000" w:themeColor="text1"/>
              </w:rPr>
            </w:pPr>
            <w:r>
              <w:rPr>
                <w:rStyle w:val="18"/>
                <w:rFonts w:hint="eastAsia" w:ascii="宋体" w:hAnsi="宋体" w:eastAsia="宋体" w:cs="宋体"/>
                <w:bCs/>
                <w:color w:val="000000" w:themeColor="text1"/>
              </w:rPr>
              <w:t> </w:t>
            </w:r>
          </w:p>
        </w:tc>
      </w:tr>
    </w:tbl>
    <w:p>
      <w:pPr>
        <w:pStyle w:val="12"/>
        <w:widowControl/>
        <w:spacing w:before="75" w:beforeAutospacing="0" w:after="75" w:afterAutospacing="0" w:line="285" w:lineRule="atLeast"/>
        <w:jc w:val="both"/>
        <w:rPr>
          <w:color w:val="000000" w:themeColor="text1"/>
        </w:rPr>
      </w:pPr>
      <w:r>
        <w:rPr>
          <w:rFonts w:hint="eastAsia" w:ascii="宋体" w:hAnsi="宋体" w:eastAsia="宋体" w:cs="宋体"/>
          <w:color w:val="000000" w:themeColor="text1"/>
          <w:sz w:val="21"/>
          <w:szCs w:val="21"/>
        </w:rPr>
        <w:t>★注意：</w:t>
      </w:r>
    </w:p>
    <w:p>
      <w:pPr>
        <w:pStyle w:val="12"/>
        <w:widowControl/>
        <w:spacing w:beforeAutospacing="0" w:afterAutospacing="0" w:line="285" w:lineRule="atLeast"/>
        <w:rPr>
          <w:color w:val="000000" w:themeColor="text1"/>
        </w:rPr>
      </w:pPr>
      <w:r>
        <w:rPr>
          <w:rFonts w:hint="eastAsia" w:ascii="宋体" w:hAnsi="宋体" w:eastAsia="宋体" w:cs="宋体"/>
          <w:color w:val="000000" w:themeColor="text1"/>
          <w:sz w:val="21"/>
          <w:szCs w:val="21"/>
        </w:rPr>
        <w:t>1、企业（银行、保险、石油石化、电力、电信等行业除外）、事业单位和社会团体法人的“单位负责人”指</w:t>
      </w:r>
      <w:r>
        <w:rPr>
          <w:rStyle w:val="18"/>
          <w:rFonts w:hint="eastAsia" w:ascii="宋体" w:hAnsi="宋体" w:eastAsia="宋体" w:cs="宋体"/>
          <w:bCs/>
          <w:color w:val="000000" w:themeColor="text1"/>
          <w:sz w:val="21"/>
          <w:szCs w:val="21"/>
        </w:rPr>
        <w:t>法定代表人</w:t>
      </w:r>
      <w:r>
        <w:rPr>
          <w:rFonts w:hint="eastAsia" w:ascii="宋体" w:hAnsi="宋体" w:eastAsia="宋体" w:cs="宋体"/>
          <w:color w:val="000000" w:themeColor="text1"/>
          <w:sz w:val="21"/>
          <w:szCs w:val="21"/>
        </w:rPr>
        <w:t>，即与实际提交的“营业执照等证明文件”载明的一致。</w:t>
      </w:r>
    </w:p>
    <w:p>
      <w:pPr>
        <w:pStyle w:val="12"/>
        <w:widowControl/>
        <w:spacing w:beforeAutospacing="0" w:afterAutospacing="0" w:line="285" w:lineRule="atLeast"/>
        <w:rPr>
          <w:color w:val="000000" w:themeColor="text1"/>
        </w:rPr>
      </w:pPr>
      <w:r>
        <w:rPr>
          <w:rFonts w:hint="eastAsia" w:ascii="宋体" w:hAnsi="宋体" w:eastAsia="宋体" w:cs="宋体"/>
          <w:color w:val="000000" w:themeColor="text1"/>
          <w:sz w:val="21"/>
          <w:szCs w:val="21"/>
        </w:rPr>
        <w:t>2、银行、保险、石油石化、电力、电信等行业：以法人身份参加磋商的，“单位负责人”指</w:t>
      </w:r>
      <w:r>
        <w:rPr>
          <w:rStyle w:val="18"/>
          <w:rFonts w:hint="eastAsia" w:ascii="宋体" w:hAnsi="宋体" w:eastAsia="宋体" w:cs="宋体"/>
          <w:bCs/>
          <w:color w:val="000000" w:themeColor="text1"/>
          <w:sz w:val="21"/>
          <w:szCs w:val="21"/>
        </w:rPr>
        <w:t>法定代表人</w:t>
      </w:r>
      <w:r>
        <w:rPr>
          <w:rFonts w:hint="eastAsia" w:ascii="宋体" w:hAnsi="宋体" w:eastAsia="宋体" w:cs="宋体"/>
          <w:color w:val="000000" w:themeColor="text1"/>
          <w:sz w:val="21"/>
          <w:szCs w:val="21"/>
        </w:rPr>
        <w:t>，即与实际提交的“营业执照等证明文件”载明的一致；以非法人身份参加磋商的，“单位负责人”指</w:t>
      </w:r>
      <w:r>
        <w:rPr>
          <w:rStyle w:val="18"/>
          <w:rFonts w:hint="eastAsia" w:ascii="宋体" w:hAnsi="宋体" w:eastAsia="宋体" w:cs="宋体"/>
          <w:bCs/>
          <w:color w:val="000000" w:themeColor="text1"/>
          <w:sz w:val="21"/>
          <w:szCs w:val="21"/>
        </w:rPr>
        <w:t>代表单位行使职权的主要负责人</w:t>
      </w:r>
      <w:r>
        <w:rPr>
          <w:rFonts w:hint="eastAsia" w:ascii="宋体" w:hAnsi="宋体" w:eastAsia="宋体" w:cs="宋体"/>
          <w:color w:val="000000" w:themeColor="text1"/>
          <w:sz w:val="21"/>
          <w:szCs w:val="21"/>
        </w:rPr>
        <w:t>，即与实际提交的“营业执照等证明文件”载明的一致。</w:t>
      </w:r>
    </w:p>
    <w:p>
      <w:pPr>
        <w:pStyle w:val="12"/>
        <w:widowControl/>
        <w:spacing w:beforeAutospacing="0" w:afterAutospacing="0" w:line="285" w:lineRule="atLeast"/>
        <w:rPr>
          <w:color w:val="000000" w:themeColor="text1"/>
        </w:rPr>
      </w:pPr>
      <w:r>
        <w:rPr>
          <w:rFonts w:hint="eastAsia" w:ascii="宋体" w:hAnsi="宋体" w:eastAsia="宋体" w:cs="宋体"/>
          <w:color w:val="000000" w:themeColor="text1"/>
          <w:sz w:val="21"/>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12"/>
        <w:widowControl/>
        <w:spacing w:before="75" w:beforeAutospacing="0" w:after="240" w:afterAutospacing="0" w:line="285" w:lineRule="atLeast"/>
        <w:jc w:val="both"/>
        <w:rPr>
          <w:color w:val="000000" w:themeColor="text1"/>
        </w:rPr>
      </w:pPr>
      <w:r>
        <w:rPr>
          <w:rFonts w:hint="eastAsia" w:ascii="宋体" w:hAnsi="宋体" w:eastAsia="宋体" w:cs="宋体"/>
          <w:color w:val="000000" w:themeColor="text1"/>
          <w:sz w:val="21"/>
          <w:szCs w:val="21"/>
        </w:rPr>
        <w:t>4、对于接受联合体形式的磋商且供应商是联合体的，则只需要联合体的牵头方提交本授权书，在纸质响应文件正本中的本授权书应为原件。</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附件3-4 </w:t>
      </w:r>
      <w:r>
        <w:rPr>
          <w:rStyle w:val="18"/>
          <w:rFonts w:hint="eastAsia" w:ascii="宋体" w:hAnsi="宋体" w:eastAsia="宋体" w:cs="宋体"/>
          <w:bCs/>
          <w:color w:val="000000" w:themeColor="text1"/>
        </w:rPr>
        <w:t>            营业执照等证明文件</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rPr>
          <w:color w:val="000000" w:themeColor="text1"/>
        </w:rPr>
      </w:pPr>
      <w:r>
        <w:rPr>
          <w:rFonts w:hint="eastAsia" w:ascii="宋体" w:hAnsi="宋体" w:eastAsia="宋体" w:cs="宋体"/>
          <w:color w:val="000000" w:themeColor="text1"/>
        </w:rPr>
        <w:t>致：</w:t>
      </w:r>
      <w:r>
        <w:rPr>
          <w:rFonts w:hint="eastAsia" w:ascii="宋体" w:hAnsi="宋体" w:eastAsia="宋体" w:cs="宋体"/>
          <w:color w:val="000000" w:themeColor="text1"/>
          <w:u w:val="single"/>
        </w:rPr>
        <w:t>     (采购人或采购代理机构)        </w:t>
      </w:r>
    </w:p>
    <w:p>
      <w:pPr>
        <w:pStyle w:val="12"/>
        <w:widowControl/>
        <w:spacing w:before="75" w:beforeAutospacing="0" w:after="75" w:afterAutospacing="0"/>
        <w:ind w:firstLine="420"/>
        <w:rPr>
          <w:color w:val="000000" w:themeColor="text1"/>
        </w:rPr>
      </w:pPr>
      <w:r>
        <w:rPr>
          <w:rFonts w:hint="eastAsia" w:ascii="宋体" w:hAnsi="宋体" w:eastAsia="宋体" w:cs="宋体"/>
          <w:color w:val="000000" w:themeColor="text1"/>
        </w:rPr>
        <w:t>（ ）供应商为法人（包括企业、事业单位和社会团体）的</w:t>
      </w:r>
    </w:p>
    <w:p>
      <w:pPr>
        <w:pStyle w:val="12"/>
        <w:widowControl/>
        <w:spacing w:before="75" w:beforeAutospacing="0" w:after="75" w:afterAutospacing="0"/>
        <w:ind w:firstLine="420"/>
        <w:rPr>
          <w:color w:val="000000" w:themeColor="text1"/>
        </w:rPr>
      </w:pPr>
      <w:r>
        <w:rPr>
          <w:rFonts w:hint="eastAsia" w:ascii="宋体" w:hAnsi="宋体" w:eastAsia="宋体" w:cs="宋体"/>
          <w:color w:val="000000" w:themeColor="text1"/>
        </w:rPr>
        <w:t>现附上由</w:t>
      </w:r>
      <w:r>
        <w:rPr>
          <w:rFonts w:hint="eastAsia" w:ascii="宋体" w:hAnsi="宋体" w:eastAsia="宋体" w:cs="宋体"/>
          <w:color w:val="000000" w:themeColor="text1"/>
          <w:u w:val="single"/>
        </w:rPr>
        <w:t>（填写“签发机关全称”）</w:t>
      </w:r>
      <w:r>
        <w:rPr>
          <w:rFonts w:hint="eastAsia" w:ascii="宋体" w:hAnsi="宋体" w:eastAsia="宋体" w:cs="宋体"/>
          <w:color w:val="000000" w:themeColor="text1"/>
        </w:rPr>
        <w:t>签发的我方统一社会信用代码</w:t>
      </w:r>
      <w:r>
        <w:rPr>
          <w:rFonts w:hint="eastAsia" w:ascii="宋体" w:hAnsi="宋体" w:eastAsia="宋体" w:cs="宋体"/>
          <w:color w:val="000000" w:themeColor="text1"/>
          <w:u w:val="single"/>
        </w:rPr>
        <w:t>（请填写法人的具体证照名称）</w:t>
      </w:r>
      <w:r>
        <w:rPr>
          <w:rFonts w:hint="eastAsia" w:ascii="宋体" w:hAnsi="宋体" w:eastAsia="宋体" w:cs="宋体"/>
          <w:color w:val="000000" w:themeColor="text1"/>
        </w:rPr>
        <w:t>复印件，该证明材料真实有效，否则我方负全部责任。</w:t>
      </w:r>
    </w:p>
    <w:p>
      <w:pPr>
        <w:pStyle w:val="12"/>
        <w:widowControl/>
        <w:spacing w:before="75" w:beforeAutospacing="0" w:after="75" w:afterAutospacing="0"/>
        <w:ind w:firstLine="420"/>
        <w:rPr>
          <w:color w:val="000000" w:themeColor="text1"/>
        </w:rPr>
      </w:pPr>
      <w:r>
        <w:rPr>
          <w:rFonts w:hint="eastAsia" w:ascii="宋体" w:hAnsi="宋体" w:eastAsia="宋体" w:cs="宋体"/>
          <w:color w:val="000000" w:themeColor="text1"/>
        </w:rPr>
        <w:t>（ ）供应商为非法人（包括其他组织、自然人）的</w:t>
      </w:r>
    </w:p>
    <w:p>
      <w:pPr>
        <w:pStyle w:val="12"/>
        <w:widowControl/>
        <w:spacing w:before="75" w:beforeAutospacing="0" w:after="75" w:afterAutospacing="0"/>
        <w:ind w:firstLine="420"/>
        <w:rPr>
          <w:color w:val="000000" w:themeColor="text1"/>
        </w:rPr>
      </w:pPr>
      <w:r>
        <w:rPr>
          <w:rFonts w:hint="eastAsia" w:ascii="宋体" w:hAnsi="宋体" w:eastAsia="宋体" w:cs="宋体"/>
          <w:color w:val="000000" w:themeColor="text1"/>
        </w:rPr>
        <w:t>□现附上由</w:t>
      </w:r>
      <w:r>
        <w:rPr>
          <w:rFonts w:hint="eastAsia" w:ascii="宋体" w:hAnsi="宋体" w:eastAsia="宋体" w:cs="宋体"/>
          <w:color w:val="000000" w:themeColor="text1"/>
          <w:u w:val="single"/>
        </w:rPr>
        <w:t>（填写“签发机关全称”）</w:t>
      </w:r>
      <w:r>
        <w:rPr>
          <w:rFonts w:hint="eastAsia" w:ascii="宋体" w:hAnsi="宋体" w:eastAsia="宋体" w:cs="宋体"/>
          <w:color w:val="000000" w:themeColor="text1"/>
        </w:rPr>
        <w:t>签发的我方</w:t>
      </w:r>
      <w:r>
        <w:rPr>
          <w:rFonts w:hint="eastAsia" w:ascii="宋体" w:hAnsi="宋体" w:eastAsia="宋体" w:cs="宋体"/>
          <w:color w:val="000000" w:themeColor="text1"/>
          <w:u w:val="single"/>
        </w:rPr>
        <w:t>（请填写非自然人的非法人的具体证照名称）</w:t>
      </w:r>
      <w:r>
        <w:rPr>
          <w:rFonts w:hint="eastAsia" w:ascii="宋体" w:hAnsi="宋体" w:eastAsia="宋体" w:cs="宋体"/>
          <w:color w:val="000000" w:themeColor="text1"/>
        </w:rPr>
        <w:t>复印件，该证明材料真实有效，否则我方负全部责任。</w:t>
      </w:r>
    </w:p>
    <w:p>
      <w:pPr>
        <w:pStyle w:val="12"/>
        <w:widowControl/>
        <w:spacing w:before="75" w:beforeAutospacing="0" w:after="75" w:afterAutospacing="0"/>
        <w:ind w:firstLine="420"/>
        <w:rPr>
          <w:color w:val="000000" w:themeColor="text1"/>
        </w:rPr>
      </w:pPr>
      <w:r>
        <w:rPr>
          <w:rFonts w:hint="eastAsia" w:ascii="宋体" w:hAnsi="宋体" w:eastAsia="宋体" w:cs="宋体"/>
          <w:color w:val="000000" w:themeColor="text1"/>
        </w:rPr>
        <w:t>□现附上由</w:t>
      </w:r>
      <w:r>
        <w:rPr>
          <w:rFonts w:hint="eastAsia" w:ascii="宋体" w:hAnsi="宋体" w:eastAsia="宋体" w:cs="宋体"/>
          <w:color w:val="000000" w:themeColor="text1"/>
          <w:u w:val="single"/>
        </w:rPr>
        <w:t>（填写“签发机关全称”）</w:t>
      </w:r>
      <w:r>
        <w:rPr>
          <w:rFonts w:hint="eastAsia" w:ascii="宋体" w:hAnsi="宋体" w:eastAsia="宋体" w:cs="宋体"/>
          <w:color w:val="000000" w:themeColor="text1"/>
        </w:rPr>
        <w:t>签发的我方</w:t>
      </w:r>
      <w:r>
        <w:rPr>
          <w:rFonts w:hint="eastAsia" w:ascii="宋体" w:hAnsi="宋体" w:eastAsia="宋体" w:cs="宋体"/>
          <w:color w:val="000000" w:themeColor="text1"/>
          <w:u w:val="single"/>
        </w:rPr>
        <w:t>（请填写自然人的身份证件名称）</w:t>
      </w:r>
      <w:r>
        <w:rPr>
          <w:rFonts w:hint="eastAsia" w:ascii="宋体" w:hAnsi="宋体" w:eastAsia="宋体" w:cs="宋体"/>
          <w:color w:val="000000" w:themeColor="text1"/>
        </w:rPr>
        <w:t>复印件，该证明材料真实有效，否则我方负全部责任。</w:t>
      </w:r>
    </w:p>
    <w:p>
      <w:pPr>
        <w:pStyle w:val="12"/>
        <w:widowControl/>
        <w:spacing w:before="75" w:beforeAutospacing="0" w:after="75" w:afterAutospacing="0"/>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rPr>
          <w:color w:val="000000" w:themeColor="text1"/>
        </w:rPr>
      </w:pPr>
      <w:r>
        <w:rPr>
          <w:rFonts w:hint="eastAsia" w:ascii="宋体" w:hAnsi="宋体" w:eastAsia="宋体" w:cs="宋体"/>
          <w:color w:val="000000" w:themeColor="text1"/>
        </w:rPr>
        <w:t>★注意：</w:t>
      </w:r>
    </w:p>
    <w:p>
      <w:pPr>
        <w:pStyle w:val="12"/>
        <w:widowControl/>
        <w:spacing w:before="75" w:beforeAutospacing="0" w:after="75" w:afterAutospacing="0"/>
        <w:rPr>
          <w:color w:val="000000" w:themeColor="text1"/>
        </w:rPr>
      </w:pPr>
      <w:r>
        <w:rPr>
          <w:rFonts w:hint="eastAsia" w:ascii="宋体" w:hAnsi="宋体" w:eastAsia="宋体" w:cs="宋体"/>
          <w:color w:val="000000" w:themeColor="text1"/>
        </w:rPr>
        <w:t>1、请供应商根据实际情况填写，在相应的（）中打“√”并选择相应的“□”（若有）后，再按照本格式的要求提供相应证明材料的复印件。</w:t>
      </w:r>
    </w:p>
    <w:p>
      <w:pPr>
        <w:pStyle w:val="12"/>
        <w:widowControl/>
        <w:spacing w:before="75" w:beforeAutospacing="0" w:after="75" w:afterAutospacing="0"/>
        <w:rPr>
          <w:color w:val="000000" w:themeColor="text1"/>
        </w:rPr>
      </w:pPr>
      <w:r>
        <w:rPr>
          <w:rFonts w:hint="eastAsia" w:ascii="宋体" w:hAnsi="宋体" w:eastAsia="宋体" w:cs="宋体"/>
          <w:color w:val="000000" w:themeColor="text1"/>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2"/>
        <w:widowControl/>
        <w:spacing w:before="75" w:beforeAutospacing="0" w:after="75" w:afterAutospacing="0"/>
        <w:rPr>
          <w:color w:val="000000" w:themeColor="text1"/>
        </w:rPr>
      </w:pPr>
      <w:r>
        <w:rPr>
          <w:rFonts w:hint="eastAsia" w:ascii="宋体" w:hAnsi="宋体" w:eastAsia="宋体" w:cs="宋体"/>
          <w:color w:val="000000" w:themeColor="text1"/>
        </w:rPr>
        <w:t>3、供应商提供的相应证明材料复印件均应符合：内容完整、清晰、整洁，并由供应商加盖其单位公章。</w:t>
      </w:r>
    </w:p>
    <w:p>
      <w:pPr>
        <w:pStyle w:val="12"/>
        <w:widowControl/>
        <w:spacing w:before="75" w:beforeAutospacing="0" w:after="75" w:afterAutospacing="0"/>
        <w:rPr>
          <w:color w:val="000000" w:themeColor="text1"/>
        </w:rPr>
      </w:pPr>
      <w:r>
        <w:rPr>
          <w:rFonts w:hint="eastAsia" w:ascii="宋体" w:hAnsi="宋体" w:eastAsia="宋体" w:cs="宋体"/>
          <w:color w:val="000000" w:themeColor="text1"/>
        </w:rPr>
        <w:t>4、对于接受联合体形式的磋商且供应商是联合体的，则联合体各成员都应当提交本资格证明文件。</w:t>
      </w:r>
    </w:p>
    <w:p>
      <w:pPr>
        <w:pStyle w:val="12"/>
        <w:widowControl/>
        <w:spacing w:before="75" w:beforeAutospacing="0" w:after="75" w:afterAutospacing="0"/>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供应商代表：</w:t>
      </w:r>
      <w:r>
        <w:rPr>
          <w:rFonts w:hint="eastAsia" w:ascii="宋体" w:hAnsi="宋体" w:eastAsia="宋体" w:cs="宋体"/>
          <w:color w:val="000000" w:themeColor="text1"/>
          <w:u w:val="single"/>
        </w:rPr>
        <w:t>             （签字） </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供应商名称：</w:t>
      </w:r>
      <w:r>
        <w:rPr>
          <w:rFonts w:hint="eastAsia" w:ascii="宋体" w:hAnsi="宋体" w:eastAsia="宋体" w:cs="宋体"/>
          <w:color w:val="000000" w:themeColor="text1"/>
          <w:u w:val="single"/>
        </w:rPr>
        <w:t>                 （全称并加盖公章）</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日  期： </w:t>
      </w:r>
      <w:r>
        <w:rPr>
          <w:rFonts w:hint="eastAsia" w:ascii="宋体" w:hAnsi="宋体" w:eastAsia="宋体" w:cs="宋体"/>
          <w:color w:val="000000" w:themeColor="text1"/>
          <w:u w:val="single"/>
        </w:rPr>
        <w:t>    </w:t>
      </w:r>
      <w:r>
        <w:rPr>
          <w:rFonts w:hint="eastAsia" w:ascii="宋体" w:hAnsi="宋体" w:eastAsia="宋体" w:cs="宋体"/>
          <w:color w:val="000000" w:themeColor="text1"/>
        </w:rPr>
        <w:t>年 </w:t>
      </w:r>
      <w:r>
        <w:rPr>
          <w:rFonts w:hint="eastAsia" w:ascii="宋体" w:hAnsi="宋体" w:eastAsia="宋体" w:cs="宋体"/>
          <w:color w:val="000000" w:themeColor="text1"/>
          <w:u w:val="single"/>
        </w:rPr>
        <w:t>   </w:t>
      </w:r>
      <w:r>
        <w:rPr>
          <w:rFonts w:hint="eastAsia" w:ascii="宋体" w:hAnsi="宋体" w:eastAsia="宋体" w:cs="宋体"/>
          <w:color w:val="000000" w:themeColor="text1"/>
        </w:rPr>
        <w:t>月 </w:t>
      </w:r>
      <w:r>
        <w:rPr>
          <w:rFonts w:hint="eastAsia" w:ascii="宋体" w:hAnsi="宋体" w:eastAsia="宋体" w:cs="宋体"/>
          <w:color w:val="000000" w:themeColor="text1"/>
          <w:u w:val="single"/>
        </w:rPr>
        <w:t>   </w:t>
      </w:r>
      <w:r>
        <w:rPr>
          <w:rFonts w:hint="eastAsia" w:ascii="宋体" w:hAnsi="宋体" w:eastAsia="宋体" w:cs="宋体"/>
          <w:color w:val="000000" w:themeColor="text1"/>
        </w:rPr>
        <w:t>日</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color w:val="000000" w:themeColor="text1"/>
        </w:rPr>
        <w:t>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br w:type="textWrapping"/>
      </w:r>
      <w:r>
        <w:rPr>
          <w:rFonts w:hint="eastAsia" w:ascii="宋体" w:hAnsi="宋体" w:eastAsia="宋体" w:cs="宋体"/>
          <w:color w:val="000000" w:themeColor="text1"/>
        </w:rPr>
        <w:t>附件3-5             </w:t>
      </w:r>
      <w:r>
        <w:rPr>
          <w:rStyle w:val="18"/>
          <w:rFonts w:hint="eastAsia" w:ascii="宋体" w:hAnsi="宋体" w:eastAsia="宋体" w:cs="宋体"/>
          <w:bCs/>
          <w:color w:val="000000" w:themeColor="text1"/>
        </w:rPr>
        <w:t>财务状况报告</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致：</w:t>
      </w:r>
      <w:r>
        <w:rPr>
          <w:rFonts w:hint="eastAsia" w:ascii="宋体" w:hAnsi="宋体" w:eastAsia="宋体" w:cs="宋体"/>
          <w:color w:val="000000" w:themeColor="text1"/>
          <w:u w:val="single"/>
        </w:rPr>
        <w:t>     (采购人或采购代理机构</w:t>
      </w:r>
      <w:r>
        <w:rPr>
          <w:rFonts w:ascii="Calibri" w:hAnsi="Calibri" w:cs="Calibri"/>
          <w:color w:val="000000" w:themeColor="text1"/>
          <w:u w:val="single"/>
        </w:rPr>
        <w:t>)      </w:t>
      </w:r>
      <w:r>
        <w:rPr>
          <w:rFonts w:hint="eastAsia" w:ascii="宋体" w:hAnsi="宋体" w:eastAsia="宋体" w:cs="宋体"/>
          <w:color w:val="000000" w:themeColor="text1"/>
          <w:u w:val="single"/>
        </w:rPr>
        <w:t>   </w:t>
      </w:r>
    </w:p>
    <w:p>
      <w:pPr>
        <w:pStyle w:val="12"/>
        <w:widowControl/>
        <w:spacing w:before="75" w:beforeAutospacing="0" w:after="75" w:afterAutospacing="0" w:line="435" w:lineRule="atLeast"/>
        <w:ind w:firstLine="480"/>
        <w:jc w:val="both"/>
        <w:rPr>
          <w:color w:val="000000" w:themeColor="text1"/>
        </w:rPr>
      </w:pPr>
      <w:r>
        <w:rPr>
          <w:rFonts w:hint="eastAsia" w:ascii="宋体" w:hAnsi="宋体" w:eastAsia="宋体" w:cs="宋体"/>
          <w:color w:val="000000" w:themeColor="text1"/>
        </w:rPr>
        <w:t>（ ）供应商提供财务报告的</w:t>
      </w:r>
    </w:p>
    <w:p>
      <w:pPr>
        <w:pStyle w:val="12"/>
        <w:widowControl/>
        <w:spacing w:before="75" w:beforeAutospacing="0" w:after="75" w:afterAutospacing="0" w:line="435" w:lineRule="atLeast"/>
        <w:ind w:firstLine="480"/>
        <w:jc w:val="both"/>
        <w:rPr>
          <w:color w:val="000000" w:themeColor="text1"/>
        </w:rPr>
      </w:pPr>
      <w:r>
        <w:rPr>
          <w:rFonts w:hint="eastAsia" w:ascii="宋体" w:hAnsi="宋体" w:eastAsia="宋体" w:cs="宋体"/>
          <w:color w:val="000000" w:themeColor="text1"/>
        </w:rPr>
        <w:t>□企业适用：现附上我方</w:t>
      </w:r>
      <w:r>
        <w:rPr>
          <w:rFonts w:hint="eastAsia" w:ascii="宋体" w:hAnsi="宋体" w:eastAsia="宋体" w:cs="宋体"/>
          <w:color w:val="000000" w:themeColor="text1"/>
          <w:u w:val="single"/>
        </w:rPr>
        <w:t>（填写“具体的年度、或半年度、或季度”）</w:t>
      </w:r>
      <w:r>
        <w:rPr>
          <w:rFonts w:hint="eastAsia" w:ascii="宋体" w:hAnsi="宋体" w:eastAsia="宋体" w:cs="宋体"/>
          <w:color w:val="000000" w:themeColor="text1"/>
        </w:rPr>
        <w:t>财务报告复印件，包括资产负债表、利润表、现金流量表、所有者权益变动表及其附注（若有），上述证明材料真实有效，否则我方负全部责任。</w:t>
      </w:r>
    </w:p>
    <w:p>
      <w:pPr>
        <w:pStyle w:val="12"/>
        <w:widowControl/>
        <w:spacing w:before="75" w:beforeAutospacing="0" w:after="75" w:afterAutospacing="0" w:line="435" w:lineRule="atLeast"/>
        <w:ind w:firstLine="480"/>
        <w:jc w:val="both"/>
        <w:rPr>
          <w:color w:val="000000" w:themeColor="text1"/>
        </w:rPr>
      </w:pPr>
      <w:r>
        <w:rPr>
          <w:rFonts w:hint="eastAsia" w:ascii="宋体" w:hAnsi="宋体" w:eastAsia="宋体" w:cs="宋体"/>
          <w:color w:val="000000" w:themeColor="text1"/>
        </w:rPr>
        <w:t>□事业单位适用：现附上我方</w:t>
      </w:r>
      <w:r>
        <w:rPr>
          <w:rFonts w:hint="eastAsia" w:ascii="宋体" w:hAnsi="宋体" w:eastAsia="宋体" w:cs="宋体"/>
          <w:color w:val="000000" w:themeColor="text1"/>
          <w:u w:val="single"/>
        </w:rPr>
        <w:t>（填写“具体的年度、或半年度、或季度”）</w:t>
      </w:r>
      <w:r>
        <w:rPr>
          <w:rFonts w:hint="eastAsia" w:ascii="宋体" w:hAnsi="宋体" w:eastAsia="宋体" w:cs="宋体"/>
          <w:color w:val="000000" w:themeColor="text1"/>
        </w:rPr>
        <w:t>财务报告复印件，包括资产负债表、收入支出表或收入费用表、财政补助收入支出表（若有），上述证明材料真实有效，否则我方负全部责任。</w:t>
      </w:r>
    </w:p>
    <w:p>
      <w:pPr>
        <w:pStyle w:val="12"/>
        <w:widowControl/>
        <w:spacing w:before="75" w:beforeAutospacing="0" w:after="75" w:afterAutospacing="0" w:line="435" w:lineRule="atLeast"/>
        <w:ind w:firstLine="480"/>
        <w:jc w:val="both"/>
        <w:rPr>
          <w:color w:val="000000" w:themeColor="text1"/>
        </w:rPr>
      </w:pPr>
      <w:r>
        <w:rPr>
          <w:rFonts w:hint="eastAsia" w:ascii="宋体" w:hAnsi="宋体" w:eastAsia="宋体" w:cs="宋体"/>
          <w:color w:val="000000" w:themeColor="text1"/>
        </w:rPr>
        <w:t>□社会团体适用：现附上我方</w:t>
      </w:r>
      <w:r>
        <w:rPr>
          <w:rFonts w:hint="eastAsia" w:ascii="宋体" w:hAnsi="宋体" w:eastAsia="宋体" w:cs="宋体"/>
          <w:color w:val="000000" w:themeColor="text1"/>
          <w:u w:val="single"/>
        </w:rPr>
        <w:t>（填写“具体的年度、或半年度、或季度”）</w:t>
      </w:r>
      <w:r>
        <w:rPr>
          <w:rFonts w:hint="eastAsia" w:ascii="宋体" w:hAnsi="宋体" w:eastAsia="宋体" w:cs="宋体"/>
          <w:color w:val="000000" w:themeColor="text1"/>
        </w:rPr>
        <w:t>财务报告复印件，包括资产负债表、业务活动表、现金流量表，上述证明材料真实有效，否则我方负全部责任。</w:t>
      </w:r>
    </w:p>
    <w:p>
      <w:pPr>
        <w:pStyle w:val="12"/>
        <w:widowControl/>
        <w:spacing w:before="75" w:beforeAutospacing="0" w:after="75" w:afterAutospacing="0" w:line="435" w:lineRule="atLeast"/>
        <w:ind w:firstLine="480"/>
        <w:jc w:val="both"/>
        <w:rPr>
          <w:color w:val="000000" w:themeColor="text1"/>
        </w:rPr>
      </w:pPr>
      <w:r>
        <w:rPr>
          <w:rFonts w:hint="eastAsia" w:ascii="宋体" w:hAnsi="宋体" w:eastAsia="宋体" w:cs="宋体"/>
          <w:color w:val="000000" w:themeColor="text1"/>
        </w:rPr>
        <w:t>（ ）供应商提供资信证明的</w:t>
      </w:r>
    </w:p>
    <w:p>
      <w:pPr>
        <w:pStyle w:val="12"/>
        <w:widowControl/>
        <w:spacing w:before="75" w:beforeAutospacing="0" w:after="75" w:afterAutospacing="0" w:line="435" w:lineRule="atLeast"/>
        <w:ind w:firstLine="480"/>
        <w:jc w:val="both"/>
        <w:rPr>
          <w:color w:val="000000" w:themeColor="text1"/>
        </w:rPr>
      </w:pPr>
      <w:r>
        <w:rPr>
          <w:rFonts w:hint="eastAsia" w:ascii="宋体" w:hAnsi="宋体" w:eastAsia="宋体" w:cs="宋体"/>
          <w:color w:val="000000" w:themeColor="text1"/>
        </w:rPr>
        <w:t>□非自然人适用：现附上我方银行：</w:t>
      </w:r>
      <w:r>
        <w:rPr>
          <w:rFonts w:hint="eastAsia" w:ascii="宋体" w:hAnsi="宋体" w:eastAsia="宋体" w:cs="宋体"/>
          <w:color w:val="000000" w:themeColor="text1"/>
          <w:u w:val="single"/>
        </w:rPr>
        <w:t>（填写“开户银行全称”）</w:t>
      </w:r>
      <w:r>
        <w:rPr>
          <w:rFonts w:hint="eastAsia" w:ascii="宋体" w:hAnsi="宋体" w:eastAsia="宋体" w:cs="宋体"/>
          <w:color w:val="000000" w:themeColor="text1"/>
        </w:rPr>
        <w:t>出具的资信证明复印件，上述证明材料真实有效，否则我方负全部责任。</w:t>
      </w:r>
    </w:p>
    <w:p>
      <w:pPr>
        <w:pStyle w:val="12"/>
        <w:widowControl/>
        <w:spacing w:before="75" w:beforeAutospacing="0" w:after="75" w:afterAutospacing="0" w:line="435" w:lineRule="atLeast"/>
        <w:ind w:firstLine="480"/>
        <w:jc w:val="both"/>
        <w:rPr>
          <w:color w:val="000000" w:themeColor="text1"/>
        </w:rPr>
      </w:pPr>
      <w:r>
        <w:rPr>
          <w:rFonts w:hint="eastAsia" w:ascii="宋体" w:hAnsi="宋体" w:eastAsia="宋体" w:cs="宋体"/>
          <w:color w:val="000000" w:themeColor="text1"/>
        </w:rPr>
        <w:t>□自然人适用：现附上我方银行：</w:t>
      </w:r>
      <w:r>
        <w:rPr>
          <w:rFonts w:hint="eastAsia" w:ascii="宋体" w:hAnsi="宋体" w:eastAsia="宋体" w:cs="宋体"/>
          <w:color w:val="000000" w:themeColor="text1"/>
          <w:u w:val="single"/>
        </w:rPr>
        <w:t>（填写自然人的“个人账户的开户银行全称”）</w:t>
      </w:r>
      <w:r>
        <w:rPr>
          <w:rFonts w:hint="eastAsia" w:ascii="宋体" w:hAnsi="宋体" w:eastAsia="宋体" w:cs="宋体"/>
          <w:color w:val="000000" w:themeColor="text1"/>
        </w:rPr>
        <w:t>出具的资信证明复印件，上述证明材料真实有效，否则我方负全部责任。</w:t>
      </w:r>
    </w:p>
    <w:p>
      <w:pPr>
        <w:pStyle w:val="12"/>
        <w:widowControl/>
        <w:spacing w:before="75" w:beforeAutospacing="0" w:after="75" w:afterAutospacing="0" w:line="435" w:lineRule="atLeast"/>
        <w:ind w:firstLine="480"/>
        <w:jc w:val="both"/>
        <w:rPr>
          <w:color w:val="000000" w:themeColor="text1"/>
        </w:rPr>
      </w:pPr>
      <w:r>
        <w:rPr>
          <w:rFonts w:hint="eastAsia" w:ascii="宋体" w:hAnsi="宋体" w:eastAsia="宋体" w:cs="宋体"/>
          <w:color w:val="000000" w:themeColor="text1"/>
        </w:rPr>
        <w:t>（ ）供应商提供投标担保函的</w:t>
      </w:r>
    </w:p>
    <w:p>
      <w:pPr>
        <w:pStyle w:val="12"/>
        <w:widowControl/>
        <w:spacing w:before="75" w:beforeAutospacing="0" w:after="75" w:afterAutospacing="0" w:line="435" w:lineRule="atLeast"/>
        <w:ind w:firstLine="480"/>
        <w:jc w:val="both"/>
        <w:rPr>
          <w:color w:val="000000" w:themeColor="text1"/>
        </w:rPr>
      </w:pPr>
      <w:r>
        <w:rPr>
          <w:rFonts w:hint="eastAsia" w:ascii="宋体" w:hAnsi="宋体" w:eastAsia="宋体" w:cs="宋体"/>
          <w:color w:val="000000" w:themeColor="text1"/>
        </w:rPr>
        <w:t>现附上由财政部门认可的政府采购专业担保机构：</w:t>
      </w:r>
      <w:r>
        <w:rPr>
          <w:rFonts w:hint="eastAsia" w:ascii="宋体" w:hAnsi="宋体" w:eastAsia="宋体" w:cs="宋体"/>
          <w:color w:val="000000" w:themeColor="text1"/>
          <w:u w:val="single"/>
        </w:rPr>
        <w:t>（填写“担保机构全称”）</w:t>
      </w:r>
      <w:r>
        <w:rPr>
          <w:rFonts w:hint="eastAsia" w:ascii="宋体" w:hAnsi="宋体" w:eastAsia="宋体" w:cs="宋体"/>
          <w:color w:val="000000" w:themeColor="text1"/>
        </w:rPr>
        <w:t>出具的投标担保函复印件，上述证明材料真实有效，否则我方负全部责任。</w:t>
      </w:r>
    </w:p>
    <w:p>
      <w:pPr>
        <w:pStyle w:val="12"/>
        <w:widowControl/>
        <w:spacing w:before="75" w:beforeAutospacing="0" w:after="75" w:afterAutospacing="0"/>
        <w:rPr>
          <w:color w:val="000000" w:themeColor="text1"/>
        </w:rPr>
      </w:pPr>
      <w:r>
        <w:rPr>
          <w:rStyle w:val="18"/>
          <w:rFonts w:hint="eastAsia" w:ascii="宋体" w:hAnsi="宋体" w:eastAsia="宋体" w:cs="宋体"/>
          <w:bCs/>
          <w:color w:val="000000" w:themeColor="text1"/>
        </w:rPr>
        <w:t> </w:t>
      </w:r>
    </w:p>
    <w:p>
      <w:pPr>
        <w:pStyle w:val="12"/>
        <w:widowControl/>
        <w:spacing w:before="75" w:beforeAutospacing="0" w:after="75" w:afterAutospacing="0"/>
        <w:rPr>
          <w:color w:val="000000" w:themeColor="text1"/>
        </w:rPr>
      </w:pPr>
      <w:r>
        <w:rPr>
          <w:rFonts w:hint="eastAsia" w:ascii="宋体" w:hAnsi="宋体" w:eastAsia="宋体" w:cs="宋体"/>
          <w:color w:val="000000" w:themeColor="text1"/>
          <w:sz w:val="21"/>
          <w:szCs w:val="21"/>
        </w:rPr>
        <w:t>★注意事项：</w:t>
      </w:r>
    </w:p>
    <w:p>
      <w:pPr>
        <w:pStyle w:val="12"/>
        <w:widowControl/>
        <w:spacing w:before="75" w:beforeAutospacing="0" w:after="75" w:afterAutospacing="0"/>
        <w:ind w:firstLine="420"/>
        <w:rPr>
          <w:color w:val="000000" w:themeColor="text1"/>
        </w:rPr>
      </w:pPr>
      <w:r>
        <w:rPr>
          <w:rFonts w:hint="eastAsia" w:ascii="宋体" w:hAnsi="宋体" w:eastAsia="宋体" w:cs="宋体"/>
          <w:color w:val="000000" w:themeColor="text1"/>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12"/>
        <w:widowControl/>
        <w:spacing w:before="75" w:beforeAutospacing="0" w:after="75" w:afterAutospacing="0"/>
        <w:ind w:firstLine="420"/>
        <w:rPr>
          <w:color w:val="000000" w:themeColor="text1"/>
        </w:rPr>
      </w:pPr>
      <w:r>
        <w:rPr>
          <w:rFonts w:hint="eastAsia" w:ascii="宋体" w:hAnsi="宋体" w:eastAsia="宋体" w:cs="宋体"/>
          <w:color w:val="000000" w:themeColor="text1"/>
        </w:rPr>
        <w:t>2、供应商提供的财务报告复印件（成立年限按照首次响应文件递交截止时间推算）应符合下列规定：</w:t>
      </w:r>
    </w:p>
    <w:p>
      <w:pPr>
        <w:pStyle w:val="12"/>
        <w:widowControl/>
        <w:spacing w:before="75" w:beforeAutospacing="0" w:after="75" w:afterAutospacing="0"/>
        <w:ind w:firstLine="420"/>
        <w:rPr>
          <w:color w:val="000000" w:themeColor="text1"/>
        </w:rPr>
      </w:pPr>
      <w:r>
        <w:rPr>
          <w:rFonts w:hint="eastAsia" w:ascii="宋体" w:hAnsi="宋体" w:eastAsia="宋体" w:cs="宋体"/>
          <w:color w:val="000000" w:themeColor="text1"/>
        </w:rPr>
        <w:t>2.1成立年限满1年及以上的供应商，提供经审计的上一年度的年度财务报告。</w:t>
      </w:r>
    </w:p>
    <w:p>
      <w:pPr>
        <w:pStyle w:val="12"/>
        <w:widowControl/>
        <w:spacing w:before="75" w:beforeAutospacing="0" w:after="75" w:afterAutospacing="0"/>
        <w:ind w:firstLine="420"/>
        <w:rPr>
          <w:color w:val="000000" w:themeColor="text1"/>
        </w:rPr>
      </w:pPr>
      <w:r>
        <w:rPr>
          <w:rFonts w:hint="eastAsia" w:ascii="宋体" w:hAnsi="宋体" w:eastAsia="宋体" w:cs="宋体"/>
          <w:color w:val="000000" w:themeColor="text1"/>
        </w:rPr>
        <w:t>2.2成立年限满半年但不足1年的供应商，提供该半年度中任一季度的季度财务报告或该半年度的半年度财务报告。</w:t>
      </w:r>
    </w:p>
    <w:p>
      <w:pPr>
        <w:pStyle w:val="12"/>
        <w:widowControl/>
        <w:spacing w:before="75" w:beforeAutospacing="0" w:after="75" w:afterAutospacing="0"/>
        <w:ind w:firstLine="420"/>
        <w:rPr>
          <w:color w:val="000000" w:themeColor="text1"/>
        </w:rPr>
      </w:pPr>
      <w:r>
        <w:rPr>
          <w:rStyle w:val="18"/>
          <w:rFonts w:hint="eastAsia" w:ascii="宋体" w:hAnsi="宋体" w:eastAsia="宋体" w:cs="宋体"/>
          <w:bCs/>
          <w:color w:val="000000" w:themeColor="text1"/>
        </w:rPr>
        <w:t>※无法按照本格式注意事项第2.1、2.2条规定提供财务报告复印件的供应商，应按照本格式注意事项的要求选择提供资信证明复印件或投标担保函复印件。</w:t>
      </w:r>
    </w:p>
    <w:p>
      <w:pPr>
        <w:pStyle w:val="12"/>
        <w:widowControl/>
        <w:spacing w:before="75" w:beforeAutospacing="0" w:after="75" w:afterAutospacing="0"/>
        <w:ind w:firstLine="420"/>
        <w:rPr>
          <w:color w:val="000000" w:themeColor="text1"/>
        </w:rPr>
      </w:pPr>
      <w:r>
        <w:rPr>
          <w:rFonts w:hint="eastAsia" w:ascii="宋体" w:hAnsi="宋体" w:eastAsia="宋体" w:cs="宋体"/>
          <w:color w:val="000000" w:themeColor="text1"/>
        </w:rPr>
        <w:t>3、“财政部门认可的政府采购专业担保机构”应符合《财政部关于开展政府采购信用担保试点工作方案》（财库[2011]124号）的规定。</w:t>
      </w:r>
    </w:p>
    <w:p>
      <w:pPr>
        <w:pStyle w:val="12"/>
        <w:widowControl/>
        <w:spacing w:before="75" w:beforeAutospacing="0" w:after="75" w:afterAutospacing="0"/>
        <w:ind w:firstLine="420"/>
        <w:rPr>
          <w:color w:val="000000" w:themeColor="text1"/>
        </w:rPr>
      </w:pPr>
      <w:r>
        <w:rPr>
          <w:rFonts w:hint="eastAsia" w:ascii="宋体" w:hAnsi="宋体" w:eastAsia="宋体" w:cs="宋体"/>
          <w:color w:val="000000" w:themeColor="text1"/>
        </w:rPr>
        <w:t>4、供应商提供的相应证明材料复印件均应符合：内容完整、清晰、整洁，并由供应商加盖其单位公章。</w:t>
      </w:r>
    </w:p>
    <w:p>
      <w:pPr>
        <w:pStyle w:val="12"/>
        <w:widowControl/>
        <w:spacing w:before="75" w:beforeAutospacing="0" w:after="75" w:afterAutospacing="0" w:line="315" w:lineRule="atLeast"/>
        <w:ind w:firstLine="420"/>
        <w:rPr>
          <w:color w:val="000000" w:themeColor="text1"/>
        </w:rPr>
      </w:pPr>
      <w:r>
        <w:rPr>
          <w:rFonts w:hint="eastAsia" w:ascii="宋体" w:hAnsi="宋体" w:eastAsia="宋体" w:cs="宋体"/>
          <w:color w:val="000000" w:themeColor="text1"/>
        </w:rPr>
        <w:t>5、对于接受联合体形式的磋商且供应商是联合体的，则联合体各成员都应当提交本资格证明文件。</w:t>
      </w:r>
    </w:p>
    <w:p>
      <w:pPr>
        <w:pStyle w:val="12"/>
        <w:widowControl/>
        <w:spacing w:before="75" w:beforeAutospacing="0" w:after="75" w:afterAutospacing="0" w:line="435" w:lineRule="atLeast"/>
        <w:jc w:val="both"/>
        <w:rPr>
          <w:color w:val="000000" w:themeColor="text1"/>
        </w:rPr>
      </w:pPr>
      <w:r>
        <w:rPr>
          <w:rStyle w:val="18"/>
          <w:rFonts w:hint="eastAsia" w:ascii="宋体" w:hAnsi="宋体" w:eastAsia="宋体" w:cs="宋体"/>
          <w:bCs/>
          <w:color w:val="000000" w:themeColor="text1"/>
          <w:sz w:val="21"/>
          <w:szCs w:val="21"/>
        </w:rPr>
        <w:t> </w:t>
      </w:r>
    </w:p>
    <w:p>
      <w:pPr>
        <w:pStyle w:val="12"/>
        <w:widowControl/>
        <w:spacing w:before="75" w:beforeAutospacing="0" w:after="75" w:afterAutospacing="0" w:line="435" w:lineRule="atLeast"/>
        <w:rPr>
          <w:color w:val="000000" w:themeColor="text1"/>
        </w:rPr>
      </w:pPr>
      <w:r>
        <w:rPr>
          <w:rStyle w:val="18"/>
          <w:rFonts w:hint="eastAsia" w:ascii="宋体" w:hAnsi="宋体" w:eastAsia="宋体" w:cs="宋体"/>
          <w:bCs/>
          <w:color w:val="000000" w:themeColor="text1"/>
        </w:rPr>
        <w:t>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供应商代表：</w:t>
      </w:r>
      <w:r>
        <w:rPr>
          <w:rFonts w:hint="eastAsia" w:ascii="宋体" w:hAnsi="宋体" w:eastAsia="宋体" w:cs="宋体"/>
          <w:color w:val="000000" w:themeColor="text1"/>
          <w:u w:val="single"/>
        </w:rPr>
        <w:t>             （签字） </w:t>
      </w:r>
    </w:p>
    <w:p>
      <w:pPr>
        <w:pStyle w:val="12"/>
        <w:widowControl/>
        <w:spacing w:before="75" w:beforeAutospacing="0" w:after="75" w:afterAutospacing="0" w:line="435" w:lineRule="atLeast"/>
        <w:jc w:val="both"/>
        <w:rPr>
          <w:rFonts w:eastAsia="宋体"/>
          <w:color w:val="000000" w:themeColor="text1"/>
        </w:rPr>
      </w:pPr>
      <w:r>
        <w:rPr>
          <w:rFonts w:hint="eastAsia" w:ascii="宋体" w:hAnsi="宋体" w:eastAsia="宋体" w:cs="宋体"/>
          <w:color w:val="000000" w:themeColor="text1"/>
        </w:rPr>
        <w:t>供应商名</w:t>
      </w:r>
      <w:r>
        <w:rPr>
          <w:rFonts w:hint="eastAsia" w:ascii="宋体" w:hAnsi="宋体" w:eastAsia="宋体" w:cs="宋体"/>
          <w:color w:val="000000" w:themeColor="text1"/>
          <w:u w:val="single"/>
        </w:rPr>
        <w:t>              （全称并加盖公章）</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日  期： </w:t>
      </w:r>
      <w:r>
        <w:rPr>
          <w:rFonts w:hint="eastAsia" w:ascii="宋体" w:hAnsi="宋体" w:eastAsia="宋体" w:cs="宋体"/>
          <w:color w:val="000000" w:themeColor="text1"/>
          <w:u w:val="single"/>
        </w:rPr>
        <w:t>    </w:t>
      </w:r>
      <w:r>
        <w:rPr>
          <w:rFonts w:hint="eastAsia" w:ascii="宋体" w:hAnsi="宋体" w:eastAsia="宋体" w:cs="宋体"/>
          <w:color w:val="000000" w:themeColor="text1"/>
        </w:rPr>
        <w:t>年 </w:t>
      </w:r>
      <w:r>
        <w:rPr>
          <w:rFonts w:hint="eastAsia" w:ascii="宋体" w:hAnsi="宋体" w:eastAsia="宋体" w:cs="宋体"/>
          <w:color w:val="000000" w:themeColor="text1"/>
          <w:u w:val="single"/>
        </w:rPr>
        <w:t>   </w:t>
      </w:r>
      <w:r>
        <w:rPr>
          <w:rFonts w:hint="eastAsia" w:ascii="宋体" w:hAnsi="宋体" w:eastAsia="宋体" w:cs="宋体"/>
          <w:color w:val="000000" w:themeColor="text1"/>
        </w:rPr>
        <w:t>月 </w:t>
      </w:r>
      <w:r>
        <w:rPr>
          <w:rFonts w:hint="eastAsia" w:ascii="宋体" w:hAnsi="宋体" w:eastAsia="宋体" w:cs="宋体"/>
          <w:color w:val="000000" w:themeColor="text1"/>
          <w:u w:val="single"/>
        </w:rPr>
        <w:t>   </w:t>
      </w:r>
      <w:r>
        <w:rPr>
          <w:rFonts w:hint="eastAsia" w:ascii="宋体" w:hAnsi="宋体" w:eastAsia="宋体" w:cs="宋体"/>
          <w:color w:val="000000" w:themeColor="text1"/>
        </w:rPr>
        <w:t>日</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color w:val="000000" w:themeColor="text1"/>
        </w:rPr>
        <w:t> </w:t>
      </w:r>
    </w:p>
    <w:p>
      <w:pPr>
        <w:pStyle w:val="12"/>
        <w:widowControl/>
        <w:spacing w:before="75" w:beforeAutospacing="0" w:after="75" w:afterAutospacing="0" w:line="435" w:lineRule="atLeast"/>
        <w:rPr>
          <w:rFonts w:ascii="宋体" w:hAnsi="宋体" w:eastAsia="宋体" w:cs="宋体"/>
          <w:color w:val="000000" w:themeColor="text1"/>
        </w:rPr>
      </w:pPr>
      <w:r>
        <w:rPr>
          <w:rFonts w:hint="eastAsia" w:ascii="宋体" w:hAnsi="宋体" w:eastAsia="宋体" w:cs="宋体"/>
          <w:color w:val="000000" w:themeColor="text1"/>
        </w:rPr>
        <w:br w:type="textWrapping"/>
      </w:r>
    </w:p>
    <w:p>
      <w:pPr>
        <w:rPr>
          <w:rFonts w:ascii="宋体" w:hAnsi="宋体" w:eastAsia="宋体" w:cs="宋体"/>
          <w:color w:val="000000" w:themeColor="text1"/>
          <w:sz w:val="24"/>
        </w:rPr>
      </w:pPr>
      <w:r>
        <w:rPr>
          <w:rFonts w:hint="eastAsia" w:ascii="宋体" w:hAnsi="宋体" w:eastAsia="宋体" w:cs="宋体"/>
          <w:color w:val="000000" w:themeColor="text1"/>
          <w:sz w:val="24"/>
        </w:rPr>
        <w:br w:type="page"/>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附件3-6          </w:t>
      </w:r>
      <w:r>
        <w:rPr>
          <w:rStyle w:val="18"/>
          <w:rFonts w:hint="eastAsia" w:ascii="宋体" w:hAnsi="宋体" w:eastAsia="宋体" w:cs="宋体"/>
          <w:bCs/>
          <w:color w:val="000000" w:themeColor="text1"/>
        </w:rPr>
        <w:t>依法缴纳税收证明材料</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rPr>
          <w:color w:val="000000" w:themeColor="text1"/>
        </w:rPr>
      </w:pPr>
      <w:r>
        <w:rPr>
          <w:rFonts w:hint="eastAsia" w:ascii="宋体" w:hAnsi="宋体" w:eastAsia="宋体" w:cs="宋体"/>
          <w:color w:val="000000" w:themeColor="text1"/>
        </w:rPr>
        <w:t>致：</w:t>
      </w:r>
      <w:r>
        <w:rPr>
          <w:rFonts w:hint="eastAsia" w:ascii="宋体" w:hAnsi="宋体" w:eastAsia="宋体" w:cs="宋体"/>
          <w:color w:val="000000" w:themeColor="text1"/>
          <w:u w:val="single"/>
        </w:rPr>
        <w:t>     (采购人或采购代理机构</w:t>
      </w:r>
      <w:r>
        <w:rPr>
          <w:rFonts w:ascii="Calibri" w:hAnsi="Calibri" w:cs="Calibri"/>
          <w:color w:val="000000" w:themeColor="text1"/>
          <w:u w:val="single"/>
        </w:rPr>
        <w:t>)   </w:t>
      </w:r>
      <w:r>
        <w:rPr>
          <w:rFonts w:hint="eastAsia" w:ascii="宋体" w:hAnsi="宋体" w:eastAsia="宋体" w:cs="宋体"/>
          <w:color w:val="000000" w:themeColor="text1"/>
          <w:sz w:val="21"/>
          <w:szCs w:val="21"/>
          <w:u w:val="single"/>
        </w:rPr>
        <w:t>   </w:t>
      </w:r>
    </w:p>
    <w:p>
      <w:pPr>
        <w:pStyle w:val="12"/>
        <w:widowControl/>
        <w:spacing w:before="75" w:beforeAutospacing="0" w:after="75" w:afterAutospacing="0"/>
        <w:ind w:firstLine="420"/>
        <w:rPr>
          <w:color w:val="000000" w:themeColor="text1"/>
        </w:rPr>
      </w:pPr>
      <w:r>
        <w:rPr>
          <w:rStyle w:val="18"/>
          <w:rFonts w:hint="eastAsia" w:ascii="宋体" w:hAnsi="宋体" w:eastAsia="宋体" w:cs="宋体"/>
          <w:bCs/>
          <w:color w:val="000000" w:themeColor="text1"/>
        </w:rPr>
        <w:t>1、依法缴纳税收的供应商</w:t>
      </w:r>
    </w:p>
    <w:p>
      <w:pPr>
        <w:pStyle w:val="12"/>
        <w:widowControl/>
        <w:spacing w:before="75" w:beforeAutospacing="0" w:after="75" w:afterAutospacing="0"/>
        <w:ind w:firstLine="420"/>
        <w:rPr>
          <w:color w:val="000000" w:themeColor="text1"/>
        </w:rPr>
      </w:pPr>
      <w:r>
        <w:rPr>
          <w:rFonts w:hint="eastAsia" w:ascii="宋体" w:hAnsi="宋体" w:eastAsia="宋体" w:cs="宋体"/>
          <w:color w:val="000000" w:themeColor="text1"/>
        </w:rPr>
        <w:t>（ ）法人（包括企业、事业单位和社会团体）的</w:t>
      </w:r>
    </w:p>
    <w:p>
      <w:pPr>
        <w:pStyle w:val="12"/>
        <w:widowControl/>
        <w:spacing w:before="75" w:beforeAutospacing="0" w:after="75" w:afterAutospacing="0"/>
        <w:ind w:firstLine="420"/>
        <w:rPr>
          <w:color w:val="000000" w:themeColor="text1"/>
        </w:rPr>
      </w:pPr>
      <w:r>
        <w:rPr>
          <w:rFonts w:hint="eastAsia" w:ascii="宋体" w:hAnsi="宋体" w:eastAsia="宋体" w:cs="宋体"/>
          <w:color w:val="000000" w:themeColor="text1"/>
        </w:rPr>
        <w:t>现附上自</w:t>
      </w:r>
      <w:r>
        <w:rPr>
          <w:rFonts w:hint="eastAsia" w:ascii="宋体" w:hAnsi="宋体" w:eastAsia="宋体" w:cs="宋体"/>
          <w:color w:val="000000" w:themeColor="text1"/>
          <w:u w:val="single"/>
        </w:rPr>
        <w:t>    </w:t>
      </w:r>
      <w:r>
        <w:rPr>
          <w:rFonts w:hint="eastAsia" w:ascii="宋体" w:hAnsi="宋体" w:eastAsia="宋体" w:cs="宋体"/>
          <w:color w:val="000000" w:themeColor="text1"/>
        </w:rPr>
        <w:t>年</w:t>
      </w:r>
      <w:r>
        <w:rPr>
          <w:rFonts w:hint="eastAsia" w:ascii="宋体" w:hAnsi="宋体" w:eastAsia="宋体" w:cs="宋体"/>
          <w:color w:val="000000" w:themeColor="text1"/>
          <w:u w:val="single"/>
        </w:rPr>
        <w:t>   </w:t>
      </w:r>
      <w:r>
        <w:rPr>
          <w:rFonts w:hint="eastAsia" w:ascii="宋体" w:hAnsi="宋体" w:eastAsia="宋体" w:cs="宋体"/>
          <w:color w:val="000000" w:themeColor="text1"/>
        </w:rPr>
        <w:t>月</w:t>
      </w:r>
      <w:r>
        <w:rPr>
          <w:rFonts w:hint="eastAsia" w:ascii="宋体" w:hAnsi="宋体" w:eastAsia="宋体" w:cs="宋体"/>
          <w:color w:val="000000" w:themeColor="text1"/>
          <w:u w:val="single"/>
        </w:rPr>
        <w:t>   </w:t>
      </w:r>
      <w:r>
        <w:rPr>
          <w:rFonts w:hint="eastAsia" w:ascii="宋体" w:hAnsi="宋体" w:eastAsia="宋体" w:cs="宋体"/>
          <w:color w:val="000000" w:themeColor="text1"/>
        </w:rPr>
        <w:t>日至</w:t>
      </w:r>
      <w:r>
        <w:rPr>
          <w:rFonts w:hint="eastAsia" w:ascii="宋体" w:hAnsi="宋体" w:eastAsia="宋体" w:cs="宋体"/>
          <w:color w:val="000000" w:themeColor="text1"/>
          <w:u w:val="single"/>
        </w:rPr>
        <w:t>    </w:t>
      </w:r>
      <w:r>
        <w:rPr>
          <w:rFonts w:hint="eastAsia" w:ascii="宋体" w:hAnsi="宋体" w:eastAsia="宋体" w:cs="宋体"/>
          <w:color w:val="000000" w:themeColor="text1"/>
        </w:rPr>
        <w:t>年</w:t>
      </w:r>
      <w:r>
        <w:rPr>
          <w:rFonts w:hint="eastAsia" w:ascii="宋体" w:hAnsi="宋体" w:eastAsia="宋体" w:cs="宋体"/>
          <w:color w:val="000000" w:themeColor="text1"/>
          <w:u w:val="single"/>
        </w:rPr>
        <w:t>   </w:t>
      </w:r>
      <w:r>
        <w:rPr>
          <w:rFonts w:hint="eastAsia" w:ascii="宋体" w:hAnsi="宋体" w:eastAsia="宋体" w:cs="宋体"/>
          <w:color w:val="000000" w:themeColor="text1"/>
        </w:rPr>
        <w:t>月</w:t>
      </w:r>
      <w:r>
        <w:rPr>
          <w:rFonts w:hint="eastAsia" w:ascii="宋体" w:hAnsi="宋体" w:eastAsia="宋体" w:cs="宋体"/>
          <w:color w:val="000000" w:themeColor="text1"/>
          <w:u w:val="single"/>
        </w:rPr>
        <w:t>   </w:t>
      </w:r>
      <w:r>
        <w:rPr>
          <w:rFonts w:hint="eastAsia" w:ascii="宋体" w:hAnsi="宋体" w:eastAsia="宋体" w:cs="宋体"/>
          <w:color w:val="000000" w:themeColor="text1"/>
        </w:rPr>
        <w:t>日期间我方缴纳的</w:t>
      </w:r>
      <w:r>
        <w:rPr>
          <w:rFonts w:hint="eastAsia" w:ascii="宋体" w:hAnsi="宋体" w:eastAsia="宋体" w:cs="宋体"/>
          <w:color w:val="000000" w:themeColor="text1"/>
          <w:u w:val="single"/>
        </w:rPr>
        <w:t>（按照供应商实际缴纳的税种名称填写，如：增值税、所得税等）</w:t>
      </w:r>
      <w:r>
        <w:rPr>
          <w:rFonts w:hint="eastAsia" w:ascii="宋体" w:hAnsi="宋体" w:eastAsia="宋体" w:cs="宋体"/>
          <w:color w:val="000000" w:themeColor="text1"/>
        </w:rPr>
        <w:t>税收凭据复印件，上述证明材料真实有效，否则我方负全部责任。</w:t>
      </w:r>
    </w:p>
    <w:p>
      <w:pPr>
        <w:pStyle w:val="12"/>
        <w:widowControl/>
        <w:spacing w:before="75" w:beforeAutospacing="0" w:after="75" w:afterAutospacing="0"/>
        <w:ind w:firstLine="420"/>
        <w:rPr>
          <w:color w:val="000000" w:themeColor="text1"/>
        </w:rPr>
      </w:pPr>
      <w:r>
        <w:rPr>
          <w:rFonts w:hint="eastAsia" w:ascii="宋体" w:hAnsi="宋体" w:eastAsia="宋体" w:cs="宋体"/>
          <w:color w:val="000000" w:themeColor="text1"/>
        </w:rPr>
        <w:t>（ ）非法人（包括其他组织、自然人）的</w:t>
      </w:r>
    </w:p>
    <w:p>
      <w:pPr>
        <w:pStyle w:val="12"/>
        <w:widowControl/>
        <w:spacing w:before="75" w:beforeAutospacing="0" w:after="75" w:afterAutospacing="0"/>
        <w:ind w:firstLine="420"/>
        <w:rPr>
          <w:color w:val="000000" w:themeColor="text1"/>
        </w:rPr>
      </w:pPr>
      <w:r>
        <w:rPr>
          <w:rFonts w:hint="eastAsia" w:ascii="宋体" w:hAnsi="宋体" w:eastAsia="宋体" w:cs="宋体"/>
          <w:color w:val="000000" w:themeColor="text1"/>
        </w:rPr>
        <w:t>现附上自</w:t>
      </w:r>
      <w:r>
        <w:rPr>
          <w:rFonts w:hint="eastAsia" w:ascii="宋体" w:hAnsi="宋体" w:eastAsia="宋体" w:cs="宋体"/>
          <w:color w:val="000000" w:themeColor="text1"/>
          <w:u w:val="single"/>
        </w:rPr>
        <w:t>    </w:t>
      </w:r>
      <w:r>
        <w:rPr>
          <w:rFonts w:hint="eastAsia" w:ascii="宋体" w:hAnsi="宋体" w:eastAsia="宋体" w:cs="宋体"/>
          <w:color w:val="000000" w:themeColor="text1"/>
        </w:rPr>
        <w:t>年</w:t>
      </w:r>
      <w:r>
        <w:rPr>
          <w:rFonts w:hint="eastAsia" w:ascii="宋体" w:hAnsi="宋体" w:eastAsia="宋体" w:cs="宋体"/>
          <w:color w:val="000000" w:themeColor="text1"/>
          <w:u w:val="single"/>
        </w:rPr>
        <w:t>   </w:t>
      </w:r>
      <w:r>
        <w:rPr>
          <w:rFonts w:hint="eastAsia" w:ascii="宋体" w:hAnsi="宋体" w:eastAsia="宋体" w:cs="宋体"/>
          <w:color w:val="000000" w:themeColor="text1"/>
        </w:rPr>
        <w:t>月</w:t>
      </w:r>
      <w:r>
        <w:rPr>
          <w:rFonts w:hint="eastAsia" w:ascii="宋体" w:hAnsi="宋体" w:eastAsia="宋体" w:cs="宋体"/>
          <w:color w:val="000000" w:themeColor="text1"/>
          <w:u w:val="single"/>
        </w:rPr>
        <w:t>   </w:t>
      </w:r>
      <w:r>
        <w:rPr>
          <w:rFonts w:hint="eastAsia" w:ascii="宋体" w:hAnsi="宋体" w:eastAsia="宋体" w:cs="宋体"/>
          <w:color w:val="000000" w:themeColor="text1"/>
        </w:rPr>
        <w:t>日至</w:t>
      </w:r>
      <w:r>
        <w:rPr>
          <w:rFonts w:hint="eastAsia" w:ascii="宋体" w:hAnsi="宋体" w:eastAsia="宋体" w:cs="宋体"/>
          <w:color w:val="000000" w:themeColor="text1"/>
          <w:u w:val="single"/>
        </w:rPr>
        <w:t>    </w:t>
      </w:r>
      <w:r>
        <w:rPr>
          <w:rFonts w:hint="eastAsia" w:ascii="宋体" w:hAnsi="宋体" w:eastAsia="宋体" w:cs="宋体"/>
          <w:color w:val="000000" w:themeColor="text1"/>
        </w:rPr>
        <w:t>年</w:t>
      </w:r>
      <w:r>
        <w:rPr>
          <w:rFonts w:hint="eastAsia" w:ascii="宋体" w:hAnsi="宋体" w:eastAsia="宋体" w:cs="宋体"/>
          <w:color w:val="000000" w:themeColor="text1"/>
          <w:u w:val="single"/>
        </w:rPr>
        <w:t>   </w:t>
      </w:r>
      <w:r>
        <w:rPr>
          <w:rFonts w:hint="eastAsia" w:ascii="宋体" w:hAnsi="宋体" w:eastAsia="宋体" w:cs="宋体"/>
          <w:color w:val="000000" w:themeColor="text1"/>
        </w:rPr>
        <w:t>月</w:t>
      </w:r>
      <w:r>
        <w:rPr>
          <w:rFonts w:hint="eastAsia" w:ascii="宋体" w:hAnsi="宋体" w:eastAsia="宋体" w:cs="宋体"/>
          <w:color w:val="000000" w:themeColor="text1"/>
          <w:u w:val="single"/>
        </w:rPr>
        <w:t>   </w:t>
      </w:r>
      <w:r>
        <w:rPr>
          <w:rFonts w:hint="eastAsia" w:ascii="宋体" w:hAnsi="宋体" w:eastAsia="宋体" w:cs="宋体"/>
          <w:color w:val="000000" w:themeColor="text1"/>
        </w:rPr>
        <w:t>日期间我方缴纳的</w:t>
      </w:r>
      <w:r>
        <w:rPr>
          <w:rFonts w:hint="eastAsia" w:ascii="宋体" w:hAnsi="宋体" w:eastAsia="宋体" w:cs="宋体"/>
          <w:color w:val="000000" w:themeColor="text1"/>
          <w:u w:val="single"/>
        </w:rPr>
        <w:t>（按照供应商实际缴纳的税种名称填写）</w:t>
      </w:r>
      <w:r>
        <w:rPr>
          <w:rFonts w:hint="eastAsia" w:ascii="宋体" w:hAnsi="宋体" w:eastAsia="宋体" w:cs="宋体"/>
          <w:color w:val="000000" w:themeColor="text1"/>
        </w:rPr>
        <w:t>税收凭据复印件，上述证明材料真实有效，否则我方负全部责任。</w:t>
      </w:r>
    </w:p>
    <w:p>
      <w:pPr>
        <w:pStyle w:val="12"/>
        <w:widowControl/>
        <w:spacing w:before="75" w:beforeAutospacing="0" w:after="75" w:afterAutospacing="0"/>
        <w:ind w:firstLine="420"/>
        <w:rPr>
          <w:color w:val="000000" w:themeColor="text1"/>
        </w:rPr>
      </w:pPr>
      <w:r>
        <w:rPr>
          <w:rStyle w:val="18"/>
          <w:rFonts w:hint="eastAsia" w:ascii="宋体" w:hAnsi="宋体" w:eastAsia="宋体" w:cs="宋体"/>
          <w:bCs/>
          <w:color w:val="000000" w:themeColor="text1"/>
        </w:rPr>
        <w:t>2、依法免税的供应商</w:t>
      </w:r>
    </w:p>
    <w:p>
      <w:pPr>
        <w:pStyle w:val="12"/>
        <w:widowControl/>
        <w:spacing w:before="75" w:beforeAutospacing="0" w:after="75" w:afterAutospacing="0"/>
        <w:ind w:firstLine="420"/>
        <w:rPr>
          <w:color w:val="000000" w:themeColor="text1"/>
        </w:rPr>
      </w:pPr>
      <w:r>
        <w:rPr>
          <w:rFonts w:hint="eastAsia" w:ascii="宋体" w:hAnsi="宋体" w:eastAsia="宋体" w:cs="宋体"/>
          <w:color w:val="000000" w:themeColor="text1"/>
        </w:rPr>
        <w:t>（ ）现附上我方依法免税证明材料复印件，上述证明材料真实有效，否则我方负全部责任。</w:t>
      </w:r>
    </w:p>
    <w:p>
      <w:pPr>
        <w:pStyle w:val="12"/>
        <w:widowControl/>
        <w:spacing w:before="75" w:beforeAutospacing="0" w:after="75" w:afterAutospacing="0"/>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rPr>
          <w:color w:val="000000" w:themeColor="text1"/>
        </w:rPr>
      </w:pPr>
      <w:r>
        <w:rPr>
          <w:rFonts w:hint="eastAsia" w:ascii="宋体" w:hAnsi="宋体" w:eastAsia="宋体" w:cs="宋体"/>
          <w:color w:val="000000" w:themeColor="text1"/>
        </w:rPr>
        <w:t>★注意：</w:t>
      </w:r>
    </w:p>
    <w:p>
      <w:pPr>
        <w:pStyle w:val="12"/>
        <w:widowControl/>
        <w:spacing w:before="75" w:beforeAutospacing="0" w:after="75" w:afterAutospacing="0"/>
        <w:rPr>
          <w:color w:val="000000" w:themeColor="text1"/>
        </w:rPr>
      </w:pPr>
      <w:r>
        <w:rPr>
          <w:rFonts w:hint="eastAsia" w:ascii="宋体" w:hAnsi="宋体" w:eastAsia="宋体" w:cs="宋体"/>
          <w:color w:val="000000" w:themeColor="text1"/>
        </w:rPr>
        <w:t>1、请供应商根据实际情况填写，在相应的（）中打“√”，并按照本格式的要求提供相应证明材料的复印件。</w:t>
      </w:r>
    </w:p>
    <w:p>
      <w:pPr>
        <w:pStyle w:val="12"/>
        <w:widowControl/>
        <w:spacing w:before="75" w:beforeAutospacing="0" w:after="75" w:afterAutospacing="0"/>
        <w:rPr>
          <w:color w:val="000000" w:themeColor="text1"/>
        </w:rPr>
      </w:pPr>
      <w:r>
        <w:rPr>
          <w:rFonts w:hint="eastAsia" w:ascii="宋体" w:hAnsi="宋体" w:eastAsia="宋体" w:cs="宋体"/>
          <w:color w:val="000000" w:themeColor="text1"/>
        </w:rPr>
        <w:t>2、供应商提供的税收凭据复印件应符合下列规定：</w:t>
      </w:r>
    </w:p>
    <w:p>
      <w:pPr>
        <w:pStyle w:val="12"/>
        <w:widowControl/>
        <w:spacing w:before="75" w:beforeAutospacing="0" w:after="75" w:afterAutospacing="0"/>
        <w:rPr>
          <w:color w:val="000000" w:themeColor="text1"/>
        </w:rPr>
      </w:pPr>
      <w:r>
        <w:rPr>
          <w:rFonts w:hint="eastAsia" w:ascii="宋体" w:hAnsi="宋体" w:eastAsia="宋体" w:cs="宋体"/>
          <w:color w:val="000000" w:themeColor="text1"/>
        </w:rPr>
        <w:t>2.1首次响应文件递交截止时间前（不含截止时间的当月）已依法缴纳税收的供应商，提供首次响应文件递交截止时间前六个月（不含截止时间的当月）中任一月份的税收凭据复印件。</w:t>
      </w:r>
    </w:p>
    <w:p>
      <w:pPr>
        <w:pStyle w:val="12"/>
        <w:widowControl/>
        <w:spacing w:before="75" w:beforeAutospacing="0" w:after="75" w:afterAutospacing="0"/>
        <w:rPr>
          <w:color w:val="000000" w:themeColor="text1"/>
        </w:rPr>
      </w:pPr>
      <w:r>
        <w:rPr>
          <w:rFonts w:hint="eastAsia" w:ascii="宋体" w:hAnsi="宋体" w:eastAsia="宋体" w:cs="宋体"/>
          <w:color w:val="000000" w:themeColor="text1"/>
        </w:rPr>
        <w:t>2.2首次响应文件递交截止时间的当月成立且已依法缴纳税收的供应商，提供截止时间当月的税收凭据复印件。</w:t>
      </w:r>
    </w:p>
    <w:p>
      <w:pPr>
        <w:pStyle w:val="12"/>
        <w:widowControl/>
        <w:spacing w:before="75" w:beforeAutospacing="0" w:after="75" w:afterAutospacing="0"/>
        <w:rPr>
          <w:color w:val="000000" w:themeColor="text1"/>
        </w:rPr>
      </w:pPr>
      <w:r>
        <w:rPr>
          <w:rFonts w:hint="eastAsia" w:ascii="宋体" w:hAnsi="宋体" w:eastAsia="宋体" w:cs="宋体"/>
          <w:color w:val="000000" w:themeColor="text1"/>
        </w:rPr>
        <w:t>2.3首次响应文件递交截止时间的当月成立但因税务机关原因而尚未依法缴纳税收的供应商，提供依法缴纳税收承诺书原件（格式自拟），该承诺书视同税收凭据。</w:t>
      </w:r>
    </w:p>
    <w:p>
      <w:pPr>
        <w:pStyle w:val="12"/>
        <w:widowControl/>
        <w:spacing w:before="75" w:beforeAutospacing="0" w:after="75" w:afterAutospacing="0"/>
        <w:rPr>
          <w:color w:val="000000" w:themeColor="text1"/>
        </w:rPr>
      </w:pPr>
      <w:r>
        <w:rPr>
          <w:rFonts w:hint="eastAsia" w:ascii="宋体" w:hAnsi="宋体" w:eastAsia="宋体" w:cs="宋体"/>
          <w:color w:val="000000" w:themeColor="text1"/>
        </w:rPr>
        <w:t>3、供应商提供的相应证明材料复印件均应符合：内容完整、清晰、整洁，并由供应商加盖其单位公章。</w:t>
      </w:r>
    </w:p>
    <w:p>
      <w:pPr>
        <w:pStyle w:val="12"/>
        <w:widowControl/>
        <w:spacing w:before="75" w:beforeAutospacing="0" w:after="75" w:afterAutospacing="0"/>
        <w:rPr>
          <w:color w:val="000000" w:themeColor="text1"/>
        </w:rPr>
      </w:pPr>
      <w:r>
        <w:rPr>
          <w:rFonts w:hint="eastAsia" w:ascii="宋体" w:hAnsi="宋体" w:eastAsia="宋体" w:cs="宋体"/>
          <w:color w:val="000000" w:themeColor="text1"/>
        </w:rPr>
        <w:t>4、</w:t>
      </w:r>
      <w:r>
        <w:rPr>
          <w:rStyle w:val="18"/>
          <w:rFonts w:hint="eastAsia" w:ascii="宋体" w:hAnsi="宋体" w:eastAsia="宋体" w:cs="宋体"/>
          <w:bCs/>
          <w:color w:val="000000" w:themeColor="text1"/>
        </w:rPr>
        <w:t>“依法缴纳税收证明材料”</w:t>
      </w:r>
      <w:r>
        <w:rPr>
          <w:rFonts w:hint="eastAsia" w:ascii="宋体" w:hAnsi="宋体" w:eastAsia="宋体" w:cs="宋体"/>
          <w:color w:val="000000" w:themeColor="text1"/>
        </w:rPr>
        <w:t>有欠缴记录的，视为</w:t>
      </w:r>
      <w:r>
        <w:rPr>
          <w:rStyle w:val="18"/>
          <w:rFonts w:hint="eastAsia" w:ascii="宋体" w:hAnsi="宋体" w:eastAsia="宋体" w:cs="宋体"/>
          <w:bCs/>
          <w:color w:val="000000" w:themeColor="text1"/>
        </w:rPr>
        <w:t>未依法缴纳税收</w:t>
      </w:r>
      <w:r>
        <w:rPr>
          <w:rFonts w:hint="eastAsia" w:ascii="宋体" w:hAnsi="宋体" w:eastAsia="宋体" w:cs="宋体"/>
          <w:color w:val="000000" w:themeColor="text1"/>
        </w:rPr>
        <w:t>。</w:t>
      </w:r>
    </w:p>
    <w:p>
      <w:pPr>
        <w:pStyle w:val="12"/>
        <w:widowControl/>
        <w:spacing w:before="75" w:beforeAutospacing="0" w:after="75" w:afterAutospacing="0" w:line="315" w:lineRule="atLeast"/>
        <w:rPr>
          <w:color w:val="000000" w:themeColor="text1"/>
        </w:rPr>
      </w:pPr>
      <w:r>
        <w:rPr>
          <w:rFonts w:hint="eastAsia" w:ascii="宋体" w:hAnsi="宋体" w:eastAsia="宋体" w:cs="宋体"/>
          <w:color w:val="000000" w:themeColor="text1"/>
        </w:rPr>
        <w:t>5、对于接受联合体形式的磋商且供应商是联合体的，则联合体各成员都应当提交本资格证明文件。</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供应商代表：</w:t>
      </w:r>
      <w:r>
        <w:rPr>
          <w:rFonts w:hint="eastAsia" w:ascii="宋体" w:hAnsi="宋体" w:eastAsia="宋体" w:cs="宋体"/>
          <w:color w:val="000000" w:themeColor="text1"/>
          <w:u w:val="single"/>
        </w:rPr>
        <w:t>             （签字） </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供应商名称：</w:t>
      </w:r>
      <w:r>
        <w:rPr>
          <w:rFonts w:hint="eastAsia" w:ascii="宋体" w:hAnsi="宋体" w:eastAsia="宋体" w:cs="宋体"/>
          <w:color w:val="000000" w:themeColor="text1"/>
          <w:u w:val="single"/>
        </w:rPr>
        <w:t>         （全称并加盖公章）</w:t>
      </w:r>
    </w:p>
    <w:p>
      <w:pPr>
        <w:pStyle w:val="12"/>
        <w:widowControl/>
        <w:spacing w:before="75" w:beforeAutospacing="0" w:after="75" w:afterAutospacing="0"/>
        <w:rPr>
          <w:color w:val="000000" w:themeColor="text1"/>
        </w:rPr>
      </w:pPr>
      <w:r>
        <w:rPr>
          <w:rFonts w:hint="eastAsia" w:ascii="宋体" w:hAnsi="宋体" w:eastAsia="宋体" w:cs="宋体"/>
          <w:color w:val="000000" w:themeColor="text1"/>
        </w:rPr>
        <w:t>日  期： </w:t>
      </w:r>
      <w:r>
        <w:rPr>
          <w:rFonts w:hint="eastAsia" w:ascii="宋体" w:hAnsi="宋体" w:eastAsia="宋体" w:cs="宋体"/>
          <w:color w:val="000000" w:themeColor="text1"/>
          <w:u w:val="single"/>
        </w:rPr>
        <w:t>    </w:t>
      </w:r>
      <w:r>
        <w:rPr>
          <w:rFonts w:hint="eastAsia" w:ascii="宋体" w:hAnsi="宋体" w:eastAsia="宋体" w:cs="宋体"/>
          <w:color w:val="000000" w:themeColor="text1"/>
        </w:rPr>
        <w:t>年 </w:t>
      </w:r>
      <w:r>
        <w:rPr>
          <w:rFonts w:hint="eastAsia" w:ascii="宋体" w:hAnsi="宋体" w:eastAsia="宋体" w:cs="宋体"/>
          <w:color w:val="000000" w:themeColor="text1"/>
          <w:u w:val="single"/>
        </w:rPr>
        <w:t>   </w:t>
      </w:r>
      <w:r>
        <w:rPr>
          <w:rFonts w:hint="eastAsia" w:ascii="宋体" w:hAnsi="宋体" w:eastAsia="宋体" w:cs="宋体"/>
          <w:color w:val="000000" w:themeColor="text1"/>
        </w:rPr>
        <w:t>月 </w:t>
      </w:r>
      <w:r>
        <w:rPr>
          <w:rFonts w:hint="eastAsia" w:ascii="宋体" w:hAnsi="宋体" w:eastAsia="宋体" w:cs="宋体"/>
          <w:color w:val="000000" w:themeColor="text1"/>
          <w:u w:val="single"/>
        </w:rPr>
        <w:t>   </w:t>
      </w:r>
      <w:r>
        <w:rPr>
          <w:rFonts w:hint="eastAsia" w:ascii="宋体" w:hAnsi="宋体" w:eastAsia="宋体" w:cs="宋体"/>
          <w:color w:val="000000" w:themeColor="text1"/>
        </w:rPr>
        <w:t>日</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附件3-7       </w:t>
      </w:r>
      <w:r>
        <w:rPr>
          <w:rStyle w:val="18"/>
          <w:rFonts w:hint="eastAsia" w:ascii="宋体" w:hAnsi="宋体" w:eastAsia="宋体" w:cs="宋体"/>
          <w:bCs/>
          <w:color w:val="000000" w:themeColor="text1"/>
        </w:rPr>
        <w:t>依法缴纳社会保障资金证明材料</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致：</w:t>
      </w:r>
      <w:r>
        <w:rPr>
          <w:rFonts w:hint="eastAsia" w:ascii="宋体" w:hAnsi="宋体" w:eastAsia="宋体" w:cs="宋体"/>
          <w:color w:val="000000" w:themeColor="text1"/>
          <w:u w:val="single"/>
        </w:rPr>
        <w:t>     (采购人或采购代理机构)       </w:t>
      </w:r>
    </w:p>
    <w:p>
      <w:pPr>
        <w:pStyle w:val="12"/>
        <w:widowControl/>
        <w:spacing w:before="75" w:beforeAutospacing="0" w:after="75" w:afterAutospacing="0"/>
        <w:ind w:firstLine="480"/>
        <w:rPr>
          <w:color w:val="000000" w:themeColor="text1"/>
        </w:rPr>
      </w:pPr>
      <w:r>
        <w:rPr>
          <w:rStyle w:val="18"/>
          <w:rFonts w:hint="eastAsia" w:ascii="宋体" w:hAnsi="宋体" w:eastAsia="宋体" w:cs="宋体"/>
          <w:bCs/>
          <w:color w:val="000000" w:themeColor="text1"/>
        </w:rPr>
        <w:t>1、依法缴纳社会保障资金的供应商</w:t>
      </w:r>
    </w:p>
    <w:p>
      <w:pPr>
        <w:pStyle w:val="12"/>
        <w:widowControl/>
        <w:spacing w:before="75" w:beforeAutospacing="0" w:after="75" w:afterAutospacing="0"/>
        <w:ind w:firstLine="420"/>
        <w:rPr>
          <w:color w:val="000000" w:themeColor="text1"/>
        </w:rPr>
      </w:pPr>
      <w:r>
        <w:rPr>
          <w:rFonts w:hint="eastAsia" w:ascii="宋体" w:hAnsi="宋体" w:eastAsia="宋体" w:cs="宋体"/>
          <w:color w:val="000000" w:themeColor="text1"/>
        </w:rPr>
        <w:t>（ ）法人（包括企业、事业单位和社会团体）的</w:t>
      </w:r>
    </w:p>
    <w:p>
      <w:pPr>
        <w:pStyle w:val="12"/>
        <w:widowControl/>
        <w:spacing w:before="75" w:beforeAutospacing="0" w:after="75" w:afterAutospacing="0"/>
        <w:ind w:firstLine="420"/>
        <w:rPr>
          <w:color w:val="000000" w:themeColor="text1"/>
        </w:rPr>
      </w:pPr>
      <w:r>
        <w:rPr>
          <w:rFonts w:hint="eastAsia" w:ascii="宋体" w:hAnsi="宋体" w:eastAsia="宋体" w:cs="宋体"/>
          <w:color w:val="000000" w:themeColor="text1"/>
        </w:rPr>
        <w:t>现附上自</w:t>
      </w:r>
      <w:r>
        <w:rPr>
          <w:rFonts w:hint="eastAsia" w:ascii="宋体" w:hAnsi="宋体" w:eastAsia="宋体" w:cs="宋体"/>
          <w:color w:val="000000" w:themeColor="text1"/>
          <w:u w:val="single"/>
        </w:rPr>
        <w:t>    </w:t>
      </w:r>
      <w:r>
        <w:rPr>
          <w:rFonts w:hint="eastAsia" w:ascii="宋体" w:hAnsi="宋体" w:eastAsia="宋体" w:cs="宋体"/>
          <w:color w:val="000000" w:themeColor="text1"/>
        </w:rPr>
        <w:t>年</w:t>
      </w:r>
      <w:r>
        <w:rPr>
          <w:rFonts w:hint="eastAsia" w:ascii="宋体" w:hAnsi="宋体" w:eastAsia="宋体" w:cs="宋体"/>
          <w:color w:val="000000" w:themeColor="text1"/>
          <w:u w:val="single"/>
        </w:rPr>
        <w:t>   </w:t>
      </w:r>
      <w:r>
        <w:rPr>
          <w:rFonts w:hint="eastAsia" w:ascii="宋体" w:hAnsi="宋体" w:eastAsia="宋体" w:cs="宋体"/>
          <w:color w:val="000000" w:themeColor="text1"/>
        </w:rPr>
        <w:t>月</w:t>
      </w:r>
      <w:r>
        <w:rPr>
          <w:rFonts w:hint="eastAsia" w:ascii="宋体" w:hAnsi="宋体" w:eastAsia="宋体" w:cs="宋体"/>
          <w:color w:val="000000" w:themeColor="text1"/>
          <w:u w:val="single"/>
        </w:rPr>
        <w:t>   </w:t>
      </w:r>
      <w:r>
        <w:rPr>
          <w:rFonts w:hint="eastAsia" w:ascii="宋体" w:hAnsi="宋体" w:eastAsia="宋体" w:cs="宋体"/>
          <w:color w:val="000000" w:themeColor="text1"/>
        </w:rPr>
        <w:t>日至</w:t>
      </w:r>
      <w:r>
        <w:rPr>
          <w:rFonts w:hint="eastAsia" w:ascii="宋体" w:hAnsi="宋体" w:eastAsia="宋体" w:cs="宋体"/>
          <w:color w:val="000000" w:themeColor="text1"/>
          <w:u w:val="single"/>
        </w:rPr>
        <w:t>    </w:t>
      </w:r>
      <w:r>
        <w:rPr>
          <w:rFonts w:hint="eastAsia" w:ascii="宋体" w:hAnsi="宋体" w:eastAsia="宋体" w:cs="宋体"/>
          <w:color w:val="000000" w:themeColor="text1"/>
        </w:rPr>
        <w:t>年</w:t>
      </w:r>
      <w:r>
        <w:rPr>
          <w:rFonts w:hint="eastAsia" w:ascii="宋体" w:hAnsi="宋体" w:eastAsia="宋体" w:cs="宋体"/>
          <w:color w:val="000000" w:themeColor="text1"/>
          <w:u w:val="single"/>
        </w:rPr>
        <w:t>   </w:t>
      </w:r>
      <w:r>
        <w:rPr>
          <w:rFonts w:hint="eastAsia" w:ascii="宋体" w:hAnsi="宋体" w:eastAsia="宋体" w:cs="宋体"/>
          <w:color w:val="000000" w:themeColor="text1"/>
        </w:rPr>
        <w:t>月</w:t>
      </w:r>
      <w:r>
        <w:rPr>
          <w:rFonts w:hint="eastAsia" w:ascii="宋体" w:hAnsi="宋体" w:eastAsia="宋体" w:cs="宋体"/>
          <w:color w:val="000000" w:themeColor="text1"/>
          <w:u w:val="single"/>
        </w:rPr>
        <w:t>   </w:t>
      </w:r>
      <w:r>
        <w:rPr>
          <w:rFonts w:hint="eastAsia" w:ascii="宋体" w:hAnsi="宋体" w:eastAsia="宋体" w:cs="宋体"/>
          <w:color w:val="000000" w:themeColor="text1"/>
        </w:rPr>
        <w:t>日我方缴纳的社会保险凭据（限：税务机关/社会保障资金管理机关的专用收据或社会保险缴纳清单，或社会保险的银行缴款收讫凭证）复印件，上述证明材料真实有效，否则我方负全部责任。</w:t>
      </w:r>
    </w:p>
    <w:p>
      <w:pPr>
        <w:pStyle w:val="12"/>
        <w:widowControl/>
        <w:spacing w:before="75" w:beforeAutospacing="0" w:after="75" w:afterAutospacing="0"/>
        <w:ind w:firstLine="420"/>
        <w:rPr>
          <w:color w:val="000000" w:themeColor="text1"/>
        </w:rPr>
      </w:pPr>
      <w:r>
        <w:rPr>
          <w:rFonts w:hint="eastAsia" w:ascii="宋体" w:hAnsi="宋体" w:eastAsia="宋体" w:cs="宋体"/>
          <w:color w:val="000000" w:themeColor="text1"/>
        </w:rPr>
        <w:t>（ ）非法人（包括其他组织、自然人）的</w:t>
      </w:r>
    </w:p>
    <w:p>
      <w:pPr>
        <w:pStyle w:val="12"/>
        <w:widowControl/>
        <w:spacing w:before="75" w:beforeAutospacing="0" w:after="75" w:afterAutospacing="0"/>
        <w:ind w:firstLine="420"/>
        <w:rPr>
          <w:color w:val="000000" w:themeColor="text1"/>
        </w:rPr>
      </w:pPr>
      <w:r>
        <w:rPr>
          <w:rFonts w:hint="eastAsia" w:ascii="宋体" w:hAnsi="宋体" w:eastAsia="宋体" w:cs="宋体"/>
          <w:color w:val="000000" w:themeColor="text1"/>
        </w:rPr>
        <w:t>自</w:t>
      </w:r>
      <w:r>
        <w:rPr>
          <w:rFonts w:hint="eastAsia" w:ascii="宋体" w:hAnsi="宋体" w:eastAsia="宋体" w:cs="宋体"/>
          <w:color w:val="000000" w:themeColor="text1"/>
          <w:u w:val="single"/>
        </w:rPr>
        <w:t>    </w:t>
      </w:r>
      <w:r>
        <w:rPr>
          <w:rFonts w:hint="eastAsia" w:ascii="宋体" w:hAnsi="宋体" w:eastAsia="宋体" w:cs="宋体"/>
          <w:color w:val="000000" w:themeColor="text1"/>
        </w:rPr>
        <w:t>年</w:t>
      </w:r>
      <w:r>
        <w:rPr>
          <w:rFonts w:hint="eastAsia" w:ascii="宋体" w:hAnsi="宋体" w:eastAsia="宋体" w:cs="宋体"/>
          <w:color w:val="000000" w:themeColor="text1"/>
          <w:u w:val="single"/>
        </w:rPr>
        <w:t>   </w:t>
      </w:r>
      <w:r>
        <w:rPr>
          <w:rFonts w:hint="eastAsia" w:ascii="宋体" w:hAnsi="宋体" w:eastAsia="宋体" w:cs="宋体"/>
          <w:color w:val="000000" w:themeColor="text1"/>
        </w:rPr>
        <w:t>月</w:t>
      </w:r>
      <w:r>
        <w:rPr>
          <w:rFonts w:hint="eastAsia" w:ascii="宋体" w:hAnsi="宋体" w:eastAsia="宋体" w:cs="宋体"/>
          <w:color w:val="000000" w:themeColor="text1"/>
          <w:u w:val="single"/>
        </w:rPr>
        <w:t>   </w:t>
      </w:r>
      <w:r>
        <w:rPr>
          <w:rFonts w:hint="eastAsia" w:ascii="宋体" w:hAnsi="宋体" w:eastAsia="宋体" w:cs="宋体"/>
          <w:color w:val="000000" w:themeColor="text1"/>
        </w:rPr>
        <w:t>日至</w:t>
      </w:r>
      <w:r>
        <w:rPr>
          <w:rFonts w:hint="eastAsia" w:ascii="宋体" w:hAnsi="宋体" w:eastAsia="宋体" w:cs="宋体"/>
          <w:color w:val="000000" w:themeColor="text1"/>
          <w:u w:val="single"/>
        </w:rPr>
        <w:t>    </w:t>
      </w:r>
      <w:r>
        <w:rPr>
          <w:rFonts w:hint="eastAsia" w:ascii="宋体" w:hAnsi="宋体" w:eastAsia="宋体" w:cs="宋体"/>
          <w:color w:val="000000" w:themeColor="text1"/>
        </w:rPr>
        <w:t>年</w:t>
      </w:r>
      <w:r>
        <w:rPr>
          <w:rFonts w:hint="eastAsia" w:ascii="宋体" w:hAnsi="宋体" w:eastAsia="宋体" w:cs="宋体"/>
          <w:color w:val="000000" w:themeColor="text1"/>
          <w:u w:val="single"/>
        </w:rPr>
        <w:t>   </w:t>
      </w:r>
      <w:r>
        <w:rPr>
          <w:rFonts w:hint="eastAsia" w:ascii="宋体" w:hAnsi="宋体" w:eastAsia="宋体" w:cs="宋体"/>
          <w:color w:val="000000" w:themeColor="text1"/>
        </w:rPr>
        <w:t>月</w:t>
      </w:r>
      <w:r>
        <w:rPr>
          <w:rFonts w:hint="eastAsia" w:ascii="宋体" w:hAnsi="宋体" w:eastAsia="宋体" w:cs="宋体"/>
          <w:color w:val="000000" w:themeColor="text1"/>
          <w:u w:val="single"/>
        </w:rPr>
        <w:t>   </w:t>
      </w:r>
      <w:r>
        <w:rPr>
          <w:rFonts w:hint="eastAsia" w:ascii="宋体" w:hAnsi="宋体" w:eastAsia="宋体" w:cs="宋体"/>
          <w:color w:val="000000" w:themeColor="text1"/>
        </w:rPr>
        <w:t>日我方缴纳的社会保险凭据（限：税务机关/社会保障资金管理机关的专用收据或社会保险缴纳清单，或社会保险的银行缴款收讫凭证）复印件，上述证明材料真实有效，否则我方负全部责任。</w:t>
      </w:r>
    </w:p>
    <w:p>
      <w:pPr>
        <w:pStyle w:val="12"/>
        <w:widowControl/>
        <w:spacing w:before="75" w:beforeAutospacing="0" w:after="75" w:afterAutospacing="0"/>
        <w:ind w:firstLine="480"/>
        <w:rPr>
          <w:color w:val="000000" w:themeColor="text1"/>
        </w:rPr>
      </w:pPr>
      <w:r>
        <w:rPr>
          <w:rStyle w:val="18"/>
          <w:rFonts w:hint="eastAsia" w:ascii="宋体" w:hAnsi="宋体" w:eastAsia="宋体" w:cs="宋体"/>
          <w:bCs/>
          <w:color w:val="000000" w:themeColor="text1"/>
        </w:rPr>
        <w:t>2、依法不需要缴纳社会保障资金的供应商</w:t>
      </w:r>
    </w:p>
    <w:p>
      <w:pPr>
        <w:pStyle w:val="12"/>
        <w:widowControl/>
        <w:spacing w:before="75" w:beforeAutospacing="0" w:after="75" w:afterAutospacing="0"/>
        <w:ind w:firstLine="420"/>
        <w:rPr>
          <w:color w:val="000000" w:themeColor="text1"/>
        </w:rPr>
      </w:pPr>
      <w:r>
        <w:rPr>
          <w:rFonts w:hint="eastAsia" w:ascii="宋体" w:hAnsi="宋体" w:eastAsia="宋体" w:cs="宋体"/>
          <w:color w:val="000000" w:themeColor="text1"/>
        </w:rPr>
        <w:t>（ ）现附上我方依法不需要缴纳社会保障资金证明材料复印件，上述证明材料真实有效，否则我方负全部责任。</w:t>
      </w:r>
    </w:p>
    <w:p>
      <w:pPr>
        <w:pStyle w:val="12"/>
        <w:widowControl/>
        <w:spacing w:beforeAutospacing="0" w:afterAutospacing="0" w:line="285" w:lineRule="atLeast"/>
        <w:rPr>
          <w:color w:val="000000" w:themeColor="text1"/>
        </w:rPr>
      </w:pPr>
      <w:r>
        <w:rPr>
          <w:rFonts w:hint="eastAsia" w:ascii="宋体" w:hAnsi="宋体" w:eastAsia="宋体" w:cs="宋体"/>
          <w:color w:val="000000" w:themeColor="text1"/>
        </w:rPr>
        <w:t> </w:t>
      </w:r>
    </w:p>
    <w:p>
      <w:pPr>
        <w:pStyle w:val="12"/>
        <w:widowControl/>
        <w:spacing w:beforeAutospacing="0" w:afterAutospacing="0" w:line="285" w:lineRule="atLeast"/>
        <w:rPr>
          <w:color w:val="000000" w:themeColor="text1"/>
        </w:rPr>
      </w:pPr>
      <w:r>
        <w:rPr>
          <w:rFonts w:hint="eastAsia" w:ascii="宋体" w:hAnsi="宋体" w:eastAsia="宋体" w:cs="宋体"/>
          <w:color w:val="000000" w:themeColor="text1"/>
          <w:sz w:val="21"/>
          <w:szCs w:val="21"/>
        </w:rPr>
        <w:t>★注意：</w:t>
      </w:r>
    </w:p>
    <w:p>
      <w:pPr>
        <w:pStyle w:val="12"/>
        <w:widowControl/>
        <w:spacing w:beforeAutospacing="0" w:afterAutospacing="0" w:line="285" w:lineRule="atLeast"/>
        <w:rPr>
          <w:color w:val="000000" w:themeColor="text1"/>
        </w:rPr>
      </w:pPr>
      <w:r>
        <w:rPr>
          <w:rFonts w:hint="eastAsia" w:ascii="宋体" w:hAnsi="宋体" w:eastAsia="宋体" w:cs="宋体"/>
          <w:color w:val="000000" w:themeColor="text1"/>
        </w:rPr>
        <w:t>1、请供应商根据实际情况填写，在相应的（）中打“√”，并按照本格式的要求提供相应证明材料的复印件。</w:t>
      </w:r>
    </w:p>
    <w:p>
      <w:pPr>
        <w:pStyle w:val="12"/>
        <w:widowControl/>
        <w:spacing w:beforeAutospacing="0" w:afterAutospacing="0" w:line="285" w:lineRule="atLeast"/>
        <w:rPr>
          <w:color w:val="000000" w:themeColor="text1"/>
        </w:rPr>
      </w:pPr>
      <w:r>
        <w:rPr>
          <w:rFonts w:hint="eastAsia" w:ascii="宋体" w:hAnsi="宋体" w:eastAsia="宋体" w:cs="宋体"/>
          <w:color w:val="000000" w:themeColor="text1"/>
        </w:rPr>
        <w:t>2、供应商提供的社会保险凭据复印件应符合下列规定：</w:t>
      </w:r>
    </w:p>
    <w:p>
      <w:pPr>
        <w:pStyle w:val="12"/>
        <w:widowControl/>
        <w:spacing w:beforeAutospacing="0" w:afterAutospacing="0" w:line="285" w:lineRule="atLeast"/>
        <w:rPr>
          <w:color w:val="000000" w:themeColor="text1"/>
        </w:rPr>
      </w:pPr>
      <w:r>
        <w:rPr>
          <w:rFonts w:hint="eastAsia" w:ascii="宋体" w:hAnsi="宋体" w:eastAsia="宋体" w:cs="宋体"/>
          <w:color w:val="000000" w:themeColor="text1"/>
        </w:rPr>
        <w:t>2.1首次响应文件递交截止时间前（不含截止时间的当月）已依法缴纳社会保障资金的投供应商，提供首次响应文件递交截止时间前六个月（不含截止时间的当月）中任一月份的社会保险凭据复印件。</w:t>
      </w:r>
    </w:p>
    <w:p>
      <w:pPr>
        <w:pStyle w:val="12"/>
        <w:widowControl/>
        <w:spacing w:beforeAutospacing="0" w:afterAutospacing="0" w:line="285" w:lineRule="atLeast"/>
        <w:rPr>
          <w:color w:val="000000" w:themeColor="text1"/>
        </w:rPr>
      </w:pPr>
      <w:r>
        <w:rPr>
          <w:rFonts w:hint="eastAsia" w:ascii="宋体" w:hAnsi="宋体" w:eastAsia="宋体" w:cs="宋体"/>
          <w:color w:val="000000" w:themeColor="text1"/>
          <w:sz w:val="21"/>
          <w:szCs w:val="21"/>
        </w:rPr>
        <w:t>2.2首次响应文件递交截止时间的当月成立且已依法缴纳社会保障资金的供应商，提供首次响应文件递交截止时间当月的社会保险凭据复印件。</w:t>
      </w:r>
    </w:p>
    <w:p>
      <w:pPr>
        <w:pStyle w:val="12"/>
        <w:widowControl/>
        <w:spacing w:beforeAutospacing="0" w:afterAutospacing="0" w:line="285" w:lineRule="atLeast"/>
        <w:rPr>
          <w:color w:val="000000" w:themeColor="text1"/>
        </w:rPr>
      </w:pPr>
      <w:r>
        <w:rPr>
          <w:rFonts w:hint="eastAsia" w:ascii="宋体" w:hAnsi="宋体" w:eastAsia="宋体" w:cs="宋体"/>
          <w:color w:val="000000" w:themeColor="text1"/>
          <w:sz w:val="21"/>
          <w:szCs w:val="21"/>
        </w:rPr>
        <w:t>2.3</w:t>
      </w:r>
      <w:r>
        <w:rPr>
          <w:rFonts w:hint="eastAsia" w:ascii="宋体" w:hAnsi="宋体" w:eastAsia="宋体" w:cs="宋体"/>
          <w:color w:val="000000" w:themeColor="text1"/>
        </w:rPr>
        <w:t>首次响应文件递交截止时间的当月成立但因税务机关</w:t>
      </w:r>
      <w:r>
        <w:rPr>
          <w:rFonts w:hint="eastAsia" w:ascii="宋体" w:hAnsi="宋体" w:eastAsia="宋体" w:cs="宋体"/>
          <w:color w:val="000000" w:themeColor="text1"/>
          <w:sz w:val="21"/>
          <w:szCs w:val="21"/>
        </w:rPr>
        <w:t>/社会保障资金管理机关原因而尚未依法缴纳社会保障资金的</w:t>
      </w:r>
      <w:r>
        <w:rPr>
          <w:rFonts w:hint="eastAsia" w:ascii="宋体" w:hAnsi="宋体" w:eastAsia="宋体" w:cs="宋体"/>
          <w:color w:val="000000" w:themeColor="text1"/>
        </w:rPr>
        <w:t>供应商，提供依法缴纳社会保障资金承诺书原件（格式自拟），该承诺书视同社会保险凭据。</w:t>
      </w:r>
    </w:p>
    <w:p>
      <w:pPr>
        <w:pStyle w:val="12"/>
        <w:widowControl/>
        <w:spacing w:beforeAutospacing="0" w:afterAutospacing="0" w:line="285" w:lineRule="atLeast"/>
        <w:rPr>
          <w:color w:val="000000" w:themeColor="text1"/>
        </w:rPr>
      </w:pPr>
      <w:r>
        <w:rPr>
          <w:rFonts w:hint="eastAsia" w:ascii="宋体" w:hAnsi="宋体" w:eastAsia="宋体" w:cs="宋体"/>
          <w:color w:val="000000" w:themeColor="text1"/>
        </w:rPr>
        <w:t>3、供应商提供的相应证明材料复印件均应符合：内容完整、清晰、整洁，并由供应商加盖其单位公章。</w:t>
      </w:r>
    </w:p>
    <w:p>
      <w:pPr>
        <w:pStyle w:val="12"/>
        <w:widowControl/>
        <w:spacing w:beforeAutospacing="0" w:afterAutospacing="0" w:line="285" w:lineRule="atLeast"/>
        <w:rPr>
          <w:color w:val="000000" w:themeColor="text1"/>
        </w:rPr>
      </w:pPr>
      <w:r>
        <w:rPr>
          <w:rFonts w:hint="eastAsia" w:ascii="宋体" w:hAnsi="宋体" w:eastAsia="宋体" w:cs="宋体"/>
          <w:color w:val="000000" w:themeColor="text1"/>
        </w:rPr>
        <w:t>4、“</w:t>
      </w:r>
      <w:r>
        <w:rPr>
          <w:rStyle w:val="18"/>
          <w:rFonts w:hint="eastAsia" w:ascii="宋体" w:hAnsi="宋体" w:eastAsia="宋体" w:cs="宋体"/>
          <w:bCs/>
          <w:color w:val="000000" w:themeColor="text1"/>
        </w:rPr>
        <w:t>依法缴纳社会保障资金证明材料</w:t>
      </w:r>
      <w:r>
        <w:rPr>
          <w:rFonts w:hint="eastAsia" w:ascii="宋体" w:hAnsi="宋体" w:eastAsia="宋体" w:cs="宋体"/>
          <w:color w:val="000000" w:themeColor="text1"/>
        </w:rPr>
        <w:t>”有欠缴记录的，视为</w:t>
      </w:r>
      <w:r>
        <w:rPr>
          <w:rStyle w:val="18"/>
          <w:rFonts w:hint="eastAsia" w:ascii="宋体" w:hAnsi="宋体" w:eastAsia="宋体" w:cs="宋体"/>
          <w:bCs/>
          <w:color w:val="000000" w:themeColor="text1"/>
        </w:rPr>
        <w:t>未依法缴纳社会保障资金</w:t>
      </w:r>
      <w:r>
        <w:rPr>
          <w:rFonts w:hint="eastAsia" w:ascii="宋体" w:hAnsi="宋体" w:eastAsia="宋体" w:cs="宋体"/>
          <w:color w:val="000000" w:themeColor="text1"/>
        </w:rPr>
        <w:t>。</w:t>
      </w:r>
    </w:p>
    <w:p>
      <w:pPr>
        <w:pStyle w:val="12"/>
        <w:widowControl/>
        <w:spacing w:before="75" w:beforeAutospacing="0" w:after="75" w:afterAutospacing="0" w:line="285" w:lineRule="atLeast"/>
        <w:rPr>
          <w:color w:val="000000" w:themeColor="text1"/>
        </w:rPr>
      </w:pPr>
      <w:r>
        <w:rPr>
          <w:rFonts w:hint="eastAsia" w:ascii="宋体" w:hAnsi="宋体" w:eastAsia="宋体" w:cs="宋体"/>
          <w:color w:val="000000" w:themeColor="text1"/>
        </w:rPr>
        <w:t>5、对于接受联合体形式的磋商且供应商是联合体的，则联合体各成员都应当提交本资格证明文件。</w:t>
      </w:r>
    </w:p>
    <w:p>
      <w:pPr>
        <w:pStyle w:val="12"/>
        <w:widowControl/>
        <w:spacing w:beforeAutospacing="0" w:afterAutospacing="0" w:line="285" w:lineRule="atLeast"/>
        <w:rPr>
          <w:color w:val="000000" w:themeColor="text1"/>
        </w:rPr>
      </w:pPr>
      <w:r>
        <w:rPr>
          <w:rFonts w:hint="eastAsia" w:ascii="宋体" w:hAnsi="宋体" w:eastAsia="宋体" w:cs="宋体"/>
          <w:color w:val="000000" w:themeColor="text1"/>
        </w:rPr>
        <w:t> </w:t>
      </w:r>
    </w:p>
    <w:p>
      <w:pPr>
        <w:pStyle w:val="12"/>
        <w:widowControl/>
        <w:spacing w:beforeAutospacing="0" w:afterAutospacing="0" w:line="285" w:lineRule="atLeast"/>
        <w:rPr>
          <w:color w:val="000000" w:themeColor="text1"/>
        </w:rPr>
      </w:pPr>
      <w:r>
        <w:rPr>
          <w:rFonts w:hint="eastAsia" w:ascii="宋体" w:hAnsi="宋体" w:eastAsia="宋体" w:cs="宋体"/>
          <w:color w:val="000000" w:themeColor="text1"/>
        </w:rPr>
        <w:t>供应商代表：</w:t>
      </w:r>
      <w:r>
        <w:rPr>
          <w:rFonts w:hint="eastAsia" w:ascii="宋体" w:hAnsi="宋体" w:eastAsia="宋体" w:cs="宋体"/>
          <w:color w:val="000000" w:themeColor="text1"/>
          <w:u w:val="single"/>
        </w:rPr>
        <w:t>             （签字） </w:t>
      </w:r>
    </w:p>
    <w:p>
      <w:pPr>
        <w:pStyle w:val="12"/>
        <w:widowControl/>
        <w:spacing w:before="75" w:beforeAutospacing="0" w:after="75" w:afterAutospacing="0" w:line="285" w:lineRule="atLeast"/>
        <w:jc w:val="both"/>
        <w:rPr>
          <w:color w:val="000000" w:themeColor="text1"/>
        </w:rPr>
      </w:pPr>
      <w:r>
        <w:rPr>
          <w:rFonts w:hint="eastAsia" w:ascii="宋体" w:hAnsi="宋体" w:eastAsia="宋体" w:cs="宋体"/>
          <w:color w:val="000000" w:themeColor="text1"/>
        </w:rPr>
        <w:t>供应商名称：</w:t>
      </w:r>
      <w:r>
        <w:rPr>
          <w:rFonts w:hint="eastAsia" w:ascii="宋体" w:hAnsi="宋体" w:eastAsia="宋体" w:cs="宋体"/>
          <w:color w:val="000000" w:themeColor="text1"/>
          <w:u w:val="single"/>
        </w:rPr>
        <w:t>         （全称并加盖公章）</w:t>
      </w:r>
    </w:p>
    <w:p>
      <w:pPr>
        <w:pStyle w:val="12"/>
        <w:widowControl/>
        <w:spacing w:beforeAutospacing="0" w:afterAutospacing="0" w:line="285" w:lineRule="atLeast"/>
        <w:rPr>
          <w:color w:val="000000" w:themeColor="text1"/>
        </w:rPr>
      </w:pPr>
      <w:r>
        <w:rPr>
          <w:rFonts w:hint="eastAsia" w:ascii="宋体" w:hAnsi="宋体" w:eastAsia="宋体" w:cs="宋体"/>
          <w:color w:val="000000" w:themeColor="text1"/>
        </w:rPr>
        <w:t>日  期： </w:t>
      </w:r>
      <w:r>
        <w:rPr>
          <w:rFonts w:hint="eastAsia" w:ascii="宋体" w:hAnsi="宋体" w:eastAsia="宋体" w:cs="宋体"/>
          <w:color w:val="000000" w:themeColor="text1"/>
          <w:u w:val="single"/>
        </w:rPr>
        <w:t>    </w:t>
      </w:r>
      <w:r>
        <w:rPr>
          <w:rFonts w:hint="eastAsia" w:ascii="宋体" w:hAnsi="宋体" w:eastAsia="宋体" w:cs="宋体"/>
          <w:color w:val="000000" w:themeColor="text1"/>
        </w:rPr>
        <w:t>年 </w:t>
      </w:r>
      <w:r>
        <w:rPr>
          <w:rFonts w:hint="eastAsia" w:ascii="宋体" w:hAnsi="宋体" w:eastAsia="宋体" w:cs="宋体"/>
          <w:color w:val="000000" w:themeColor="text1"/>
          <w:u w:val="single"/>
        </w:rPr>
        <w:t>   </w:t>
      </w:r>
      <w:r>
        <w:rPr>
          <w:rFonts w:hint="eastAsia" w:ascii="宋体" w:hAnsi="宋体" w:eastAsia="宋体" w:cs="宋体"/>
          <w:color w:val="000000" w:themeColor="text1"/>
        </w:rPr>
        <w:t>月 </w:t>
      </w:r>
      <w:r>
        <w:rPr>
          <w:rFonts w:hint="eastAsia" w:ascii="宋体" w:hAnsi="宋体" w:eastAsia="宋体" w:cs="宋体"/>
          <w:color w:val="000000" w:themeColor="text1"/>
          <w:u w:val="single"/>
        </w:rPr>
        <w:t>   </w:t>
      </w:r>
      <w:r>
        <w:rPr>
          <w:rFonts w:hint="eastAsia" w:ascii="宋体" w:hAnsi="宋体" w:eastAsia="宋体" w:cs="宋体"/>
          <w:color w:val="000000" w:themeColor="text1"/>
        </w:rPr>
        <w:t>日</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br w:type="textWrapping"/>
      </w:r>
      <w:r>
        <w:rPr>
          <w:rFonts w:hint="eastAsia" w:ascii="宋体" w:hAnsi="宋体" w:eastAsia="宋体" w:cs="宋体"/>
          <w:color w:val="000000" w:themeColor="text1"/>
        </w:rPr>
        <w:t>附件3-8   </w:t>
      </w:r>
      <w:r>
        <w:rPr>
          <w:rStyle w:val="18"/>
          <w:rFonts w:hint="eastAsia" w:ascii="宋体" w:hAnsi="宋体" w:eastAsia="宋体" w:cs="宋体"/>
          <w:bCs/>
          <w:color w:val="000000" w:themeColor="text1"/>
        </w:rPr>
        <w:t>具备履行合同所必需设备和专业技术能力证明材料</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jc w:val="center"/>
        <w:rPr>
          <w:color w:val="000000" w:themeColor="text1"/>
        </w:rPr>
      </w:pPr>
      <w:r>
        <w:rPr>
          <w:rStyle w:val="18"/>
          <w:rFonts w:hint="eastAsia" w:ascii="宋体" w:hAnsi="宋体" w:eastAsia="宋体" w:cs="宋体"/>
          <w:bCs/>
          <w:color w:val="000000" w:themeColor="text1"/>
        </w:rPr>
        <w:t>声明函</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致：</w:t>
      </w:r>
      <w:r>
        <w:rPr>
          <w:rFonts w:hint="eastAsia" w:ascii="宋体" w:hAnsi="宋体" w:eastAsia="宋体" w:cs="宋体"/>
          <w:color w:val="000000" w:themeColor="text1"/>
          <w:u w:val="single"/>
        </w:rPr>
        <w:t>     (采购人或采购代理机构)       </w:t>
      </w:r>
    </w:p>
    <w:p>
      <w:pPr>
        <w:pStyle w:val="12"/>
        <w:widowControl/>
        <w:spacing w:before="75" w:beforeAutospacing="0" w:after="75" w:afterAutospacing="0"/>
        <w:ind w:firstLine="480"/>
        <w:rPr>
          <w:color w:val="000000" w:themeColor="text1"/>
        </w:rPr>
      </w:pPr>
      <w:r>
        <w:rPr>
          <w:rFonts w:hint="eastAsia" w:ascii="宋体" w:hAnsi="宋体" w:eastAsia="宋体" w:cs="宋体"/>
          <w:color w:val="000000" w:themeColor="text1"/>
        </w:rPr>
        <w:t>我方具备履行合同所必需的设备和专业技术能力，并对本声明承诺的真实性负责，否则产生不利后果由我方承担责任。</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特此声明。</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★注意：</w:t>
      </w:r>
    </w:p>
    <w:p>
      <w:pPr>
        <w:pStyle w:val="12"/>
        <w:widowControl/>
        <w:spacing w:before="75" w:beforeAutospacing="0" w:after="75" w:afterAutospacing="0" w:line="435" w:lineRule="atLeast"/>
        <w:ind w:firstLine="480"/>
        <w:rPr>
          <w:color w:val="000000" w:themeColor="text1"/>
        </w:rPr>
      </w:pPr>
      <w:r>
        <w:rPr>
          <w:rStyle w:val="18"/>
          <w:rFonts w:hint="eastAsia" w:ascii="宋体" w:hAnsi="宋体" w:eastAsia="宋体" w:cs="宋体"/>
          <w:bCs/>
          <w:color w:val="000000" w:themeColor="text1"/>
        </w:rPr>
        <w:t>1.磋商文件“供应商的资格”中特定资格条件如果没有特别规定，则由供应商在响应文件中按上述格式提供其具备履行合同所必需的设备和专业技术能力的声明即可，声明函应加盖供应商单位公章。</w:t>
      </w:r>
    </w:p>
    <w:p>
      <w:pPr>
        <w:pStyle w:val="12"/>
        <w:widowControl/>
        <w:spacing w:before="75" w:beforeAutospacing="0" w:after="75" w:afterAutospacing="0" w:line="435" w:lineRule="atLeast"/>
        <w:ind w:firstLine="480"/>
        <w:rPr>
          <w:color w:val="000000" w:themeColor="text1"/>
        </w:rPr>
      </w:pPr>
      <w:r>
        <w:rPr>
          <w:rStyle w:val="18"/>
          <w:rFonts w:hint="eastAsia" w:ascii="宋体" w:hAnsi="宋体" w:eastAsia="宋体" w:cs="宋体"/>
          <w:bCs/>
          <w:color w:val="000000" w:themeColor="text1"/>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pPr>
        <w:pStyle w:val="12"/>
        <w:widowControl/>
        <w:spacing w:before="75" w:beforeAutospacing="0" w:after="75" w:afterAutospacing="0" w:line="435" w:lineRule="atLeast"/>
        <w:jc w:val="both"/>
        <w:rPr>
          <w:color w:val="000000" w:themeColor="text1"/>
        </w:rPr>
      </w:pPr>
      <w:r>
        <w:rPr>
          <w:rStyle w:val="18"/>
          <w:rFonts w:hint="eastAsia" w:ascii="宋体" w:hAnsi="宋体" w:eastAsia="宋体" w:cs="宋体"/>
          <w:bCs/>
          <w:color w:val="000000" w:themeColor="text1"/>
        </w:rPr>
        <w:t>  3.对于接受联合体形式的磋商且供应商是联合体的，则联合体各成员都应当提交本资格证明文件。</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供应商代表：</w:t>
      </w:r>
      <w:r>
        <w:rPr>
          <w:rFonts w:hint="eastAsia" w:ascii="宋体" w:hAnsi="宋体" w:eastAsia="宋体" w:cs="宋体"/>
          <w:color w:val="000000" w:themeColor="text1"/>
          <w:u w:val="single"/>
        </w:rPr>
        <w:t>             （签字） </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供应商名称：</w:t>
      </w:r>
      <w:r>
        <w:rPr>
          <w:rFonts w:hint="eastAsia" w:ascii="宋体" w:hAnsi="宋体" w:eastAsia="宋体" w:cs="宋体"/>
          <w:color w:val="000000" w:themeColor="text1"/>
          <w:u w:val="single"/>
        </w:rPr>
        <w:t>         （全称并加盖公章）</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日  期： </w:t>
      </w:r>
      <w:r>
        <w:rPr>
          <w:rFonts w:hint="eastAsia" w:ascii="宋体" w:hAnsi="宋体" w:eastAsia="宋体" w:cs="宋体"/>
          <w:color w:val="000000" w:themeColor="text1"/>
          <w:u w:val="single"/>
        </w:rPr>
        <w:t>    </w:t>
      </w:r>
      <w:r>
        <w:rPr>
          <w:rFonts w:hint="eastAsia" w:ascii="宋体" w:hAnsi="宋体" w:eastAsia="宋体" w:cs="宋体"/>
          <w:color w:val="000000" w:themeColor="text1"/>
        </w:rPr>
        <w:t>年 </w:t>
      </w:r>
      <w:r>
        <w:rPr>
          <w:rFonts w:hint="eastAsia" w:ascii="宋体" w:hAnsi="宋体" w:eastAsia="宋体" w:cs="宋体"/>
          <w:color w:val="000000" w:themeColor="text1"/>
          <w:u w:val="single"/>
        </w:rPr>
        <w:t>   </w:t>
      </w:r>
      <w:r>
        <w:rPr>
          <w:rFonts w:hint="eastAsia" w:ascii="宋体" w:hAnsi="宋体" w:eastAsia="宋体" w:cs="宋体"/>
          <w:color w:val="000000" w:themeColor="text1"/>
        </w:rPr>
        <w:t>月 </w:t>
      </w:r>
      <w:r>
        <w:rPr>
          <w:rFonts w:hint="eastAsia" w:ascii="宋体" w:hAnsi="宋体" w:eastAsia="宋体" w:cs="宋体"/>
          <w:color w:val="000000" w:themeColor="text1"/>
          <w:u w:val="single"/>
        </w:rPr>
        <w:t>   </w:t>
      </w:r>
      <w:r>
        <w:rPr>
          <w:rFonts w:hint="eastAsia" w:ascii="宋体" w:hAnsi="宋体" w:eastAsia="宋体" w:cs="宋体"/>
          <w:color w:val="000000" w:themeColor="text1"/>
        </w:rPr>
        <w:t>日</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附件3-9    </w:t>
      </w:r>
      <w:r>
        <w:rPr>
          <w:rStyle w:val="18"/>
          <w:rFonts w:hint="eastAsia" w:ascii="宋体" w:hAnsi="宋体" w:eastAsia="宋体" w:cs="宋体"/>
          <w:bCs/>
          <w:color w:val="000000" w:themeColor="text1"/>
        </w:rPr>
        <w:t>参加采购活动前三年内在经营活动中</w:t>
      </w:r>
    </w:p>
    <w:p>
      <w:pPr>
        <w:pStyle w:val="12"/>
        <w:widowControl/>
        <w:spacing w:before="75" w:beforeAutospacing="0" w:after="75" w:afterAutospacing="0" w:line="435" w:lineRule="atLeast"/>
        <w:rPr>
          <w:color w:val="000000" w:themeColor="text1"/>
        </w:rPr>
      </w:pPr>
      <w:r>
        <w:rPr>
          <w:rStyle w:val="18"/>
          <w:rFonts w:hint="eastAsia" w:ascii="宋体" w:hAnsi="宋体" w:eastAsia="宋体" w:cs="宋体"/>
          <w:bCs/>
          <w:color w:val="000000" w:themeColor="text1"/>
        </w:rPr>
        <w:t>         </w:t>
      </w:r>
    </w:p>
    <w:p>
      <w:pPr>
        <w:pStyle w:val="12"/>
        <w:widowControl/>
        <w:spacing w:before="75" w:beforeAutospacing="0" w:after="75" w:afterAutospacing="0" w:line="435" w:lineRule="atLeast"/>
        <w:ind w:firstLine="1935"/>
        <w:rPr>
          <w:color w:val="000000" w:themeColor="text1"/>
        </w:rPr>
      </w:pPr>
      <w:r>
        <w:rPr>
          <w:rStyle w:val="18"/>
          <w:rFonts w:hint="eastAsia" w:ascii="宋体" w:hAnsi="宋体" w:eastAsia="宋体" w:cs="宋体"/>
          <w:bCs/>
          <w:color w:val="000000" w:themeColor="text1"/>
        </w:rPr>
        <w:t>没有重大违法记录书面声明</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致：</w:t>
      </w:r>
      <w:r>
        <w:rPr>
          <w:rFonts w:hint="eastAsia" w:ascii="宋体" w:hAnsi="宋体" w:eastAsia="宋体" w:cs="宋体"/>
          <w:color w:val="000000" w:themeColor="text1"/>
          <w:u w:val="single"/>
        </w:rPr>
        <w:t>     (采购人或采购代理机构)       </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参加采购活动前三年内，我方在经营活动中没有重大违法记录，</w:t>
      </w:r>
      <w:r>
        <w:rPr>
          <w:rFonts w:hint="eastAsia" w:ascii="宋体" w:hAnsi="宋体" w:eastAsia="宋体" w:cs="宋体"/>
          <w:color w:val="000000" w:themeColor="text1"/>
          <w:sz w:val="21"/>
          <w:szCs w:val="21"/>
        </w:rPr>
        <w:t>也无行贿犯罪记录。</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特此声明。</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★注意：</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1、“重大违法记录”指供应商因违法经营受到刑事处罚或责令停产停业、吊销许可证或执照、较大数额罚款等行政处罚。</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2、请供应商根据实际情况进行声明，若声明不真实，视为提供虚假材料。</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3、对于接受联合体形式的磋商且供应商是联合体的，则联合体各成员都应当提交本资格证明文件。</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供应商代表：</w:t>
      </w:r>
      <w:r>
        <w:rPr>
          <w:rFonts w:hint="eastAsia" w:ascii="宋体" w:hAnsi="宋体" w:eastAsia="宋体" w:cs="宋体"/>
          <w:color w:val="000000" w:themeColor="text1"/>
          <w:u w:val="single"/>
        </w:rPr>
        <w:t>             （签字） </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供应商名称：</w:t>
      </w:r>
      <w:r>
        <w:rPr>
          <w:rFonts w:hint="eastAsia" w:ascii="宋体" w:hAnsi="宋体" w:eastAsia="宋体" w:cs="宋体"/>
          <w:color w:val="000000" w:themeColor="text1"/>
          <w:u w:val="single"/>
        </w:rPr>
        <w:t>         （全称并加盖公章）</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日  期： </w:t>
      </w:r>
      <w:r>
        <w:rPr>
          <w:rFonts w:hint="eastAsia" w:ascii="宋体" w:hAnsi="宋体" w:eastAsia="宋体" w:cs="宋体"/>
          <w:color w:val="000000" w:themeColor="text1"/>
          <w:u w:val="single"/>
        </w:rPr>
        <w:t>    </w:t>
      </w:r>
      <w:r>
        <w:rPr>
          <w:rFonts w:hint="eastAsia" w:ascii="宋体" w:hAnsi="宋体" w:eastAsia="宋体" w:cs="宋体"/>
          <w:color w:val="000000" w:themeColor="text1"/>
        </w:rPr>
        <w:t>年 </w:t>
      </w:r>
      <w:r>
        <w:rPr>
          <w:rFonts w:hint="eastAsia" w:ascii="宋体" w:hAnsi="宋体" w:eastAsia="宋体" w:cs="宋体"/>
          <w:color w:val="000000" w:themeColor="text1"/>
          <w:u w:val="single"/>
        </w:rPr>
        <w:t>   </w:t>
      </w:r>
      <w:r>
        <w:rPr>
          <w:rFonts w:hint="eastAsia" w:ascii="宋体" w:hAnsi="宋体" w:eastAsia="宋体" w:cs="宋体"/>
          <w:color w:val="000000" w:themeColor="text1"/>
        </w:rPr>
        <w:t>月 </w:t>
      </w:r>
      <w:r>
        <w:rPr>
          <w:rFonts w:hint="eastAsia" w:ascii="宋体" w:hAnsi="宋体" w:eastAsia="宋体" w:cs="宋体"/>
          <w:color w:val="000000" w:themeColor="text1"/>
          <w:u w:val="single"/>
        </w:rPr>
        <w:t>   </w:t>
      </w:r>
      <w:r>
        <w:rPr>
          <w:rFonts w:hint="eastAsia" w:ascii="宋体" w:hAnsi="宋体" w:eastAsia="宋体" w:cs="宋体"/>
          <w:color w:val="000000" w:themeColor="text1"/>
        </w:rPr>
        <w:t>日</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color w:val="000000" w:themeColor="text1"/>
        </w:rPr>
        <w:t> </w:t>
      </w:r>
    </w:p>
    <w:p>
      <w:pPr>
        <w:rPr>
          <w:rFonts w:ascii="宋体" w:hAnsi="宋体" w:eastAsia="宋体" w:cs="宋体"/>
          <w:color w:val="000000" w:themeColor="text1"/>
          <w:sz w:val="24"/>
        </w:rPr>
      </w:pPr>
      <w:r>
        <w:rPr>
          <w:rFonts w:hint="eastAsia" w:ascii="宋体" w:hAnsi="宋体" w:eastAsia="宋体" w:cs="宋体"/>
          <w:color w:val="000000" w:themeColor="text1"/>
          <w:sz w:val="24"/>
        </w:rPr>
        <w:br w:type="page"/>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br w:type="textWrapping"/>
      </w:r>
      <w:r>
        <w:rPr>
          <w:rFonts w:hint="eastAsia" w:ascii="宋体" w:hAnsi="宋体" w:eastAsia="宋体" w:cs="宋体"/>
          <w:color w:val="000000" w:themeColor="text1"/>
        </w:rPr>
        <w:t>附件3-10       </w:t>
      </w:r>
      <w:r>
        <w:rPr>
          <w:rStyle w:val="18"/>
          <w:rFonts w:hint="eastAsia" w:ascii="宋体" w:hAnsi="宋体" w:eastAsia="宋体" w:cs="宋体"/>
          <w:bCs/>
          <w:color w:val="000000" w:themeColor="text1"/>
        </w:rPr>
        <w:t>信用记录查询结果</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致：</w:t>
      </w:r>
      <w:r>
        <w:rPr>
          <w:rFonts w:hint="eastAsia" w:ascii="宋体" w:hAnsi="宋体" w:eastAsia="宋体" w:cs="宋体"/>
          <w:color w:val="000000" w:themeColor="text1"/>
          <w:u w:val="single"/>
        </w:rPr>
        <w:t>     (采购人或采购代理机构)     </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现附上截至</w:t>
      </w:r>
      <w:r>
        <w:rPr>
          <w:rFonts w:hint="eastAsia" w:ascii="宋体" w:hAnsi="宋体" w:eastAsia="宋体" w:cs="宋体"/>
          <w:color w:val="000000" w:themeColor="text1"/>
          <w:u w:val="single"/>
        </w:rPr>
        <w:t>   </w:t>
      </w:r>
      <w:r>
        <w:rPr>
          <w:rFonts w:hint="eastAsia" w:ascii="宋体" w:hAnsi="宋体" w:eastAsia="宋体" w:cs="宋体"/>
          <w:color w:val="000000" w:themeColor="text1"/>
        </w:rPr>
        <w:t>年</w:t>
      </w:r>
      <w:r>
        <w:rPr>
          <w:rFonts w:hint="eastAsia" w:ascii="宋体" w:hAnsi="宋体" w:eastAsia="宋体" w:cs="宋体"/>
          <w:color w:val="000000" w:themeColor="text1"/>
          <w:u w:val="single"/>
        </w:rPr>
        <w:t>   </w:t>
      </w:r>
      <w:r>
        <w:rPr>
          <w:rFonts w:hint="eastAsia" w:ascii="宋体" w:hAnsi="宋体" w:eastAsia="宋体" w:cs="宋体"/>
          <w:color w:val="000000" w:themeColor="text1"/>
        </w:rPr>
        <w:t>月</w:t>
      </w:r>
      <w:r>
        <w:rPr>
          <w:rFonts w:hint="eastAsia" w:ascii="宋体" w:hAnsi="宋体" w:eastAsia="宋体" w:cs="宋体"/>
          <w:color w:val="000000" w:themeColor="text1"/>
          <w:u w:val="single"/>
        </w:rPr>
        <w:t>   </w:t>
      </w:r>
      <w:r>
        <w:rPr>
          <w:rFonts w:hint="eastAsia" w:ascii="宋体" w:hAnsi="宋体" w:eastAsia="宋体" w:cs="宋体"/>
          <w:color w:val="000000" w:themeColor="text1"/>
        </w:rPr>
        <w:t>日</w:t>
      </w:r>
      <w:r>
        <w:rPr>
          <w:rFonts w:hint="eastAsia" w:ascii="宋体" w:hAnsi="宋体" w:eastAsia="宋体" w:cs="宋体"/>
          <w:color w:val="000000" w:themeColor="text1"/>
          <w:u w:val="single"/>
        </w:rPr>
        <w:t>   </w:t>
      </w:r>
      <w:r>
        <w:rPr>
          <w:rFonts w:hint="eastAsia" w:ascii="宋体" w:hAnsi="宋体" w:eastAsia="宋体" w:cs="宋体"/>
          <w:color w:val="000000" w:themeColor="text1"/>
        </w:rPr>
        <w:t>时我方通过“信用中国”网站（www.creditchina.gov.cn）获取的我方信用信息查询结果</w:t>
      </w:r>
      <w:r>
        <w:rPr>
          <w:rFonts w:hint="eastAsia" w:ascii="宋体" w:hAnsi="宋体" w:eastAsia="宋体" w:cs="宋体"/>
          <w:color w:val="000000" w:themeColor="text1"/>
          <w:u w:val="single"/>
        </w:rPr>
        <w:t>（填写具体份数）</w:t>
      </w:r>
      <w:r>
        <w:rPr>
          <w:rFonts w:hint="eastAsia" w:ascii="宋体" w:hAnsi="宋体" w:eastAsia="宋体" w:cs="宋体"/>
          <w:color w:val="000000" w:themeColor="text1"/>
        </w:rPr>
        <w:t>份、通过中国政府采购网（www.ccgp.gov.cn）获取的我方信用信息查询结果</w:t>
      </w:r>
      <w:r>
        <w:rPr>
          <w:rFonts w:hint="eastAsia" w:ascii="宋体" w:hAnsi="宋体" w:eastAsia="宋体" w:cs="宋体"/>
          <w:color w:val="000000" w:themeColor="text1"/>
          <w:u w:val="single"/>
        </w:rPr>
        <w:t>（填写具体份数）</w:t>
      </w:r>
      <w:r>
        <w:rPr>
          <w:rFonts w:hint="eastAsia" w:ascii="宋体" w:hAnsi="宋体" w:eastAsia="宋体" w:cs="宋体"/>
          <w:color w:val="000000" w:themeColor="text1"/>
        </w:rPr>
        <w:t>份，上述信用信息查询结果真实有效，否则我方负全部责任。</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★注意：</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sz w:val="21"/>
          <w:szCs w:val="21"/>
        </w:rPr>
        <w:t>1、</w:t>
      </w:r>
      <w:r>
        <w:rPr>
          <w:rFonts w:hint="eastAsia" w:ascii="宋体" w:hAnsi="宋体" w:eastAsia="宋体" w:cs="宋体"/>
          <w:color w:val="000000" w:themeColor="text1"/>
        </w:rPr>
        <w:t>供应商应</w:t>
      </w:r>
      <w:r>
        <w:rPr>
          <w:rStyle w:val="18"/>
          <w:rFonts w:hint="eastAsia" w:ascii="宋体" w:hAnsi="宋体" w:eastAsia="宋体" w:cs="宋体"/>
          <w:bCs/>
          <w:color w:val="000000" w:themeColor="text1"/>
        </w:rPr>
        <w:t>同时提供</w:t>
      </w:r>
      <w:r>
        <w:rPr>
          <w:rFonts w:hint="eastAsia" w:ascii="宋体" w:hAnsi="宋体" w:eastAsia="宋体" w:cs="宋体"/>
          <w:color w:val="000000" w:themeColor="text1"/>
        </w:rPr>
        <w:t>在磋商文件要求的首次响应文件递交截止时点前通过上述2个网站获取的信用信息查询结果，信用信息查询结果应为从上述网站获取的查询结果原始页面的打印件或完整截图，</w:t>
      </w:r>
      <w:r>
        <w:rPr>
          <w:rStyle w:val="18"/>
          <w:rFonts w:hint="eastAsia" w:ascii="宋体" w:hAnsi="宋体" w:eastAsia="宋体" w:cs="宋体"/>
          <w:bCs/>
          <w:color w:val="000000" w:themeColor="text1"/>
        </w:rPr>
        <w:t>否则其响应文件将被否决。</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2、若本项目接受联合体响应磋商且供应商为联合体，则联合体各成员均应</w:t>
      </w:r>
      <w:r>
        <w:rPr>
          <w:rStyle w:val="18"/>
          <w:rFonts w:hint="eastAsia" w:ascii="宋体" w:hAnsi="宋体" w:eastAsia="宋体" w:cs="宋体"/>
          <w:bCs/>
          <w:color w:val="000000" w:themeColor="text1"/>
        </w:rPr>
        <w:t>同时提供</w:t>
      </w:r>
      <w:r>
        <w:rPr>
          <w:rFonts w:hint="eastAsia" w:ascii="宋体" w:hAnsi="宋体" w:eastAsia="宋体" w:cs="宋体"/>
          <w:color w:val="000000" w:themeColor="text1"/>
        </w:rPr>
        <w:t>在磋商文件要求的首次响应文件截止时点前通过上述2个网站获取的联合体各方的信用信息查询结果，信用信息查询结果应为从上述网站获取的查询结果原始页面的完整截图或打印件，否则其响应文件将被否决。</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3、联合体成员存在不良信用记录的，视同联合体存在不良信用记录，</w:t>
      </w:r>
      <w:r>
        <w:rPr>
          <w:rStyle w:val="18"/>
          <w:rFonts w:hint="eastAsia" w:ascii="宋体" w:hAnsi="宋体" w:eastAsia="宋体" w:cs="宋体"/>
          <w:bCs/>
          <w:color w:val="000000" w:themeColor="text1"/>
        </w:rPr>
        <w:t>其响应文件将被否决。</w:t>
      </w:r>
    </w:p>
    <w:p>
      <w:pPr>
        <w:pStyle w:val="12"/>
        <w:widowControl/>
        <w:spacing w:before="75" w:beforeAutospacing="0" w:after="75" w:afterAutospacing="0" w:line="435" w:lineRule="atLeast"/>
        <w:rPr>
          <w:color w:val="000000" w:themeColor="text1"/>
        </w:rPr>
      </w:pPr>
      <w:r>
        <w:rPr>
          <w:rStyle w:val="18"/>
          <w:rFonts w:hint="eastAsia" w:ascii="宋体" w:hAnsi="宋体" w:eastAsia="宋体" w:cs="宋体"/>
          <w:bCs/>
          <w:color w:val="000000" w:themeColor="text1"/>
        </w:rPr>
        <w:t>※除上述规定外，信用记录的其他有关规定（包括但不限于：信用信息的查询渠道及截止时点、查询记录和证据留存的具体方式、使用规则等内容）详见磋商文件第一章。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供应商代表：</w:t>
      </w:r>
      <w:r>
        <w:rPr>
          <w:rFonts w:hint="eastAsia" w:ascii="宋体" w:hAnsi="宋体" w:eastAsia="宋体" w:cs="宋体"/>
          <w:color w:val="000000" w:themeColor="text1"/>
          <w:u w:val="single"/>
        </w:rPr>
        <w:t>             （签字） </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供应商名称：</w:t>
      </w:r>
      <w:r>
        <w:rPr>
          <w:rFonts w:hint="eastAsia" w:ascii="宋体" w:hAnsi="宋体" w:eastAsia="宋体" w:cs="宋体"/>
          <w:color w:val="000000" w:themeColor="text1"/>
          <w:u w:val="single"/>
        </w:rPr>
        <w:t>         （全称并加盖公章）</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日  期： </w:t>
      </w:r>
      <w:r>
        <w:rPr>
          <w:rFonts w:hint="eastAsia" w:ascii="宋体" w:hAnsi="宋体" w:eastAsia="宋体" w:cs="宋体"/>
          <w:color w:val="000000" w:themeColor="text1"/>
          <w:u w:val="single"/>
        </w:rPr>
        <w:t>    </w:t>
      </w:r>
      <w:r>
        <w:rPr>
          <w:rFonts w:hint="eastAsia" w:ascii="宋体" w:hAnsi="宋体" w:eastAsia="宋体" w:cs="宋体"/>
          <w:color w:val="000000" w:themeColor="text1"/>
        </w:rPr>
        <w:t>年 </w:t>
      </w:r>
      <w:r>
        <w:rPr>
          <w:rFonts w:hint="eastAsia" w:ascii="宋体" w:hAnsi="宋体" w:eastAsia="宋体" w:cs="宋体"/>
          <w:color w:val="000000" w:themeColor="text1"/>
          <w:u w:val="single"/>
        </w:rPr>
        <w:t>   </w:t>
      </w:r>
      <w:r>
        <w:rPr>
          <w:rFonts w:hint="eastAsia" w:ascii="宋体" w:hAnsi="宋体" w:eastAsia="宋体" w:cs="宋体"/>
          <w:color w:val="000000" w:themeColor="text1"/>
        </w:rPr>
        <w:t>月 </w:t>
      </w:r>
      <w:r>
        <w:rPr>
          <w:rFonts w:hint="eastAsia" w:ascii="宋体" w:hAnsi="宋体" w:eastAsia="宋体" w:cs="宋体"/>
          <w:color w:val="000000" w:themeColor="text1"/>
          <w:u w:val="single"/>
        </w:rPr>
        <w:t>   </w:t>
      </w:r>
      <w:r>
        <w:rPr>
          <w:rFonts w:hint="eastAsia" w:ascii="宋体" w:hAnsi="宋体" w:eastAsia="宋体" w:cs="宋体"/>
          <w:color w:val="000000" w:themeColor="text1"/>
        </w:rPr>
        <w:t>日</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color w:val="000000" w:themeColor="text1"/>
        </w:rPr>
        <w:t> </w:t>
      </w:r>
    </w:p>
    <w:p>
      <w:pPr>
        <w:pStyle w:val="12"/>
        <w:widowControl/>
        <w:spacing w:before="75" w:beforeAutospacing="0" w:after="75" w:afterAutospacing="0" w:line="435" w:lineRule="atLeast"/>
        <w:rPr>
          <w:color w:val="000000" w:themeColor="text1"/>
        </w:rPr>
      </w:pPr>
      <w:r>
        <w:rPr>
          <w:rStyle w:val="18"/>
          <w:rFonts w:hint="eastAsia" w:ascii="宋体" w:hAnsi="宋体" w:eastAsia="宋体" w:cs="宋体"/>
          <w:bCs/>
          <w:color w:val="000000" w:themeColor="text1"/>
        </w:rPr>
        <w:br w:type="textWrapping"/>
      </w:r>
      <w:r>
        <w:rPr>
          <w:rFonts w:hint="eastAsia" w:ascii="宋体" w:hAnsi="宋体" w:eastAsia="宋体" w:cs="宋体"/>
          <w:color w:val="000000" w:themeColor="text1"/>
        </w:rPr>
        <w:t>附件3-11   </w:t>
      </w:r>
      <w:r>
        <w:rPr>
          <w:rStyle w:val="18"/>
          <w:rFonts w:hint="eastAsia" w:ascii="宋体" w:hAnsi="宋体" w:eastAsia="宋体" w:cs="宋体"/>
          <w:bCs/>
          <w:color w:val="000000" w:themeColor="text1"/>
        </w:rPr>
        <w:t>检察机关行贿犯罪档案查询结果告知函（如果需要）</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1.检察机关行贿犯罪档案查询结果告知函（以下简称：“告知函”）由报价人向住所地或业务发生地检察院申请查询，具体以检察院出具的为准。</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2.采购人在磋商文件中约定是否需要提供“告知函”。</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★磋商文件有要求提交“告知函”时注意：</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1、报价人未提供行贿犯罪档案查询结果或查询结果有行贿犯罪记录的，</w:t>
      </w:r>
      <w:r>
        <w:rPr>
          <w:rStyle w:val="18"/>
          <w:rFonts w:hint="eastAsia" w:ascii="宋体" w:hAnsi="宋体" w:eastAsia="宋体" w:cs="宋体"/>
          <w:bCs/>
          <w:color w:val="000000" w:themeColor="text1"/>
        </w:rPr>
        <w:t>则报价人的响应文件将被否决</w:t>
      </w:r>
      <w:r>
        <w:rPr>
          <w:rFonts w:hint="eastAsia" w:ascii="宋体" w:hAnsi="宋体" w:eastAsia="宋体" w:cs="宋体"/>
          <w:color w:val="000000" w:themeColor="text1"/>
        </w:rPr>
        <w:t>。</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2、告知函应在有效期内，</w:t>
      </w:r>
      <w:r>
        <w:rPr>
          <w:rStyle w:val="18"/>
          <w:rFonts w:hint="eastAsia" w:ascii="宋体" w:hAnsi="宋体" w:eastAsia="宋体" w:cs="宋体"/>
          <w:bCs/>
          <w:color w:val="000000" w:themeColor="text1"/>
        </w:rPr>
        <w:t>否则其响应文件将被否决</w:t>
      </w:r>
      <w:r>
        <w:rPr>
          <w:rFonts w:hint="eastAsia" w:ascii="宋体" w:hAnsi="宋体" w:eastAsia="宋体" w:cs="宋体"/>
          <w:color w:val="000000" w:themeColor="text1"/>
        </w:rPr>
        <w:t>。有效期内的告知函复印件，无论内容中是否注明“复印件无效”，均视同有效。</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3、若从检察机关指定网站下载打印或截图告知函，则告知函应为从前述指定网站获取的查询结果原始页面的打印件或完整截图，</w:t>
      </w:r>
      <w:r>
        <w:rPr>
          <w:rStyle w:val="18"/>
          <w:rFonts w:hint="eastAsia" w:ascii="宋体" w:hAnsi="宋体" w:eastAsia="宋体" w:cs="宋体"/>
          <w:bCs/>
          <w:color w:val="000000" w:themeColor="text1"/>
        </w:rPr>
        <w:t>否则其响应文件将被否决</w:t>
      </w:r>
      <w:r>
        <w:rPr>
          <w:rFonts w:hint="eastAsia" w:ascii="宋体" w:hAnsi="宋体" w:eastAsia="宋体" w:cs="宋体"/>
          <w:color w:val="000000" w:themeColor="text1"/>
        </w:rPr>
        <w:t>。</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4、若告知函未注明“复印件无效”，报价人可提供原件或复印件。</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5、对于接受联合体形式的磋商且报价人是联合体的，则联合体各成员都应当提交本资格证明文件。</w:t>
      </w:r>
    </w:p>
    <w:p>
      <w:pPr>
        <w:pStyle w:val="12"/>
        <w:widowControl/>
        <w:spacing w:beforeAutospacing="0" w:after="150" w:afterAutospacing="0"/>
        <w:rPr>
          <w:color w:val="000000" w:themeColor="text1"/>
        </w:rPr>
      </w:pPr>
      <w:r>
        <w:rPr>
          <w:rFonts w:hint="eastAsia" w:ascii="宋体" w:hAnsi="宋体" w:eastAsia="宋体" w:cs="宋体"/>
          <w:color w:val="000000" w:themeColor="text1"/>
        </w:rPr>
        <w:t>6、无法获取有效期内检察机关行贿犯罪档案查询结果告知函的，应在《参加采购活动前三年内在经营活动中没有重大违法记录书面声明》中对近三年无行贿犯罪记录进行声明。</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20"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20"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20"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20"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20"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20"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20"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br w:type="textWrapping"/>
      </w:r>
      <w:r>
        <w:rPr>
          <w:rFonts w:hint="eastAsia" w:ascii="宋体" w:hAnsi="宋体" w:eastAsia="宋体" w:cs="宋体"/>
          <w:color w:val="000000" w:themeColor="text1"/>
        </w:rPr>
        <w:t>附件3-12       </w:t>
      </w:r>
      <w:r>
        <w:rPr>
          <w:rStyle w:val="18"/>
          <w:rFonts w:hint="eastAsia" w:ascii="宋体" w:hAnsi="宋体" w:eastAsia="宋体" w:cs="宋体"/>
          <w:bCs/>
          <w:color w:val="000000" w:themeColor="text1"/>
        </w:rPr>
        <w:t>  联合体协议</w:t>
      </w:r>
    </w:p>
    <w:p>
      <w:pPr>
        <w:pStyle w:val="12"/>
        <w:widowControl/>
        <w:spacing w:before="75" w:beforeAutospacing="0" w:after="75" w:afterAutospacing="0" w:line="435" w:lineRule="atLeast"/>
        <w:jc w:val="center"/>
        <w:rPr>
          <w:color w:val="000000" w:themeColor="text1"/>
        </w:rPr>
      </w:pPr>
      <w:r>
        <w:rPr>
          <w:rStyle w:val="18"/>
          <w:rFonts w:hint="eastAsia" w:ascii="宋体" w:hAnsi="宋体" w:eastAsia="宋体" w:cs="宋体"/>
          <w:bCs/>
          <w:color w:val="000000" w:themeColor="text1"/>
        </w:rPr>
        <w:t>（接受联合体的项目使用）</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致：</w:t>
      </w:r>
      <w:r>
        <w:rPr>
          <w:rFonts w:hint="eastAsia" w:ascii="宋体" w:hAnsi="宋体" w:eastAsia="宋体" w:cs="宋体"/>
          <w:color w:val="000000" w:themeColor="text1"/>
          <w:u w:val="single"/>
        </w:rPr>
        <w:t>     (采购人或采购代理机构</w:t>
      </w:r>
      <w:r>
        <w:rPr>
          <w:rFonts w:ascii="Calibri" w:hAnsi="Calibri" w:cs="Calibri"/>
          <w:color w:val="000000" w:themeColor="text1"/>
          <w:u w:val="single"/>
        </w:rPr>
        <w:t>)    </w:t>
      </w:r>
      <w:r>
        <w:rPr>
          <w:rFonts w:hint="eastAsia" w:ascii="宋体" w:hAnsi="宋体" w:eastAsia="宋体" w:cs="宋体"/>
          <w:color w:val="000000" w:themeColor="text1"/>
        </w:rPr>
        <w:t> </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    兹有（</w:t>
      </w:r>
      <w:r>
        <w:rPr>
          <w:rFonts w:hint="eastAsia" w:ascii="宋体" w:hAnsi="宋体" w:eastAsia="宋体" w:cs="宋体"/>
          <w:color w:val="000000" w:themeColor="text1"/>
          <w:u w:val="single"/>
        </w:rPr>
        <w:t>填写“联合体中各方的全称”，各方的全称之间请用“、”分割</w:t>
      </w:r>
      <w:r>
        <w:rPr>
          <w:rFonts w:hint="eastAsia" w:ascii="宋体" w:hAnsi="宋体" w:eastAsia="宋体" w:cs="宋体"/>
          <w:color w:val="000000" w:themeColor="text1"/>
        </w:rPr>
        <w:t>）自愿组成联合体，共同参加（填写</w:t>
      </w:r>
      <w:r>
        <w:rPr>
          <w:rFonts w:hint="eastAsia" w:ascii="宋体" w:hAnsi="宋体" w:eastAsia="宋体" w:cs="宋体"/>
          <w:color w:val="000000" w:themeColor="text1"/>
          <w:u w:val="single"/>
        </w:rPr>
        <w:t>         “项目名称”           </w:t>
      </w:r>
      <w:r>
        <w:rPr>
          <w:rFonts w:hint="eastAsia" w:ascii="宋体" w:hAnsi="宋体" w:eastAsia="宋体" w:cs="宋体"/>
          <w:color w:val="000000" w:themeColor="text1"/>
        </w:rPr>
        <w:t>） 项目（项目编号：</w:t>
      </w:r>
      <w:r>
        <w:rPr>
          <w:rFonts w:hint="eastAsia" w:ascii="宋体" w:hAnsi="宋体" w:eastAsia="宋体" w:cs="宋体"/>
          <w:color w:val="000000" w:themeColor="text1"/>
          <w:u w:val="single"/>
        </w:rPr>
        <w:t>         </w:t>
      </w:r>
      <w:r>
        <w:rPr>
          <w:rFonts w:hint="eastAsia" w:ascii="宋体" w:hAnsi="宋体" w:eastAsia="宋体" w:cs="宋体"/>
          <w:color w:val="000000" w:themeColor="text1"/>
        </w:rPr>
        <w:t>）的响应磋商。现就联合体参加本项目响应磋商的有关事宜达成下列协议：</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一、联合体各方应承担的工作和义务具体如下：</w:t>
      </w:r>
      <w:r>
        <w:rPr>
          <w:rFonts w:hint="eastAsia" w:ascii="宋体" w:hAnsi="宋体" w:eastAsia="宋体" w:cs="宋体"/>
          <w:color w:val="000000" w:themeColor="text1"/>
        </w:rPr>
        <w:br w:type="textWrapping"/>
      </w:r>
      <w:r>
        <w:rPr>
          <w:rFonts w:hint="eastAsia" w:ascii="宋体" w:hAnsi="宋体" w:eastAsia="宋体" w:cs="宋体"/>
          <w:color w:val="000000" w:themeColor="text1"/>
        </w:rPr>
        <w:t>1联合体牵头方单位名称：                                     </w:t>
      </w:r>
    </w:p>
    <w:p>
      <w:pPr>
        <w:pStyle w:val="12"/>
        <w:widowControl/>
        <w:spacing w:before="75" w:beforeAutospacing="0" w:after="75" w:afterAutospacing="0" w:line="435" w:lineRule="atLeast"/>
        <w:ind w:firstLine="480"/>
        <w:jc w:val="both"/>
        <w:rPr>
          <w:color w:val="000000" w:themeColor="text1"/>
        </w:rPr>
      </w:pPr>
      <w:r>
        <w:rPr>
          <w:rFonts w:hint="eastAsia" w:ascii="宋体" w:hAnsi="宋体" w:eastAsia="宋体" w:cs="宋体"/>
          <w:color w:val="000000" w:themeColor="text1"/>
          <w:u w:val="single"/>
        </w:rPr>
        <w:t>      （填写“工作及义务的具体内容”）</w:t>
      </w:r>
      <w:r>
        <w:rPr>
          <w:rFonts w:hint="eastAsia" w:ascii="宋体" w:hAnsi="宋体" w:eastAsia="宋体" w:cs="宋体"/>
          <w:color w:val="000000" w:themeColor="text1"/>
        </w:rPr>
        <w:t> ；</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2、联合体成员方单位名称：                                    </w:t>
      </w:r>
    </w:p>
    <w:p>
      <w:pPr>
        <w:pStyle w:val="12"/>
        <w:widowControl/>
        <w:spacing w:before="75" w:beforeAutospacing="0" w:after="75" w:afterAutospacing="0" w:line="435" w:lineRule="atLeast"/>
        <w:ind w:firstLine="480"/>
        <w:jc w:val="both"/>
        <w:rPr>
          <w:color w:val="000000" w:themeColor="text1"/>
        </w:rPr>
      </w:pPr>
      <w:r>
        <w:rPr>
          <w:rFonts w:hint="eastAsia" w:ascii="宋体" w:hAnsi="宋体" w:eastAsia="宋体" w:cs="宋体"/>
          <w:color w:val="000000" w:themeColor="text1"/>
        </w:rPr>
        <w:t>2.1（成员一的全称）：</w:t>
      </w:r>
      <w:r>
        <w:rPr>
          <w:rFonts w:hint="eastAsia" w:ascii="宋体" w:hAnsi="宋体" w:eastAsia="宋体" w:cs="宋体"/>
          <w:color w:val="000000" w:themeColor="text1"/>
          <w:u w:val="single"/>
        </w:rPr>
        <w:t> （填写“工作及义务的具体内容”）</w:t>
      </w:r>
      <w:r>
        <w:rPr>
          <w:rFonts w:hint="eastAsia" w:ascii="宋体" w:hAnsi="宋体" w:eastAsia="宋体" w:cs="宋体"/>
          <w:color w:val="000000" w:themeColor="text1"/>
        </w:rPr>
        <w:t>；  </w:t>
      </w:r>
      <w:r>
        <w:rPr>
          <w:rFonts w:hint="eastAsia" w:ascii="宋体" w:hAnsi="宋体" w:eastAsia="宋体" w:cs="宋体"/>
          <w:color w:val="000000" w:themeColor="text1"/>
        </w:rPr>
        <w:br w:type="textWrapping"/>
      </w:r>
      <w:r>
        <w:rPr>
          <w:rFonts w:hint="eastAsia" w:ascii="宋体" w:hAnsi="宋体" w:eastAsia="宋体" w:cs="宋体"/>
          <w:color w:val="000000" w:themeColor="text1"/>
        </w:rPr>
        <w:t> ……</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二、联合体各方约定由（</w:t>
      </w:r>
      <w:r>
        <w:rPr>
          <w:rFonts w:hint="eastAsia" w:ascii="宋体" w:hAnsi="宋体" w:eastAsia="宋体" w:cs="宋体"/>
          <w:color w:val="000000" w:themeColor="text1"/>
          <w:u w:val="single"/>
        </w:rPr>
        <w:t>填写“牵头方的全称”</w:t>
      </w:r>
      <w:r>
        <w:rPr>
          <w:rFonts w:hint="eastAsia" w:ascii="宋体" w:hAnsi="宋体" w:eastAsia="宋体" w:cs="宋体"/>
          <w:color w:val="000000" w:themeColor="text1"/>
        </w:rPr>
        <w:t>）代表联合体办理参加本项目响应磋商的有关事宜（包括但不限于：派出供应商代表、提交响应文件及参加磋商、澄清等工作），在此过程中，供应商代表签署的一切文件和处理结果，联合体各方均予以认可并对此承担责任。</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三、联合体各方约定由（填写</w:t>
      </w:r>
      <w:r>
        <w:rPr>
          <w:rFonts w:hint="eastAsia" w:ascii="宋体" w:hAnsi="宋体" w:eastAsia="宋体" w:cs="宋体"/>
          <w:color w:val="000000" w:themeColor="text1"/>
          <w:u w:val="single"/>
        </w:rPr>
        <w:t>填写“牵头方的全称”</w:t>
      </w:r>
      <w:r>
        <w:rPr>
          <w:rFonts w:hint="eastAsia" w:ascii="宋体" w:hAnsi="宋体" w:eastAsia="宋体" w:cs="宋体"/>
          <w:color w:val="000000" w:themeColor="text1"/>
        </w:rPr>
        <w:t>）代表联合体办理磋商保证金事宜。</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四、若成交，牵头方将代表联合体与采购人就合同签订事宜进行协商；若协商一致，则联合体各方将共同与采购人签订政府采购合同，并就政府采购合同约定的事项对采购人承担连带责任。</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五、本协议自签署之日起生效，政府采购合同履行完毕后自动失效。</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六、本协议一式（填写具体份数）份，联合体各方各执一份，响应文件中提交一份。</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（以下无正文）</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牵头方：</w:t>
      </w:r>
      <w:r>
        <w:rPr>
          <w:rFonts w:hint="eastAsia" w:ascii="宋体" w:hAnsi="宋体" w:eastAsia="宋体" w:cs="宋体"/>
          <w:color w:val="000000" w:themeColor="text1"/>
          <w:u w:val="single"/>
        </w:rPr>
        <w:t>（全称并加盖单位公章）</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供应商代表：</w:t>
      </w:r>
      <w:r>
        <w:rPr>
          <w:rFonts w:hint="eastAsia" w:ascii="宋体" w:hAnsi="宋体" w:eastAsia="宋体" w:cs="宋体"/>
          <w:color w:val="000000" w:themeColor="text1"/>
          <w:u w:val="single"/>
        </w:rPr>
        <w:t>  （签字或盖章）  </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成员一：</w:t>
      </w:r>
      <w:r>
        <w:rPr>
          <w:rFonts w:hint="eastAsia" w:ascii="宋体" w:hAnsi="宋体" w:eastAsia="宋体" w:cs="宋体"/>
          <w:color w:val="000000" w:themeColor="text1"/>
          <w:u w:val="single"/>
        </w:rPr>
        <w:t>（全称并加盖成员一的单位公章）</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供应商代表：</w:t>
      </w:r>
      <w:r>
        <w:rPr>
          <w:rFonts w:hint="eastAsia" w:ascii="宋体" w:hAnsi="宋体" w:eastAsia="宋体" w:cs="宋体"/>
          <w:color w:val="000000" w:themeColor="text1"/>
          <w:u w:val="single"/>
        </w:rPr>
        <w:t>  （签字或盖章）  </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成员**：</w:t>
      </w:r>
      <w:r>
        <w:rPr>
          <w:rFonts w:hint="eastAsia" w:ascii="宋体" w:hAnsi="宋体" w:eastAsia="宋体" w:cs="宋体"/>
          <w:color w:val="000000" w:themeColor="text1"/>
          <w:u w:val="single"/>
        </w:rPr>
        <w:t>（全称并加盖成员**的单位公章）</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供应商代表：</w:t>
      </w:r>
      <w:r>
        <w:rPr>
          <w:rFonts w:hint="eastAsia" w:ascii="宋体" w:hAnsi="宋体" w:eastAsia="宋体" w:cs="宋体"/>
          <w:color w:val="000000" w:themeColor="text1"/>
          <w:u w:val="single"/>
        </w:rPr>
        <w:t>  （签字或盖章）  </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签署日期：</w:t>
      </w:r>
      <w:r>
        <w:rPr>
          <w:rFonts w:hint="eastAsia" w:ascii="宋体" w:hAnsi="宋体" w:eastAsia="宋体" w:cs="宋体"/>
          <w:color w:val="000000" w:themeColor="text1"/>
          <w:u w:val="single"/>
        </w:rPr>
        <w:t>    </w:t>
      </w:r>
      <w:r>
        <w:rPr>
          <w:rFonts w:hint="eastAsia" w:ascii="宋体" w:hAnsi="宋体" w:eastAsia="宋体" w:cs="宋体"/>
          <w:color w:val="000000" w:themeColor="text1"/>
        </w:rPr>
        <w:t>年</w:t>
      </w:r>
      <w:r>
        <w:rPr>
          <w:rFonts w:hint="eastAsia" w:ascii="宋体" w:hAnsi="宋体" w:eastAsia="宋体" w:cs="宋体"/>
          <w:color w:val="000000" w:themeColor="text1"/>
          <w:u w:val="single"/>
        </w:rPr>
        <w:t>    </w:t>
      </w:r>
      <w:r>
        <w:rPr>
          <w:rFonts w:hint="eastAsia" w:ascii="宋体" w:hAnsi="宋体" w:eastAsia="宋体" w:cs="宋体"/>
          <w:color w:val="000000" w:themeColor="text1"/>
        </w:rPr>
        <w:t>月</w:t>
      </w:r>
      <w:r>
        <w:rPr>
          <w:rFonts w:hint="eastAsia" w:ascii="宋体" w:hAnsi="宋体" w:eastAsia="宋体" w:cs="宋体"/>
          <w:color w:val="000000" w:themeColor="text1"/>
          <w:u w:val="single"/>
        </w:rPr>
        <w:t>    </w:t>
      </w:r>
      <w:r>
        <w:rPr>
          <w:rFonts w:hint="eastAsia" w:ascii="宋体" w:hAnsi="宋体" w:eastAsia="宋体" w:cs="宋体"/>
          <w:color w:val="000000" w:themeColor="text1"/>
        </w:rPr>
        <w:t>日</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sz w:val="21"/>
          <w:szCs w:val="21"/>
        </w:rPr>
        <w:t>★注意：</w:t>
      </w:r>
    </w:p>
    <w:p>
      <w:pPr>
        <w:pStyle w:val="12"/>
        <w:widowControl/>
        <w:spacing w:before="75" w:beforeAutospacing="0" w:after="75" w:afterAutospacing="0"/>
        <w:rPr>
          <w:color w:val="000000" w:themeColor="text1"/>
        </w:rPr>
      </w:pPr>
      <w:r>
        <w:rPr>
          <w:rFonts w:hint="eastAsia" w:ascii="宋体" w:hAnsi="宋体" w:eastAsia="宋体" w:cs="宋体"/>
          <w:color w:val="000000" w:themeColor="text1"/>
        </w:rPr>
        <w:t>1、若磋商文件规定接受联合体形式且供应商为联合体的，则供应商应提供本协议；否则无须提供。</w:t>
      </w:r>
    </w:p>
    <w:p>
      <w:pPr>
        <w:pStyle w:val="12"/>
        <w:widowControl/>
        <w:spacing w:before="75" w:beforeAutospacing="0" w:after="75" w:afterAutospacing="0"/>
        <w:rPr>
          <w:color w:val="000000" w:themeColor="text1"/>
        </w:rPr>
      </w:pPr>
      <w:r>
        <w:rPr>
          <w:rFonts w:hint="eastAsia" w:ascii="宋体" w:hAnsi="宋体" w:eastAsia="宋体" w:cs="宋体"/>
          <w:color w:val="000000" w:themeColor="text1"/>
        </w:rPr>
        <w:t>2、本协议中的供应商代表如果不是竞争性磋商须知中定义的“单位负责人”，则还必须提供“单位负责人授权书”。</w:t>
      </w:r>
    </w:p>
    <w:p>
      <w:pPr>
        <w:pStyle w:val="12"/>
        <w:widowControl/>
        <w:spacing w:before="75" w:beforeAutospacing="0" w:after="75" w:afterAutospacing="0"/>
        <w:rPr>
          <w:color w:val="000000" w:themeColor="text1"/>
        </w:rPr>
      </w:pPr>
      <w:r>
        <w:rPr>
          <w:rFonts w:hint="eastAsia" w:ascii="宋体" w:hAnsi="宋体" w:eastAsia="宋体" w:cs="宋体"/>
          <w:color w:val="000000" w:themeColor="text1"/>
        </w:rPr>
        <w:t>3、若磋商文件规定接受联合体形式且供应商为联合体的，纸质响应文件正本中的本协议应为原件。</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20"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20"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rPr>
          <w:color w:val="000000" w:themeColor="text1"/>
        </w:rPr>
      </w:pPr>
      <w:r>
        <w:rPr>
          <w:color w:val="000000" w:themeColor="text1"/>
        </w:rPr>
        <w:t> </w:t>
      </w:r>
    </w:p>
    <w:p>
      <w:pPr>
        <w:pStyle w:val="12"/>
        <w:widowControl/>
        <w:spacing w:before="75" w:beforeAutospacing="0" w:after="75" w:afterAutospacing="0"/>
        <w:rPr>
          <w:color w:val="000000" w:themeColor="text1"/>
        </w:rPr>
      </w:pPr>
      <w:r>
        <w:rPr>
          <w:rFonts w:hint="eastAsia" w:ascii="宋体" w:hAnsi="宋体" w:eastAsia="宋体" w:cs="宋体"/>
          <w:color w:val="000000" w:themeColor="text1"/>
        </w:rPr>
        <w:br w:type="textWrapping"/>
      </w:r>
      <w:r>
        <w:rPr>
          <w:rFonts w:hint="eastAsia" w:ascii="宋体" w:hAnsi="宋体" w:eastAsia="宋体" w:cs="宋体"/>
          <w:color w:val="000000" w:themeColor="text1"/>
        </w:rPr>
        <w:t>附件3-13          </w:t>
      </w:r>
      <w:r>
        <w:rPr>
          <w:rStyle w:val="18"/>
          <w:rFonts w:hint="eastAsia" w:ascii="宋体" w:hAnsi="宋体" w:eastAsia="宋体" w:cs="宋体"/>
          <w:bCs/>
          <w:color w:val="000000" w:themeColor="text1"/>
        </w:rPr>
        <w:t>其它资格证明文件</w:t>
      </w:r>
      <w:r>
        <w:rPr>
          <w:rStyle w:val="18"/>
          <w:rFonts w:hint="eastAsia" w:ascii="宋体" w:hAnsi="宋体" w:eastAsia="宋体" w:cs="宋体"/>
          <w:bCs/>
          <w:color w:val="000000" w:themeColor="text1"/>
        </w:rPr>
        <w:br w:type="textWrapping"/>
      </w:r>
      <w:r>
        <w:rPr>
          <w:rStyle w:val="18"/>
          <w:rFonts w:hint="eastAsia" w:ascii="宋体" w:hAnsi="宋体" w:eastAsia="宋体" w:cs="宋体"/>
          <w:bCs/>
          <w:color w:val="000000" w:themeColor="text1"/>
        </w:rPr>
        <w:br w:type="textWrapping"/>
      </w:r>
      <w:r>
        <w:rPr>
          <w:rStyle w:val="18"/>
          <w:rFonts w:hint="eastAsia" w:ascii="宋体" w:hAnsi="宋体" w:eastAsia="宋体" w:cs="宋体"/>
          <w:bCs/>
          <w:color w:val="000000" w:themeColor="text1"/>
        </w:rPr>
        <w:t>                   （如果有的话）</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2、若磋商文件规定接受联合体形式且供应商为联合体的，涉及联合体成员的其它资格证明文件在此处提供相关证明材料，并加盖供应商单位公章。</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供应商代表：</w:t>
      </w:r>
      <w:r>
        <w:rPr>
          <w:rFonts w:hint="eastAsia" w:ascii="宋体" w:hAnsi="宋体" w:eastAsia="宋体" w:cs="宋体"/>
          <w:color w:val="000000" w:themeColor="text1"/>
          <w:u w:val="single"/>
        </w:rPr>
        <w:t>             （签字） </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供应商名称：</w:t>
      </w:r>
      <w:r>
        <w:rPr>
          <w:rFonts w:hint="eastAsia" w:ascii="宋体" w:hAnsi="宋体" w:eastAsia="宋体" w:cs="宋体"/>
          <w:color w:val="000000" w:themeColor="text1"/>
          <w:u w:val="single"/>
        </w:rPr>
        <w:t>         （全称并加盖公章）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日  期： </w:t>
      </w:r>
      <w:r>
        <w:rPr>
          <w:rFonts w:hint="eastAsia" w:ascii="宋体" w:hAnsi="宋体" w:eastAsia="宋体" w:cs="宋体"/>
          <w:color w:val="000000" w:themeColor="text1"/>
          <w:u w:val="single"/>
        </w:rPr>
        <w:t>    </w:t>
      </w:r>
      <w:r>
        <w:rPr>
          <w:rFonts w:hint="eastAsia" w:ascii="宋体" w:hAnsi="宋体" w:eastAsia="宋体" w:cs="宋体"/>
          <w:color w:val="000000" w:themeColor="text1"/>
        </w:rPr>
        <w:t>年 </w:t>
      </w:r>
      <w:r>
        <w:rPr>
          <w:rFonts w:hint="eastAsia" w:ascii="宋体" w:hAnsi="宋体" w:eastAsia="宋体" w:cs="宋体"/>
          <w:color w:val="000000" w:themeColor="text1"/>
          <w:u w:val="single"/>
        </w:rPr>
        <w:t>   </w:t>
      </w:r>
      <w:r>
        <w:rPr>
          <w:rFonts w:hint="eastAsia" w:ascii="宋体" w:hAnsi="宋体" w:eastAsia="宋体" w:cs="宋体"/>
          <w:color w:val="000000" w:themeColor="text1"/>
        </w:rPr>
        <w:t>月 </w:t>
      </w:r>
      <w:r>
        <w:rPr>
          <w:rFonts w:hint="eastAsia" w:ascii="宋体" w:hAnsi="宋体" w:eastAsia="宋体" w:cs="宋体"/>
          <w:color w:val="000000" w:themeColor="text1"/>
          <w:u w:val="single"/>
        </w:rPr>
        <w:t>   </w:t>
      </w:r>
      <w:r>
        <w:rPr>
          <w:rFonts w:hint="eastAsia" w:ascii="宋体" w:hAnsi="宋体" w:eastAsia="宋体" w:cs="宋体"/>
          <w:color w:val="000000" w:themeColor="text1"/>
        </w:rPr>
        <w:t>日</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ind w:firstLine="480"/>
        <w:rPr>
          <w:color w:val="000000" w:themeColor="text1"/>
        </w:rPr>
      </w:pPr>
      <w:r>
        <w:rPr>
          <w:rStyle w:val="18"/>
          <w:rFonts w:hint="eastAsia" w:ascii="宋体" w:hAnsi="宋体" w:eastAsia="宋体" w:cs="宋体"/>
          <w:bCs/>
          <w:color w:val="000000" w:themeColor="text1"/>
        </w:rPr>
        <w:t> </w:t>
      </w:r>
    </w:p>
    <w:p>
      <w:pPr>
        <w:pStyle w:val="12"/>
        <w:widowControl/>
        <w:spacing w:before="75" w:beforeAutospacing="0" w:after="75" w:afterAutospacing="0"/>
        <w:rPr>
          <w:color w:val="000000" w:themeColor="text1"/>
        </w:rPr>
      </w:pPr>
      <w:r>
        <w:rPr>
          <w:color w:val="000000" w:themeColor="text1"/>
        </w:rPr>
        <w:t> </w:t>
      </w:r>
    </w:p>
    <w:p>
      <w:pPr>
        <w:pStyle w:val="12"/>
        <w:widowControl/>
        <w:spacing w:before="75" w:beforeAutospacing="0" w:after="75" w:afterAutospacing="0"/>
        <w:rPr>
          <w:color w:val="000000" w:themeColor="text1"/>
        </w:rPr>
      </w:pPr>
      <w:r>
        <w:rPr>
          <w:rFonts w:hint="eastAsia" w:ascii="宋体" w:hAnsi="宋体" w:eastAsia="宋体" w:cs="宋体"/>
          <w:color w:val="000000" w:themeColor="text1"/>
        </w:rPr>
        <w:br w:type="textWrapping"/>
      </w:r>
      <w:r>
        <w:rPr>
          <w:rFonts w:hint="eastAsia" w:ascii="宋体" w:hAnsi="宋体" w:eastAsia="宋体" w:cs="宋体"/>
          <w:color w:val="000000" w:themeColor="text1"/>
        </w:rPr>
        <w:t>附件4        </w:t>
      </w:r>
      <w:r>
        <w:rPr>
          <w:rStyle w:val="18"/>
          <w:rFonts w:hint="eastAsia" w:ascii="宋体" w:hAnsi="宋体" w:eastAsia="宋体" w:cs="宋体"/>
          <w:bCs/>
          <w:color w:val="000000" w:themeColor="text1"/>
        </w:rPr>
        <w:t>磋商保证金凭证</w:t>
      </w:r>
    </w:p>
    <w:p>
      <w:pPr>
        <w:pStyle w:val="12"/>
        <w:widowControl/>
        <w:spacing w:before="75" w:beforeAutospacing="0" w:after="75" w:afterAutospacing="0"/>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ind w:firstLine="3360"/>
        <w:jc w:val="both"/>
        <w:rPr>
          <w:color w:val="000000" w:themeColor="text1"/>
        </w:rPr>
      </w:pPr>
      <w:r>
        <w:rPr>
          <w:rFonts w:hint="eastAsia" w:ascii="宋体" w:hAnsi="宋体" w:eastAsia="宋体" w:cs="宋体"/>
          <w:color w:val="000000" w:themeColor="text1"/>
        </w:rPr>
        <w:t>编制说明</w:t>
      </w:r>
    </w:p>
    <w:p>
      <w:pPr>
        <w:pStyle w:val="12"/>
        <w:widowControl/>
        <w:spacing w:before="75" w:beforeAutospacing="0" w:after="75" w:afterAutospacing="0"/>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rPr>
          <w:color w:val="000000" w:themeColor="text1"/>
        </w:rPr>
      </w:pPr>
      <w:r>
        <w:rPr>
          <w:rFonts w:hint="eastAsia" w:ascii="宋体" w:hAnsi="宋体" w:eastAsia="宋体" w:cs="宋体"/>
          <w:color w:val="000000" w:themeColor="text1"/>
          <w:sz w:val="21"/>
          <w:szCs w:val="21"/>
        </w:rPr>
        <w:t>1、</w:t>
      </w:r>
      <w:r>
        <w:rPr>
          <w:rFonts w:hint="eastAsia" w:ascii="宋体" w:hAnsi="宋体" w:eastAsia="宋体" w:cs="宋体"/>
          <w:color w:val="000000" w:themeColor="text1"/>
        </w:rPr>
        <w:t>在此项下提交的“</w:t>
      </w:r>
      <w:r>
        <w:rPr>
          <w:rStyle w:val="18"/>
          <w:rFonts w:hint="eastAsia" w:ascii="宋体" w:hAnsi="宋体" w:eastAsia="宋体" w:cs="宋体"/>
          <w:bCs/>
          <w:color w:val="000000" w:themeColor="text1"/>
        </w:rPr>
        <w:t>磋商保证金</w:t>
      </w:r>
      <w:r>
        <w:rPr>
          <w:rFonts w:hint="eastAsia" w:ascii="宋体" w:hAnsi="宋体" w:eastAsia="宋体" w:cs="宋体"/>
          <w:color w:val="000000" w:themeColor="text1"/>
        </w:rPr>
        <w:t>”材料可使用转账凭证复印件或从福建省政府采购网上公开信息系统中下载的有关原始页面的打印件。</w:t>
      </w:r>
    </w:p>
    <w:p>
      <w:pPr>
        <w:pStyle w:val="12"/>
        <w:widowControl/>
        <w:spacing w:before="75" w:beforeAutospacing="0" w:after="240" w:afterAutospacing="0"/>
        <w:rPr>
          <w:color w:val="000000" w:themeColor="text1"/>
        </w:rPr>
      </w:pPr>
      <w:r>
        <w:rPr>
          <w:rFonts w:hint="eastAsia" w:ascii="宋体" w:hAnsi="宋体" w:eastAsia="宋体" w:cs="宋体"/>
          <w:color w:val="000000" w:themeColor="text1"/>
        </w:rPr>
        <w:t>2、磋商保证金是否已提交按照磋商文件规定执行。</w:t>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br w:type="textWrapping"/>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rPr>
          <w:color w:val="000000" w:themeColor="text1"/>
        </w:rPr>
      </w:pPr>
      <w:r>
        <w:rPr>
          <w:color w:val="000000" w:themeColor="text1"/>
        </w:rPr>
        <w:t> </w:t>
      </w:r>
    </w:p>
    <w:p>
      <w:pPr>
        <w:pStyle w:val="12"/>
        <w:widowControl/>
        <w:spacing w:before="75" w:beforeAutospacing="0" w:after="75" w:afterAutospacing="0"/>
        <w:rPr>
          <w:rFonts w:ascii="宋体" w:hAnsi="宋体" w:eastAsia="宋体" w:cs="宋体"/>
          <w:color w:val="000000" w:themeColor="text1"/>
        </w:rPr>
      </w:pPr>
      <w:r>
        <w:rPr>
          <w:rFonts w:hint="eastAsia" w:ascii="宋体" w:hAnsi="宋体" w:eastAsia="宋体" w:cs="宋体"/>
          <w:color w:val="000000" w:themeColor="text1"/>
        </w:rPr>
        <w:br w:type="textWrapping"/>
      </w:r>
    </w:p>
    <w:p>
      <w:pPr>
        <w:rPr>
          <w:rFonts w:ascii="宋体" w:hAnsi="宋体" w:eastAsia="宋体" w:cs="宋体"/>
          <w:color w:val="000000" w:themeColor="text1"/>
          <w:sz w:val="24"/>
        </w:rPr>
      </w:pPr>
      <w:r>
        <w:rPr>
          <w:rFonts w:hint="eastAsia" w:ascii="宋体" w:hAnsi="宋体" w:eastAsia="宋体" w:cs="宋体"/>
          <w:color w:val="000000" w:themeColor="text1"/>
          <w:sz w:val="24"/>
        </w:rPr>
        <w:br w:type="page"/>
      </w:r>
    </w:p>
    <w:p>
      <w:pPr>
        <w:pStyle w:val="12"/>
        <w:widowControl/>
        <w:spacing w:before="75" w:beforeAutospacing="0" w:after="75" w:afterAutospacing="0"/>
        <w:rPr>
          <w:color w:val="000000" w:themeColor="text1"/>
        </w:rPr>
      </w:pPr>
      <w:r>
        <w:rPr>
          <w:rFonts w:hint="eastAsia" w:ascii="宋体" w:hAnsi="宋体" w:eastAsia="宋体" w:cs="宋体"/>
          <w:color w:val="000000" w:themeColor="text1"/>
        </w:rPr>
        <w:t>附件5-1  </w:t>
      </w:r>
      <w:r>
        <w:rPr>
          <w:rStyle w:val="18"/>
          <w:rFonts w:hint="eastAsia" w:ascii="宋体" w:hAnsi="宋体" w:eastAsia="宋体" w:cs="宋体"/>
          <w:bCs/>
          <w:color w:val="000000" w:themeColor="text1"/>
        </w:rPr>
        <w:t>    技术和服务要求响应表</w:t>
      </w:r>
      <w:r>
        <w:rPr>
          <w:rFonts w:hint="eastAsia" w:ascii="宋体" w:hAnsi="宋体" w:eastAsia="宋体" w:cs="宋体"/>
          <w:color w:val="000000" w:themeColor="text1"/>
        </w:rPr>
        <w:t> </w:t>
      </w:r>
    </w:p>
    <w:p>
      <w:pPr>
        <w:pStyle w:val="12"/>
        <w:widowControl/>
        <w:spacing w:before="75" w:beforeAutospacing="0" w:after="75" w:afterAutospacing="0" w:line="375" w:lineRule="atLeast"/>
        <w:rPr>
          <w:color w:val="000000" w:themeColor="text1"/>
        </w:rPr>
      </w:pPr>
      <w:r>
        <w:rPr>
          <w:rFonts w:hint="eastAsia" w:ascii="宋体" w:hAnsi="宋体" w:eastAsia="宋体" w:cs="宋体"/>
          <w:color w:val="000000" w:themeColor="text1"/>
        </w:rPr>
        <w:t>供应商名称：</w:t>
      </w:r>
      <w:r>
        <w:rPr>
          <w:rFonts w:hint="eastAsia" w:ascii="宋体" w:hAnsi="宋体" w:eastAsia="宋体" w:cs="宋体"/>
          <w:color w:val="000000" w:themeColor="text1"/>
          <w:u w:val="single"/>
        </w:rPr>
        <w:t> （全称加盖单位公章）</w:t>
      </w:r>
      <w:r>
        <w:rPr>
          <w:rFonts w:hint="eastAsia" w:ascii="宋体" w:hAnsi="宋体" w:eastAsia="宋体" w:cs="宋体"/>
          <w:color w:val="000000" w:themeColor="text1"/>
        </w:rPr>
        <w:t>  项目编号∶</w:t>
      </w:r>
      <w:r>
        <w:rPr>
          <w:rFonts w:hint="eastAsia" w:ascii="宋体" w:hAnsi="宋体" w:eastAsia="宋体" w:cs="宋体"/>
          <w:color w:val="000000" w:themeColor="text1"/>
          <w:u w:val="single"/>
        </w:rPr>
        <w:t>       </w:t>
      </w:r>
    </w:p>
    <w:tbl>
      <w:tblPr>
        <w:tblStyle w:val="15"/>
        <w:tblW w:w="7785"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691"/>
        <w:gridCol w:w="1413"/>
        <w:gridCol w:w="2375"/>
        <w:gridCol w:w="2134"/>
        <w:gridCol w:w="117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945" w:hRule="atLeast"/>
        </w:trPr>
        <w:tc>
          <w:tcPr>
            <w:tcW w:w="69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spacing w:beforeAutospacing="0" w:afterAutospacing="0" w:line="375" w:lineRule="atLeast"/>
              <w:rPr>
                <w:color w:val="000000" w:themeColor="text1"/>
              </w:rPr>
            </w:pPr>
            <w:r>
              <w:rPr>
                <w:rFonts w:hint="eastAsia" w:ascii="宋体" w:hAnsi="宋体" w:eastAsia="宋体" w:cs="宋体"/>
                <w:color w:val="000000" w:themeColor="text1"/>
              </w:rPr>
              <w:t>合同包</w:t>
            </w:r>
          </w:p>
        </w:tc>
        <w:tc>
          <w:tcPr>
            <w:tcW w:w="141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spacing w:beforeAutospacing="0" w:afterAutospacing="0" w:line="375" w:lineRule="atLeast"/>
              <w:rPr>
                <w:color w:val="000000" w:themeColor="text1"/>
              </w:rPr>
            </w:pPr>
            <w:r>
              <w:rPr>
                <w:rFonts w:hint="eastAsia" w:ascii="宋体" w:hAnsi="宋体" w:eastAsia="宋体" w:cs="宋体"/>
                <w:color w:val="000000" w:themeColor="text1"/>
              </w:rPr>
              <w:t>章节条目号</w:t>
            </w:r>
          </w:p>
        </w:tc>
        <w:tc>
          <w:tcPr>
            <w:tcW w:w="237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spacing w:beforeAutospacing="0" w:afterAutospacing="0" w:line="375" w:lineRule="atLeast"/>
              <w:rPr>
                <w:color w:val="000000" w:themeColor="text1"/>
              </w:rPr>
            </w:pPr>
            <w:r>
              <w:rPr>
                <w:rFonts w:hint="eastAsia" w:ascii="宋体" w:hAnsi="宋体" w:eastAsia="宋体" w:cs="宋体"/>
                <w:color w:val="000000" w:themeColor="text1"/>
              </w:rPr>
              <w:t>竞争性磋商文件规定的技术和服务要求</w:t>
            </w:r>
          </w:p>
        </w:tc>
        <w:tc>
          <w:tcPr>
            <w:tcW w:w="213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spacing w:beforeAutospacing="0" w:afterAutospacing="0" w:line="375" w:lineRule="atLeast"/>
              <w:rPr>
                <w:color w:val="000000" w:themeColor="text1"/>
              </w:rPr>
            </w:pPr>
            <w:r>
              <w:rPr>
                <w:rFonts w:hint="eastAsia" w:ascii="宋体" w:hAnsi="宋体" w:eastAsia="宋体" w:cs="宋体"/>
                <w:color w:val="000000" w:themeColor="text1"/>
              </w:rPr>
              <w:t>响应文件响应承诺</w:t>
            </w:r>
          </w:p>
        </w:tc>
        <w:tc>
          <w:tcPr>
            <w:tcW w:w="117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spacing w:beforeAutospacing="0" w:afterAutospacing="0" w:line="375" w:lineRule="atLeast"/>
              <w:rPr>
                <w:color w:val="000000" w:themeColor="text1"/>
              </w:rPr>
            </w:pPr>
            <w:r>
              <w:rPr>
                <w:rFonts w:hint="eastAsia" w:ascii="宋体" w:hAnsi="宋体" w:eastAsia="宋体" w:cs="宋体"/>
                <w:color w:val="000000" w:themeColor="text1"/>
              </w:rPr>
              <w:t>是否偏离及说明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1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1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1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1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1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1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1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1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1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1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1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1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1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1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1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1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1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1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1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1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1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1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1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1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r>
    </w:tbl>
    <w:p>
      <w:pPr>
        <w:pStyle w:val="12"/>
        <w:widowControl/>
        <w:spacing w:before="75" w:beforeAutospacing="0" w:after="75" w:afterAutospacing="0" w:line="375" w:lineRule="atLeast"/>
        <w:rPr>
          <w:color w:val="000000" w:themeColor="text1"/>
        </w:rPr>
      </w:pPr>
      <w:r>
        <w:rPr>
          <w:rStyle w:val="18"/>
          <w:rFonts w:hint="eastAsia" w:ascii="宋体" w:hAnsi="宋体" w:eastAsia="宋体" w:cs="宋体"/>
          <w:bCs/>
          <w:color w:val="000000" w:themeColor="text1"/>
          <w:sz w:val="21"/>
          <w:szCs w:val="21"/>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12"/>
        <w:widowControl/>
        <w:spacing w:before="75" w:beforeAutospacing="0" w:after="75" w:afterAutospacing="0" w:line="375" w:lineRule="atLeast"/>
        <w:rPr>
          <w:color w:val="000000" w:themeColor="text1"/>
        </w:rPr>
      </w:pPr>
      <w:r>
        <w:rPr>
          <w:rStyle w:val="18"/>
          <w:rFonts w:hint="eastAsia" w:ascii="宋体" w:hAnsi="宋体" w:eastAsia="宋体" w:cs="宋体"/>
          <w:bCs/>
          <w:color w:val="000000" w:themeColor="text1"/>
          <w:sz w:val="21"/>
          <w:szCs w:val="21"/>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12"/>
        <w:widowControl/>
        <w:spacing w:before="75" w:beforeAutospacing="0" w:after="75" w:afterAutospacing="0" w:line="375" w:lineRule="atLeast"/>
        <w:rPr>
          <w:color w:val="000000" w:themeColor="text1"/>
        </w:rPr>
      </w:pPr>
      <w:r>
        <w:rPr>
          <w:rFonts w:hint="eastAsia" w:ascii="宋体" w:hAnsi="宋体" w:eastAsia="宋体" w:cs="宋体"/>
          <w:color w:val="000000" w:themeColor="text1"/>
        </w:rPr>
        <w:t> 供应商代表签字： _________________</w:t>
      </w:r>
    </w:p>
    <w:p>
      <w:pPr>
        <w:pStyle w:val="12"/>
        <w:widowControl/>
        <w:spacing w:before="75" w:beforeAutospacing="0" w:after="75" w:afterAutospacing="0"/>
        <w:rPr>
          <w:color w:val="000000" w:themeColor="text1"/>
        </w:rPr>
      </w:pPr>
      <w:r>
        <w:rPr>
          <w:rFonts w:hint="eastAsia" w:ascii="宋体" w:hAnsi="宋体" w:eastAsia="宋体" w:cs="宋体"/>
          <w:color w:val="000000" w:themeColor="text1"/>
        </w:rPr>
        <w:br w:type="textWrapping"/>
      </w:r>
      <w:r>
        <w:rPr>
          <w:rFonts w:hint="eastAsia" w:ascii="宋体" w:hAnsi="宋体" w:eastAsia="宋体" w:cs="宋体"/>
          <w:color w:val="000000" w:themeColor="text1"/>
        </w:rPr>
        <w:br w:type="textWrapping"/>
      </w:r>
      <w:r>
        <w:rPr>
          <w:rFonts w:hint="eastAsia" w:ascii="宋体" w:hAnsi="宋体" w:eastAsia="宋体" w:cs="宋体"/>
          <w:color w:val="000000" w:themeColor="text1"/>
        </w:rPr>
        <w:br w:type="textWrapping"/>
      </w:r>
      <w:r>
        <w:rPr>
          <w:rFonts w:hint="eastAsia" w:ascii="宋体" w:hAnsi="宋体" w:eastAsia="宋体" w:cs="宋体"/>
          <w:color w:val="000000" w:themeColor="text1"/>
        </w:rPr>
        <w:br w:type="textWrapping"/>
      </w:r>
      <w:r>
        <w:rPr>
          <w:rFonts w:hint="eastAsia" w:ascii="宋体" w:hAnsi="宋体" w:eastAsia="宋体" w:cs="宋体"/>
          <w:color w:val="000000" w:themeColor="text1"/>
        </w:rPr>
        <w:br w:type="textWrapping"/>
      </w:r>
      <w:r>
        <w:rPr>
          <w:rFonts w:hint="eastAsia" w:ascii="宋体" w:hAnsi="宋体" w:eastAsia="宋体" w:cs="宋体"/>
          <w:color w:val="000000" w:themeColor="text1"/>
        </w:rPr>
        <w:br w:type="textWrapping"/>
      </w:r>
      <w:r>
        <w:rPr>
          <w:rFonts w:hint="eastAsia" w:ascii="宋体" w:hAnsi="宋体" w:eastAsia="宋体" w:cs="宋体"/>
          <w:color w:val="000000" w:themeColor="text1"/>
        </w:rPr>
        <w:t>附件5-2      </w:t>
      </w:r>
      <w:r>
        <w:rPr>
          <w:rStyle w:val="18"/>
          <w:rFonts w:hint="eastAsia" w:ascii="宋体" w:hAnsi="宋体" w:eastAsia="宋体" w:cs="宋体"/>
          <w:bCs/>
          <w:color w:val="000000" w:themeColor="text1"/>
        </w:rPr>
        <w:t> 商务条件和其它事项响应表 </w:t>
      </w:r>
    </w:p>
    <w:p>
      <w:pPr>
        <w:pStyle w:val="12"/>
        <w:widowControl/>
        <w:spacing w:before="75" w:beforeAutospacing="0" w:after="75" w:afterAutospacing="0" w:line="375" w:lineRule="atLeast"/>
        <w:rPr>
          <w:color w:val="000000" w:themeColor="text1"/>
        </w:rPr>
      </w:pPr>
      <w:r>
        <w:rPr>
          <w:rFonts w:hint="eastAsia" w:ascii="宋体" w:hAnsi="宋体" w:eastAsia="宋体" w:cs="宋体"/>
          <w:color w:val="000000" w:themeColor="text1"/>
        </w:rPr>
        <w:t>供应商名称：</w:t>
      </w:r>
      <w:r>
        <w:rPr>
          <w:rFonts w:hint="eastAsia" w:ascii="宋体" w:hAnsi="宋体" w:eastAsia="宋体" w:cs="宋体"/>
          <w:color w:val="000000" w:themeColor="text1"/>
          <w:u w:val="single"/>
        </w:rPr>
        <w:t> （全称加盖单位公章）</w:t>
      </w:r>
      <w:r>
        <w:rPr>
          <w:rFonts w:hint="eastAsia" w:ascii="宋体" w:hAnsi="宋体" w:eastAsia="宋体" w:cs="宋体"/>
          <w:color w:val="000000" w:themeColor="text1"/>
        </w:rPr>
        <w:t>  项目编号∶</w:t>
      </w:r>
      <w:r>
        <w:rPr>
          <w:rFonts w:hint="eastAsia" w:ascii="宋体" w:hAnsi="宋体" w:eastAsia="宋体" w:cs="宋体"/>
          <w:color w:val="000000" w:themeColor="text1"/>
          <w:u w:val="single"/>
        </w:rPr>
        <w:t>       </w:t>
      </w:r>
    </w:p>
    <w:tbl>
      <w:tblPr>
        <w:tblStyle w:val="15"/>
        <w:tblW w:w="7785"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691"/>
        <w:gridCol w:w="1413"/>
        <w:gridCol w:w="2375"/>
        <w:gridCol w:w="2134"/>
        <w:gridCol w:w="117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945" w:hRule="atLeast"/>
        </w:trPr>
        <w:tc>
          <w:tcPr>
            <w:tcW w:w="69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spacing w:beforeAutospacing="0" w:afterAutospacing="0" w:line="375" w:lineRule="atLeast"/>
              <w:rPr>
                <w:color w:val="000000" w:themeColor="text1"/>
              </w:rPr>
            </w:pPr>
            <w:r>
              <w:rPr>
                <w:rFonts w:hint="eastAsia" w:ascii="宋体" w:hAnsi="宋体" w:eastAsia="宋体" w:cs="宋体"/>
                <w:color w:val="000000" w:themeColor="text1"/>
              </w:rPr>
              <w:t>合同包</w:t>
            </w:r>
          </w:p>
        </w:tc>
        <w:tc>
          <w:tcPr>
            <w:tcW w:w="141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spacing w:beforeAutospacing="0" w:afterAutospacing="0" w:line="375" w:lineRule="atLeast"/>
              <w:rPr>
                <w:color w:val="000000" w:themeColor="text1"/>
              </w:rPr>
            </w:pPr>
            <w:r>
              <w:rPr>
                <w:rFonts w:hint="eastAsia" w:ascii="宋体" w:hAnsi="宋体" w:eastAsia="宋体" w:cs="宋体"/>
                <w:color w:val="000000" w:themeColor="text1"/>
              </w:rPr>
              <w:t>章节条目号</w:t>
            </w:r>
          </w:p>
        </w:tc>
        <w:tc>
          <w:tcPr>
            <w:tcW w:w="237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spacing w:beforeAutospacing="0" w:afterAutospacing="0" w:line="375" w:lineRule="atLeast"/>
              <w:rPr>
                <w:color w:val="000000" w:themeColor="text1"/>
              </w:rPr>
            </w:pPr>
            <w:r>
              <w:rPr>
                <w:rFonts w:hint="eastAsia" w:ascii="宋体" w:hAnsi="宋体" w:eastAsia="宋体" w:cs="宋体"/>
                <w:color w:val="000000" w:themeColor="text1"/>
              </w:rPr>
              <w:t>竞争性磋商文件规定的商务条件要求</w:t>
            </w:r>
          </w:p>
        </w:tc>
        <w:tc>
          <w:tcPr>
            <w:tcW w:w="213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spacing w:beforeAutospacing="0" w:afterAutospacing="0" w:line="375" w:lineRule="atLeast"/>
              <w:rPr>
                <w:color w:val="000000" w:themeColor="text1"/>
              </w:rPr>
            </w:pPr>
            <w:r>
              <w:rPr>
                <w:rFonts w:hint="eastAsia" w:ascii="宋体" w:hAnsi="宋体" w:eastAsia="宋体" w:cs="宋体"/>
                <w:color w:val="000000" w:themeColor="text1"/>
              </w:rPr>
              <w:t>响应文件响应承诺</w:t>
            </w:r>
          </w:p>
        </w:tc>
        <w:tc>
          <w:tcPr>
            <w:tcW w:w="117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12"/>
              <w:widowControl/>
              <w:spacing w:beforeAutospacing="0" w:afterAutospacing="0" w:line="375" w:lineRule="atLeast"/>
              <w:rPr>
                <w:color w:val="000000" w:themeColor="text1"/>
              </w:rPr>
            </w:pPr>
            <w:r>
              <w:rPr>
                <w:rFonts w:hint="eastAsia" w:ascii="宋体" w:hAnsi="宋体" w:eastAsia="宋体" w:cs="宋体"/>
                <w:color w:val="000000" w:themeColor="text1"/>
              </w:rPr>
              <w:t>是否偏离及说明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1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1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1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1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1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1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1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1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1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1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1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1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1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1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1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1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1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1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1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1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1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1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21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1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color w:val="000000" w:themeColor="text1"/>
              </w:rPr>
            </w:pPr>
          </w:p>
        </w:tc>
      </w:tr>
    </w:tbl>
    <w:p>
      <w:pPr>
        <w:pStyle w:val="12"/>
        <w:widowControl/>
        <w:spacing w:before="75" w:beforeAutospacing="0" w:after="75" w:afterAutospacing="0" w:line="375" w:lineRule="atLeast"/>
        <w:rPr>
          <w:color w:val="000000" w:themeColor="text1"/>
        </w:rPr>
      </w:pPr>
      <w:r>
        <w:rPr>
          <w:rStyle w:val="18"/>
          <w:rFonts w:hint="eastAsia" w:ascii="宋体" w:hAnsi="宋体" w:eastAsia="宋体" w:cs="宋体"/>
          <w:bCs/>
          <w:color w:val="000000" w:themeColor="text1"/>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12"/>
        <w:widowControl/>
        <w:spacing w:before="75" w:beforeAutospacing="0" w:after="75" w:afterAutospacing="0" w:line="375" w:lineRule="atLeast"/>
        <w:rPr>
          <w:color w:val="000000" w:themeColor="text1"/>
        </w:rPr>
      </w:pPr>
      <w:r>
        <w:rPr>
          <w:rStyle w:val="18"/>
          <w:rFonts w:hint="eastAsia" w:ascii="宋体" w:hAnsi="宋体" w:eastAsia="宋体" w:cs="宋体"/>
          <w:bCs/>
          <w:color w:val="000000" w:themeColor="text1"/>
          <w:sz w:val="21"/>
          <w:szCs w:val="21"/>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12"/>
        <w:widowControl/>
        <w:spacing w:before="75" w:beforeAutospacing="0" w:after="75" w:afterAutospacing="0" w:line="375" w:lineRule="atLeast"/>
        <w:rPr>
          <w:color w:val="000000" w:themeColor="text1"/>
        </w:rPr>
      </w:pPr>
      <w:r>
        <w:rPr>
          <w:rFonts w:hint="eastAsia" w:ascii="宋体" w:hAnsi="宋体" w:eastAsia="宋体" w:cs="宋体"/>
          <w:color w:val="000000" w:themeColor="text1"/>
        </w:rPr>
        <w:t>供应商代表签字： _________________</w:t>
      </w:r>
    </w:p>
    <w:p>
      <w:pPr>
        <w:pStyle w:val="12"/>
        <w:widowControl/>
        <w:spacing w:before="75" w:beforeAutospacing="0" w:after="75" w:afterAutospacing="0" w:line="420" w:lineRule="atLeast"/>
        <w:rPr>
          <w:color w:val="000000" w:themeColor="text1"/>
        </w:rPr>
      </w:pPr>
      <w:r>
        <w:rPr>
          <w:rFonts w:hint="eastAsia" w:ascii="宋体" w:hAnsi="宋体" w:eastAsia="宋体" w:cs="宋体"/>
          <w:color w:val="000000" w:themeColor="text1"/>
        </w:rPr>
        <w:br w:type="textWrapping"/>
      </w:r>
      <w:r>
        <w:rPr>
          <w:rFonts w:hint="eastAsia" w:ascii="宋体" w:hAnsi="宋体" w:eastAsia="宋体" w:cs="宋体"/>
          <w:color w:val="000000" w:themeColor="text1"/>
        </w:rPr>
        <w:t>附件6    </w:t>
      </w:r>
      <w:r>
        <w:rPr>
          <w:rStyle w:val="18"/>
          <w:rFonts w:hint="eastAsia" w:ascii="宋体" w:hAnsi="宋体" w:eastAsia="宋体" w:cs="宋体"/>
          <w:bCs/>
          <w:color w:val="000000" w:themeColor="text1"/>
        </w:rPr>
        <w:t>  相关技术、商务、服务响应承诺及资料</w:t>
      </w:r>
    </w:p>
    <w:p>
      <w:pPr>
        <w:pStyle w:val="12"/>
        <w:widowControl/>
        <w:spacing w:before="75" w:beforeAutospacing="0" w:after="75" w:afterAutospacing="0" w:line="420"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95" w:lineRule="atLeast"/>
        <w:rPr>
          <w:color w:val="000000" w:themeColor="text1"/>
        </w:rPr>
      </w:pPr>
      <w:r>
        <w:rPr>
          <w:rStyle w:val="18"/>
          <w:rFonts w:hint="eastAsia" w:ascii="宋体" w:hAnsi="宋体" w:eastAsia="宋体" w:cs="宋体"/>
          <w:bCs/>
          <w:color w:val="000000" w:themeColor="text1"/>
        </w:rPr>
        <w:t>说明：    </w:t>
      </w:r>
    </w:p>
    <w:p>
      <w:pPr>
        <w:pStyle w:val="12"/>
        <w:widowControl/>
        <w:spacing w:before="75" w:beforeAutospacing="0" w:after="75" w:afterAutospacing="0" w:line="495" w:lineRule="atLeast"/>
        <w:rPr>
          <w:color w:val="000000" w:themeColor="text1"/>
        </w:rPr>
      </w:pPr>
      <w:r>
        <w:rPr>
          <w:rFonts w:hint="eastAsia" w:ascii="宋体" w:hAnsi="宋体" w:eastAsia="宋体" w:cs="宋体"/>
          <w:color w:val="000000" w:themeColor="text1"/>
        </w:rPr>
        <w:t>  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pPr>
        <w:pStyle w:val="12"/>
        <w:widowControl/>
        <w:spacing w:before="75" w:beforeAutospacing="0" w:after="75" w:afterAutospacing="0" w:line="495" w:lineRule="atLeast"/>
        <w:rPr>
          <w:color w:val="000000" w:themeColor="text1"/>
        </w:rPr>
      </w:pPr>
      <w:r>
        <w:rPr>
          <w:rFonts w:hint="eastAsia" w:ascii="宋体" w:hAnsi="宋体" w:eastAsia="宋体" w:cs="宋体"/>
          <w:color w:val="000000" w:themeColor="text1"/>
        </w:rPr>
        <w:t>  2.如果没有特别要求的，供应商根据磋商文件的要求以及特点，提供相关技术、商务、服务响应承诺及资料，格式自拟。</w:t>
      </w:r>
    </w:p>
    <w:p>
      <w:pPr>
        <w:pStyle w:val="12"/>
        <w:widowControl/>
        <w:spacing w:before="75" w:beforeAutospacing="0" w:after="75" w:afterAutospacing="0" w:line="495" w:lineRule="atLeast"/>
        <w:rPr>
          <w:color w:val="000000" w:themeColor="text1"/>
        </w:rPr>
      </w:pPr>
      <w:r>
        <w:rPr>
          <w:rStyle w:val="18"/>
          <w:rFonts w:hint="eastAsia" w:ascii="宋体" w:hAnsi="宋体" w:eastAsia="宋体" w:cs="宋体"/>
          <w:bCs/>
          <w:color w:val="000000" w:themeColor="text1"/>
        </w:rPr>
        <w:t> </w:t>
      </w:r>
    </w:p>
    <w:p>
      <w:pPr>
        <w:pStyle w:val="12"/>
        <w:widowControl/>
        <w:spacing w:before="75" w:beforeAutospacing="0" w:after="75" w:afterAutospacing="0" w:line="495" w:lineRule="atLeast"/>
        <w:rPr>
          <w:color w:val="000000" w:themeColor="text1"/>
        </w:rPr>
      </w:pPr>
      <w:r>
        <w:rPr>
          <w:rStyle w:val="18"/>
          <w:rFonts w:hint="eastAsia" w:ascii="宋体" w:hAnsi="宋体" w:eastAsia="宋体" w:cs="宋体"/>
          <w:bCs/>
          <w:color w:val="000000" w:themeColor="text1"/>
        </w:rPr>
        <w:t> </w:t>
      </w:r>
    </w:p>
    <w:p>
      <w:pPr>
        <w:pStyle w:val="12"/>
        <w:widowControl/>
        <w:spacing w:before="75" w:beforeAutospacing="0" w:after="75" w:afterAutospacing="0" w:line="420" w:lineRule="atLeast"/>
        <w:ind w:firstLine="480"/>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20" w:lineRule="atLeast"/>
        <w:ind w:firstLine="480"/>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供应商代表：</w:t>
      </w:r>
      <w:r>
        <w:rPr>
          <w:rFonts w:hint="eastAsia" w:ascii="宋体" w:hAnsi="宋体" w:eastAsia="宋体" w:cs="宋体"/>
          <w:color w:val="000000" w:themeColor="text1"/>
          <w:u w:val="single"/>
        </w:rPr>
        <w:t>             （签字） </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供应商名称：</w:t>
      </w:r>
      <w:r>
        <w:rPr>
          <w:rFonts w:hint="eastAsia" w:ascii="宋体" w:hAnsi="宋体" w:eastAsia="宋体" w:cs="宋体"/>
          <w:color w:val="000000" w:themeColor="text1"/>
          <w:u w:val="single"/>
        </w:rPr>
        <w:t>         （全称并加盖公章）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日  期： </w:t>
      </w:r>
      <w:r>
        <w:rPr>
          <w:rFonts w:hint="eastAsia" w:ascii="宋体" w:hAnsi="宋体" w:eastAsia="宋体" w:cs="宋体"/>
          <w:color w:val="000000" w:themeColor="text1"/>
          <w:u w:val="single"/>
        </w:rPr>
        <w:t>    </w:t>
      </w:r>
      <w:r>
        <w:rPr>
          <w:rFonts w:hint="eastAsia" w:ascii="宋体" w:hAnsi="宋体" w:eastAsia="宋体" w:cs="宋体"/>
          <w:color w:val="000000" w:themeColor="text1"/>
        </w:rPr>
        <w:t>年 </w:t>
      </w:r>
      <w:r>
        <w:rPr>
          <w:rFonts w:hint="eastAsia" w:ascii="宋体" w:hAnsi="宋体" w:eastAsia="宋体" w:cs="宋体"/>
          <w:color w:val="000000" w:themeColor="text1"/>
          <w:u w:val="single"/>
        </w:rPr>
        <w:t>   </w:t>
      </w:r>
      <w:r>
        <w:rPr>
          <w:rFonts w:hint="eastAsia" w:ascii="宋体" w:hAnsi="宋体" w:eastAsia="宋体" w:cs="宋体"/>
          <w:color w:val="000000" w:themeColor="text1"/>
        </w:rPr>
        <w:t>月 </w:t>
      </w:r>
      <w:r>
        <w:rPr>
          <w:rFonts w:hint="eastAsia" w:ascii="宋体" w:hAnsi="宋体" w:eastAsia="宋体" w:cs="宋体"/>
          <w:color w:val="000000" w:themeColor="text1"/>
          <w:u w:val="single"/>
        </w:rPr>
        <w:t>   </w:t>
      </w:r>
      <w:r>
        <w:rPr>
          <w:rFonts w:hint="eastAsia" w:ascii="宋体" w:hAnsi="宋体" w:eastAsia="宋体" w:cs="宋体"/>
          <w:color w:val="000000" w:themeColor="text1"/>
        </w:rPr>
        <w:t>日</w:t>
      </w:r>
    </w:p>
    <w:p>
      <w:pPr>
        <w:pStyle w:val="12"/>
        <w:widowControl/>
        <w:spacing w:before="75" w:beforeAutospacing="0" w:after="75" w:afterAutospacing="0" w:line="420" w:lineRule="atLeast"/>
        <w:ind w:firstLine="480"/>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95"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95" w:lineRule="atLeast"/>
        <w:rPr>
          <w:color w:val="000000" w:themeColor="text1"/>
        </w:rPr>
      </w:pPr>
      <w:r>
        <w:rPr>
          <w:rStyle w:val="18"/>
          <w:rFonts w:hint="eastAsia" w:ascii="宋体" w:hAnsi="宋体" w:eastAsia="宋体" w:cs="宋体"/>
          <w:bCs/>
          <w:color w:val="000000" w:themeColor="text1"/>
        </w:rPr>
        <w:t> </w:t>
      </w:r>
    </w:p>
    <w:p>
      <w:pPr>
        <w:pStyle w:val="12"/>
        <w:widowControl/>
        <w:spacing w:before="75" w:beforeAutospacing="0" w:after="75" w:afterAutospacing="0" w:line="495" w:lineRule="atLeast"/>
        <w:rPr>
          <w:color w:val="000000" w:themeColor="text1"/>
        </w:rPr>
      </w:pPr>
      <w:r>
        <w:rPr>
          <w:rStyle w:val="18"/>
          <w:rFonts w:hint="eastAsia" w:ascii="宋体" w:hAnsi="宋体" w:eastAsia="宋体" w:cs="宋体"/>
          <w:bCs/>
          <w:color w:val="000000" w:themeColor="text1"/>
        </w:rPr>
        <w:t> </w:t>
      </w:r>
    </w:p>
    <w:p>
      <w:pPr>
        <w:pStyle w:val="12"/>
        <w:widowControl/>
        <w:spacing w:before="75" w:beforeAutospacing="0" w:after="75" w:afterAutospacing="0" w:line="495" w:lineRule="atLeast"/>
        <w:rPr>
          <w:color w:val="000000" w:themeColor="text1"/>
        </w:rPr>
      </w:pPr>
      <w:r>
        <w:rPr>
          <w:rStyle w:val="18"/>
          <w:rFonts w:hint="eastAsia" w:ascii="宋体" w:hAnsi="宋体" w:eastAsia="宋体" w:cs="宋体"/>
          <w:bCs/>
          <w:color w:val="000000" w:themeColor="text1"/>
        </w:rPr>
        <w:t> </w:t>
      </w:r>
    </w:p>
    <w:p>
      <w:pPr>
        <w:pStyle w:val="12"/>
        <w:widowControl/>
        <w:spacing w:before="75" w:beforeAutospacing="0" w:after="75" w:afterAutospacing="0"/>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20" w:lineRule="atLeast"/>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65" w:lineRule="atLeast"/>
        <w:rPr>
          <w:color w:val="000000" w:themeColor="text1"/>
        </w:rPr>
      </w:pPr>
      <w:r>
        <w:rPr>
          <w:color w:val="000000" w:themeColor="text1"/>
        </w:rPr>
        <w:t> </w:t>
      </w:r>
    </w:p>
    <w:p>
      <w:pPr>
        <w:pStyle w:val="12"/>
        <w:widowControl/>
        <w:spacing w:before="75" w:beforeAutospacing="0" w:after="75" w:afterAutospacing="0" w:line="465" w:lineRule="atLeast"/>
        <w:rPr>
          <w:color w:val="000000" w:themeColor="text1"/>
        </w:rPr>
      </w:pPr>
      <w:r>
        <w:rPr>
          <w:rFonts w:hint="eastAsia" w:ascii="宋体" w:hAnsi="宋体" w:eastAsia="宋体" w:cs="宋体"/>
          <w:color w:val="000000" w:themeColor="text1"/>
        </w:rPr>
        <w:br w:type="textWrapping"/>
      </w:r>
      <w:r>
        <w:rPr>
          <w:rFonts w:hint="eastAsia" w:ascii="宋体" w:hAnsi="宋体" w:eastAsia="宋体" w:cs="宋体"/>
          <w:color w:val="000000" w:themeColor="text1"/>
        </w:rPr>
        <w:t>附件7     </w:t>
      </w:r>
      <w:r>
        <w:rPr>
          <w:rStyle w:val="18"/>
          <w:rFonts w:hint="eastAsia" w:ascii="宋体" w:hAnsi="宋体" w:eastAsia="宋体" w:cs="宋体"/>
          <w:bCs/>
          <w:color w:val="000000" w:themeColor="text1"/>
        </w:rPr>
        <w:t>供应商提交符合政府采购政策的证明材料</w:t>
      </w:r>
    </w:p>
    <w:p>
      <w:pPr>
        <w:pStyle w:val="12"/>
        <w:widowControl/>
        <w:spacing w:before="75" w:beforeAutospacing="0" w:after="75" w:afterAutospacing="0" w:line="420" w:lineRule="atLeast"/>
        <w:ind w:firstLine="480"/>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rPr>
          <w:color w:val="000000" w:themeColor="text1"/>
        </w:rPr>
      </w:pPr>
      <w:r>
        <w:rPr>
          <w:rFonts w:hint="eastAsia" w:ascii="宋体" w:hAnsi="宋体" w:eastAsia="宋体" w:cs="宋体"/>
          <w:color w:val="000000" w:themeColor="text1"/>
        </w:rPr>
        <w:t>附件7-1-1        </w:t>
      </w:r>
      <w:r>
        <w:rPr>
          <w:rStyle w:val="18"/>
          <w:rFonts w:hint="eastAsia" w:ascii="宋体" w:hAnsi="宋体" w:eastAsia="宋体" w:cs="宋体"/>
          <w:bCs/>
          <w:color w:val="000000" w:themeColor="text1"/>
        </w:rPr>
        <w:t>中小企业声明函（如果有的话）</w:t>
      </w:r>
    </w:p>
    <w:p>
      <w:pPr>
        <w:pStyle w:val="12"/>
        <w:widowControl/>
        <w:spacing w:before="75" w:beforeAutospacing="0" w:after="75" w:afterAutospacing="0" w:line="315" w:lineRule="atLeast"/>
        <w:jc w:val="both"/>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ind w:firstLine="2880"/>
        <w:rPr>
          <w:color w:val="000000" w:themeColor="text1"/>
        </w:rPr>
      </w:pPr>
      <w:r>
        <w:rPr>
          <w:color w:val="000000" w:themeColor="text1"/>
        </w:rPr>
        <w:t>中小企业声明函（货物）</w:t>
      </w:r>
      <w:r>
        <w:rPr>
          <w:color w:val="000000" w:themeColor="text1"/>
        </w:rPr>
        <w:br w:type="textWrapping"/>
      </w:r>
      <w:r>
        <w:rPr>
          <w:color w:val="000000" w:themeColor="text1"/>
        </w:rPr>
        <w:t>     </w:t>
      </w:r>
      <w:r>
        <w:rPr>
          <w:rFonts w:hint="eastAsia" w:ascii="宋体" w:hAnsi="宋体" w:eastAsia="宋体" w:cs="宋体"/>
          <w:color w:val="000000" w:themeColor="text1"/>
          <w:sz w:val="21"/>
          <w:szCs w:val="21"/>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t>      1.  （标的名称） ，属于（采购文件中明确的所属行业）行业；制造商为（企业名称），从业人员  人，营业收入为  万元，资产总额为  万元</w:t>
      </w:r>
      <w:r>
        <w:rPr>
          <w:rFonts w:hint="eastAsia" w:ascii="宋体" w:hAnsi="宋体" w:eastAsia="宋体" w:cs="宋体"/>
          <w:color w:val="000000" w:themeColor="text1"/>
          <w:sz w:val="21"/>
          <w:szCs w:val="21"/>
          <w:vertAlign w:val="superscript"/>
        </w:rPr>
        <w:t>1</w:t>
      </w:r>
      <w:r>
        <w:rPr>
          <w:rFonts w:hint="eastAsia" w:ascii="宋体" w:hAnsi="宋体" w:eastAsia="宋体" w:cs="宋体"/>
          <w:color w:val="000000" w:themeColor="text1"/>
          <w:sz w:val="21"/>
          <w:szCs w:val="21"/>
        </w:rPr>
        <w:t>，属于（中型企业、小型企业、微型企业）；</w:t>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t>     2.  （标的名称） ， 属 于 （采购文件中明确的所属行业 ）行业；制造商为（企业名称），从业人员  人，营业收入为  万元，资产总额为  万元，属于（中型企业、小型企业、微型企业）；</w:t>
      </w:r>
      <w:r>
        <w:rPr>
          <w:color w:val="000000" w:themeColor="text1"/>
        </w:rPr>
        <w:br w:type="textWrapping"/>
      </w:r>
      <w:r>
        <w:rPr>
          <w:color w:val="000000" w:themeColor="text1"/>
        </w:rPr>
        <w:t>  </w:t>
      </w:r>
      <w:r>
        <w:rPr>
          <w:color w:val="000000" w:themeColor="text1"/>
        </w:rPr>
        <w:br w:type="textWrapping"/>
      </w: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t>     以上企业，不属于大企业的分支机构，不存在控股股东为大企业的情形，也不存在与大企业的负责人为同一人的情形。</w:t>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t>    本企业对上述声明内容的真实性负责。如有虚假，将依法承担相应责任。</w:t>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t>                                                                                                 企业名称（盖章）：        </w:t>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t>                           日期：</w:t>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t>    1从业人员、营业收入、资产总额填报上一年度数据，无上一年度数据的新成立企业可不填报。</w:t>
      </w:r>
      <w:r>
        <w:rPr>
          <w:color w:val="000000" w:themeColor="text1"/>
        </w:rPr>
        <w:br w:type="textWrapping"/>
      </w:r>
      <w:r>
        <w:rPr>
          <w:color w:val="000000" w:themeColor="text1"/>
        </w:rPr>
        <w:br w:type="textWrapping"/>
      </w:r>
      <w:r>
        <w:rPr>
          <w:color w:val="000000" w:themeColor="text1"/>
        </w:rPr>
        <w:br w:type="textWrapping"/>
      </w:r>
      <w:r>
        <w:rPr>
          <w:color w:val="000000" w:themeColor="text1"/>
        </w:rPr>
        <w:t>                                            </w:t>
      </w:r>
      <w:r>
        <w:rPr>
          <w:rFonts w:hint="eastAsia" w:ascii="宋体" w:hAnsi="宋体" w:eastAsia="宋体" w:cs="宋体"/>
          <w:color w:val="000000" w:themeColor="text1"/>
          <w:sz w:val="21"/>
          <w:szCs w:val="21"/>
        </w:rPr>
        <w:t>中小企业声明函（工程、服务）</w:t>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t>    本公司（联合体）郑重声明，根据《政府采购促进中小企业发展管理办法》（财库﹝2020﹞46 号）的规定，本公司（联合体）参加</w:t>
      </w:r>
      <w:r>
        <w:rPr>
          <w:rFonts w:hint="eastAsia" w:ascii="宋体" w:hAnsi="宋体" w:eastAsia="宋体" w:cs="宋体"/>
          <w:color w:val="000000" w:themeColor="text1"/>
          <w:sz w:val="21"/>
          <w:szCs w:val="21"/>
          <w:u w:val="single"/>
        </w:rPr>
        <w:t>（单位名称）</w:t>
      </w:r>
      <w:r>
        <w:rPr>
          <w:rFonts w:hint="eastAsia" w:ascii="宋体" w:hAnsi="宋体" w:eastAsia="宋体" w:cs="宋体"/>
          <w:color w:val="000000" w:themeColor="text1"/>
          <w:sz w:val="21"/>
          <w:szCs w:val="21"/>
        </w:rPr>
        <w:t>的</w:t>
      </w:r>
      <w:r>
        <w:rPr>
          <w:rFonts w:hint="eastAsia" w:ascii="宋体" w:hAnsi="宋体" w:eastAsia="宋体" w:cs="宋体"/>
          <w:color w:val="000000" w:themeColor="text1"/>
          <w:sz w:val="21"/>
          <w:szCs w:val="21"/>
          <w:u w:val="single"/>
        </w:rPr>
        <w:t>（项目名称）</w:t>
      </w:r>
      <w:r>
        <w:rPr>
          <w:rFonts w:hint="eastAsia" w:ascii="宋体" w:hAnsi="宋体" w:eastAsia="宋体" w:cs="宋体"/>
          <w:color w:val="000000" w:themeColor="text1"/>
          <w:sz w:val="21"/>
          <w:szCs w:val="21"/>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t>        1. （标的名称），属于（采购文件中明确的所属行业）；承建（承接）企业为（企业名称），从业人员  </w:t>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t>人，营业收入为  万元，资产总额为  万元</w:t>
      </w:r>
      <w:r>
        <w:rPr>
          <w:rFonts w:hint="eastAsia" w:ascii="宋体" w:hAnsi="宋体" w:eastAsia="宋体" w:cs="宋体"/>
          <w:color w:val="000000" w:themeColor="text1"/>
          <w:sz w:val="21"/>
          <w:szCs w:val="21"/>
          <w:vertAlign w:val="superscript"/>
        </w:rPr>
        <w:t>1</w:t>
      </w:r>
      <w:r>
        <w:rPr>
          <w:rFonts w:hint="eastAsia" w:ascii="宋体" w:hAnsi="宋体" w:eastAsia="宋体" w:cs="宋体"/>
          <w:color w:val="000000" w:themeColor="text1"/>
          <w:sz w:val="21"/>
          <w:szCs w:val="21"/>
        </w:rPr>
        <w:t>，属于（中型企业、小型企业、微型企业）；</w:t>
      </w:r>
    </w:p>
    <w:p>
      <w:pPr>
        <w:pStyle w:val="12"/>
        <w:widowControl/>
        <w:spacing w:before="75" w:beforeAutospacing="0" w:after="75" w:afterAutospacing="0"/>
        <w:ind w:firstLine="420"/>
        <w:rPr>
          <w:color w:val="000000" w:themeColor="text1"/>
        </w:rPr>
      </w:pPr>
      <w:r>
        <w:rPr>
          <w:rFonts w:hint="eastAsia" w:ascii="宋体" w:hAnsi="宋体" w:eastAsia="宋体" w:cs="宋体"/>
          <w:color w:val="000000" w:themeColor="text1"/>
          <w:sz w:val="21"/>
          <w:szCs w:val="21"/>
        </w:rPr>
        <w:t>        2. （标的名称），属于（采购文件中明确的所属行业）；承建（承接）企业为（企业名称），从业人员  人，营业收入为  万元，资产总额为  万元，属于（中型企业、小型企业、微型企业）；</w:t>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t>      以上企业，不属于大企业的分支机构，不存在控股股东为大企业的情形，也不存在与大企业的负责人为同一人的情形。</w:t>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t>     本企业对上述声明内容的真实性负责。如有虚假，将依法承担相应责任。</w:t>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t>                                                                                                  企业名称（盖章）：                     </w:t>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t>                            日期：</w:t>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t>     1从业人员、营业收入、资产总额填报上一年度数据，无上一年度数据的新成立企业可不填报。</w:t>
      </w:r>
    </w:p>
    <w:p>
      <w:pPr>
        <w:pStyle w:val="12"/>
        <w:widowControl/>
        <w:spacing w:beforeAutospacing="0" w:after="150" w:afterAutospacing="0"/>
        <w:rPr>
          <w:color w:val="000000" w:themeColor="text1"/>
        </w:rPr>
      </w:pPr>
      <w:r>
        <w:rPr>
          <w:rFonts w:ascii="Calibri" w:hAnsi="Calibri" w:cs="Calibri"/>
          <w:color w:val="000000" w:themeColor="text1"/>
          <w:sz w:val="21"/>
          <w:szCs w:val="21"/>
        </w:rPr>
        <w:t> </w:t>
      </w:r>
    </w:p>
    <w:p>
      <w:pPr>
        <w:pStyle w:val="12"/>
        <w:widowControl/>
        <w:spacing w:beforeAutospacing="0" w:after="150" w:afterAutospacing="0"/>
        <w:rPr>
          <w:color w:val="000000" w:themeColor="text1"/>
        </w:rPr>
      </w:pPr>
      <w:r>
        <w:rPr>
          <w:rFonts w:ascii="Calibri" w:hAnsi="Calibri" w:cs="Calibri"/>
          <w:color w:val="000000" w:themeColor="text1"/>
          <w:sz w:val="21"/>
          <w:szCs w:val="21"/>
        </w:rPr>
        <w:t> </w:t>
      </w:r>
    </w:p>
    <w:p>
      <w:pPr>
        <w:pStyle w:val="12"/>
        <w:widowControl/>
        <w:spacing w:before="75" w:beforeAutospacing="0" w:after="75" w:afterAutospacing="0"/>
        <w:rPr>
          <w:color w:val="000000" w:themeColor="text1"/>
        </w:rPr>
      </w:pPr>
      <w:r>
        <w:rPr>
          <w:rFonts w:hint="eastAsia" w:ascii="宋体" w:hAnsi="宋体" w:eastAsia="宋体" w:cs="宋体"/>
          <w:color w:val="000000" w:themeColor="text1"/>
        </w:rPr>
        <w:t>附件7-1-2</w:t>
      </w:r>
    </w:p>
    <w:p>
      <w:pPr>
        <w:pStyle w:val="12"/>
        <w:widowControl/>
        <w:spacing w:before="75" w:beforeAutospacing="0" w:after="75" w:afterAutospacing="0" w:line="315" w:lineRule="atLeast"/>
        <w:ind w:firstLine="480"/>
        <w:jc w:val="both"/>
        <w:rPr>
          <w:color w:val="000000" w:themeColor="text1"/>
        </w:rPr>
      </w:pPr>
    </w:p>
    <w:p>
      <w:pPr>
        <w:pStyle w:val="12"/>
        <w:widowControl/>
        <w:spacing w:before="75" w:beforeAutospacing="0" w:after="75" w:afterAutospacing="0"/>
        <w:jc w:val="center"/>
        <w:rPr>
          <w:color w:val="000000" w:themeColor="text1"/>
        </w:rPr>
      </w:pPr>
      <w:r>
        <w:rPr>
          <w:rStyle w:val="18"/>
          <w:rFonts w:hint="eastAsia" w:ascii="宋体" w:hAnsi="宋体" w:eastAsia="宋体" w:cs="宋体"/>
          <w:bCs/>
          <w:color w:val="000000" w:themeColor="text1"/>
        </w:rPr>
        <w:t>残疾人福利性单位声明函（如果有的话）</w:t>
      </w:r>
    </w:p>
    <w:p>
      <w:pPr>
        <w:pStyle w:val="12"/>
        <w:widowControl/>
        <w:spacing w:before="75" w:beforeAutospacing="0" w:after="75" w:afterAutospacing="0"/>
        <w:rPr>
          <w:color w:val="000000" w:themeColor="text1"/>
        </w:rPr>
      </w:pPr>
      <w:r>
        <w:rPr>
          <w:rStyle w:val="18"/>
          <w:rFonts w:hint="eastAsia" w:ascii="宋体" w:hAnsi="宋体" w:eastAsia="宋体" w:cs="宋体"/>
          <w:bCs/>
          <w:color w:val="000000" w:themeColor="text1"/>
        </w:rPr>
        <w:t> </w:t>
      </w:r>
    </w:p>
    <w:p>
      <w:pPr>
        <w:pStyle w:val="12"/>
        <w:widowControl/>
        <w:spacing w:before="75" w:beforeAutospacing="0" w:after="75" w:afterAutospacing="0" w:line="435" w:lineRule="atLeast"/>
        <w:jc w:val="both"/>
        <w:rPr>
          <w:color w:val="000000" w:themeColor="text1"/>
        </w:rPr>
      </w:pPr>
      <w:r>
        <w:rPr>
          <w:rStyle w:val="18"/>
          <w:rFonts w:hint="eastAsia" w:ascii="宋体" w:hAnsi="宋体" w:eastAsia="宋体" w:cs="宋体"/>
          <w:bCs/>
          <w:color w:val="000000" w:themeColor="text1"/>
        </w:rPr>
        <w:t> </w:t>
      </w:r>
    </w:p>
    <w:p>
      <w:pPr>
        <w:pStyle w:val="12"/>
        <w:widowControl/>
        <w:spacing w:before="75" w:beforeAutospacing="0" w:after="75" w:afterAutospacing="0" w:line="435" w:lineRule="atLeast"/>
        <w:ind w:firstLine="420"/>
        <w:jc w:val="both"/>
        <w:rPr>
          <w:color w:val="000000" w:themeColor="text1"/>
        </w:rPr>
      </w:pPr>
      <w:r>
        <w:rPr>
          <w:rFonts w:hint="eastAsia" w:ascii="宋体" w:hAnsi="宋体" w:eastAsia="宋体" w:cs="宋体"/>
          <w:color w:val="000000" w:themeColor="text1"/>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color w:val="000000" w:themeColor="text1"/>
          <w:u w:val="single"/>
        </w:rPr>
        <w:t>（填写“项目名称”）</w:t>
      </w:r>
      <w:r>
        <w:rPr>
          <w:rFonts w:hint="eastAsia" w:ascii="宋体" w:hAnsi="宋体" w:eastAsia="宋体" w:cs="宋体"/>
          <w:color w:val="000000" w:themeColor="text1"/>
        </w:rPr>
        <w:t>项目采购活动：</w:t>
      </w:r>
    </w:p>
    <w:p>
      <w:pPr>
        <w:pStyle w:val="12"/>
        <w:widowControl/>
        <w:spacing w:before="75" w:beforeAutospacing="0" w:after="75" w:afterAutospacing="0" w:line="435" w:lineRule="atLeast"/>
        <w:ind w:firstLine="420"/>
        <w:jc w:val="both"/>
        <w:rPr>
          <w:color w:val="000000" w:themeColor="text1"/>
        </w:rPr>
      </w:pPr>
      <w:r>
        <w:rPr>
          <w:rFonts w:hint="eastAsia" w:ascii="宋体" w:hAnsi="宋体" w:eastAsia="宋体" w:cs="宋体"/>
          <w:color w:val="000000" w:themeColor="text1"/>
        </w:rPr>
        <w:t>（ ）</w:t>
      </w:r>
      <w:r>
        <w:rPr>
          <w:rFonts w:hint="eastAsia" w:ascii="宋体" w:hAnsi="宋体" w:eastAsia="宋体" w:cs="宋体"/>
          <w:color w:val="000000" w:themeColor="text1"/>
          <w:sz w:val="21"/>
          <w:szCs w:val="21"/>
        </w:rPr>
        <w:t>提供本供应商制造的</w:t>
      </w:r>
      <w:r>
        <w:rPr>
          <w:rFonts w:hint="eastAsia" w:ascii="宋体" w:hAnsi="宋体" w:eastAsia="宋体" w:cs="宋体"/>
          <w:color w:val="000000" w:themeColor="text1"/>
          <w:sz w:val="21"/>
          <w:szCs w:val="21"/>
          <w:u w:val="single"/>
        </w:rPr>
        <w:t>（填写“所投合同包、品目号”）</w:t>
      </w:r>
      <w:r>
        <w:rPr>
          <w:rFonts w:hint="eastAsia" w:ascii="宋体" w:hAnsi="宋体" w:eastAsia="宋体" w:cs="宋体"/>
          <w:color w:val="000000" w:themeColor="text1"/>
          <w:sz w:val="21"/>
          <w:szCs w:val="21"/>
        </w:rPr>
        <w:t>货物，或提供其他残疾人福利性单位制造的</w:t>
      </w:r>
      <w:r>
        <w:rPr>
          <w:rFonts w:hint="eastAsia" w:ascii="宋体" w:hAnsi="宋体" w:eastAsia="宋体" w:cs="宋体"/>
          <w:color w:val="000000" w:themeColor="text1"/>
          <w:sz w:val="21"/>
          <w:szCs w:val="21"/>
          <w:u w:val="single"/>
        </w:rPr>
        <w:t>（填写“所投合同包、品目号”）</w:t>
      </w:r>
      <w:r>
        <w:rPr>
          <w:rFonts w:hint="eastAsia" w:ascii="宋体" w:hAnsi="宋体" w:eastAsia="宋体" w:cs="宋体"/>
          <w:color w:val="000000" w:themeColor="text1"/>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000000" w:themeColor="text1"/>
          <w:sz w:val="19"/>
          <w:szCs w:val="19"/>
          <w:shd w:val="clear" w:color="auto" w:fill="FFFFFF"/>
        </w:rPr>
        <w:t>★</w:t>
      </w:r>
      <w:r>
        <w:rPr>
          <w:rFonts w:hint="eastAsia" w:ascii="宋体" w:hAnsi="宋体" w:eastAsia="宋体" w:cs="宋体"/>
          <w:color w:val="000000" w:themeColor="text1"/>
          <w:sz w:val="21"/>
          <w:szCs w:val="21"/>
        </w:rPr>
        <w:t>）</w:t>
      </w:r>
    </w:p>
    <w:p>
      <w:pPr>
        <w:pStyle w:val="12"/>
        <w:widowControl/>
        <w:spacing w:before="75" w:beforeAutospacing="0" w:after="75" w:afterAutospacing="0"/>
        <w:ind w:firstLine="420"/>
        <w:rPr>
          <w:color w:val="000000" w:themeColor="text1"/>
        </w:rPr>
      </w:pPr>
      <w:r>
        <w:rPr>
          <w:rFonts w:hint="eastAsia" w:ascii="宋体" w:hAnsi="宋体" w:eastAsia="宋体" w:cs="宋体"/>
          <w:color w:val="000000" w:themeColor="text1"/>
          <w:sz w:val="21"/>
          <w:szCs w:val="21"/>
        </w:rPr>
        <w:t>（ ）由本供应商承建的</w:t>
      </w:r>
      <w:r>
        <w:rPr>
          <w:rFonts w:hint="eastAsia" w:ascii="宋体" w:hAnsi="宋体" w:eastAsia="宋体" w:cs="宋体"/>
          <w:color w:val="000000" w:themeColor="text1"/>
          <w:sz w:val="21"/>
          <w:szCs w:val="21"/>
          <w:u w:val="single"/>
        </w:rPr>
        <w:t>（填写“所投合同包、品目号”）</w:t>
      </w:r>
      <w:r>
        <w:rPr>
          <w:rFonts w:hint="eastAsia" w:ascii="宋体" w:hAnsi="宋体" w:eastAsia="宋体" w:cs="宋体"/>
          <w:color w:val="000000" w:themeColor="text1"/>
          <w:sz w:val="21"/>
          <w:szCs w:val="21"/>
        </w:rPr>
        <w:t>工程</w:t>
      </w:r>
    </w:p>
    <w:p>
      <w:pPr>
        <w:pStyle w:val="12"/>
        <w:widowControl/>
        <w:spacing w:before="75" w:beforeAutospacing="0" w:after="75" w:afterAutospacing="0"/>
        <w:ind w:firstLine="420"/>
        <w:rPr>
          <w:color w:val="000000" w:themeColor="text1"/>
        </w:rPr>
      </w:pPr>
      <w:r>
        <w:rPr>
          <w:rFonts w:hint="eastAsia" w:ascii="宋体" w:hAnsi="宋体" w:eastAsia="宋体" w:cs="宋体"/>
          <w:color w:val="000000" w:themeColor="text1"/>
          <w:sz w:val="21"/>
          <w:szCs w:val="21"/>
        </w:rPr>
        <w:t>（ ）由本供应商承接的</w:t>
      </w:r>
      <w:r>
        <w:rPr>
          <w:rFonts w:hint="eastAsia" w:ascii="宋体" w:hAnsi="宋体" w:eastAsia="宋体" w:cs="宋体"/>
          <w:color w:val="000000" w:themeColor="text1"/>
          <w:sz w:val="21"/>
          <w:szCs w:val="21"/>
          <w:u w:val="single"/>
        </w:rPr>
        <w:t>（填写“所投合同包、品目号”）</w:t>
      </w:r>
      <w:r>
        <w:rPr>
          <w:rFonts w:hint="eastAsia" w:ascii="宋体" w:hAnsi="宋体" w:eastAsia="宋体" w:cs="宋体"/>
          <w:color w:val="000000" w:themeColor="text1"/>
          <w:sz w:val="21"/>
          <w:szCs w:val="21"/>
        </w:rPr>
        <w:t>服务；</w:t>
      </w:r>
    </w:p>
    <w:p>
      <w:pPr>
        <w:pStyle w:val="12"/>
        <w:widowControl/>
        <w:spacing w:before="75" w:beforeAutospacing="0" w:after="75" w:afterAutospacing="0" w:line="435" w:lineRule="atLeast"/>
        <w:ind w:firstLine="420"/>
        <w:jc w:val="both"/>
        <w:rPr>
          <w:color w:val="000000" w:themeColor="text1"/>
        </w:rPr>
      </w:pPr>
      <w:r>
        <w:rPr>
          <w:rFonts w:hint="eastAsia" w:ascii="宋体" w:hAnsi="宋体" w:eastAsia="宋体" w:cs="宋体"/>
          <w:color w:val="000000" w:themeColor="text1"/>
        </w:rPr>
        <w:t>本供应商对上述声明的真实性负责。如有虚假，将依法承担相应责任。</w:t>
      </w:r>
    </w:p>
    <w:p>
      <w:pPr>
        <w:pStyle w:val="12"/>
        <w:widowControl/>
        <w:spacing w:before="75" w:beforeAutospacing="0" w:after="75" w:afterAutospacing="0" w:line="435" w:lineRule="atLeast"/>
        <w:ind w:firstLine="420"/>
        <w:jc w:val="both"/>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供应商代表：</w:t>
      </w:r>
      <w:r>
        <w:rPr>
          <w:rFonts w:hint="eastAsia" w:ascii="宋体" w:hAnsi="宋体" w:eastAsia="宋体" w:cs="宋体"/>
          <w:color w:val="000000" w:themeColor="text1"/>
          <w:u w:val="single"/>
        </w:rPr>
        <w:t>             （签字） </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供应商名称：</w:t>
      </w:r>
      <w:r>
        <w:rPr>
          <w:rFonts w:hint="eastAsia" w:ascii="宋体" w:hAnsi="宋体" w:eastAsia="宋体" w:cs="宋体"/>
          <w:color w:val="000000" w:themeColor="text1"/>
          <w:u w:val="single"/>
        </w:rPr>
        <w:t>    （全称并加盖公章）</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日  期： </w:t>
      </w:r>
      <w:r>
        <w:rPr>
          <w:rFonts w:hint="eastAsia" w:ascii="宋体" w:hAnsi="宋体" w:eastAsia="宋体" w:cs="宋体"/>
          <w:color w:val="000000" w:themeColor="text1"/>
          <w:u w:val="single"/>
        </w:rPr>
        <w:t>    </w:t>
      </w:r>
      <w:r>
        <w:rPr>
          <w:rFonts w:hint="eastAsia" w:ascii="宋体" w:hAnsi="宋体" w:eastAsia="宋体" w:cs="宋体"/>
          <w:color w:val="000000" w:themeColor="text1"/>
        </w:rPr>
        <w:t>年 </w:t>
      </w:r>
      <w:r>
        <w:rPr>
          <w:rFonts w:hint="eastAsia" w:ascii="宋体" w:hAnsi="宋体" w:eastAsia="宋体" w:cs="宋体"/>
          <w:color w:val="000000" w:themeColor="text1"/>
          <w:u w:val="single"/>
        </w:rPr>
        <w:t>   </w:t>
      </w:r>
      <w:r>
        <w:rPr>
          <w:rFonts w:hint="eastAsia" w:ascii="宋体" w:hAnsi="宋体" w:eastAsia="宋体" w:cs="宋体"/>
          <w:color w:val="000000" w:themeColor="text1"/>
        </w:rPr>
        <w:t>月 </w:t>
      </w:r>
      <w:r>
        <w:rPr>
          <w:rFonts w:hint="eastAsia" w:ascii="宋体" w:hAnsi="宋体" w:eastAsia="宋体" w:cs="宋体"/>
          <w:color w:val="000000" w:themeColor="text1"/>
          <w:u w:val="single"/>
        </w:rPr>
        <w:t>   </w:t>
      </w:r>
      <w:r>
        <w:rPr>
          <w:rFonts w:hint="eastAsia" w:ascii="宋体" w:hAnsi="宋体" w:eastAsia="宋体" w:cs="宋体"/>
          <w:color w:val="000000" w:themeColor="text1"/>
        </w:rPr>
        <w:t>日</w:t>
      </w:r>
    </w:p>
    <w:p>
      <w:pPr>
        <w:pStyle w:val="12"/>
        <w:widowControl/>
        <w:spacing w:before="75" w:beforeAutospacing="0" w:after="75" w:afterAutospacing="0" w:line="420" w:lineRule="atLeast"/>
        <w:ind w:firstLine="480"/>
        <w:rPr>
          <w:color w:val="000000" w:themeColor="text1"/>
        </w:rPr>
      </w:pPr>
      <w:r>
        <w:rPr>
          <w:rFonts w:hint="eastAsia" w:ascii="宋体" w:hAnsi="宋体" w:eastAsia="宋体" w:cs="宋体"/>
          <w:color w:val="000000" w:themeColor="text1"/>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pPr>
        <w:pStyle w:val="12"/>
        <w:widowControl/>
        <w:spacing w:before="75" w:beforeAutospacing="0" w:after="75" w:afterAutospacing="0" w:line="420" w:lineRule="atLeast"/>
        <w:ind w:firstLine="480"/>
        <w:rPr>
          <w:color w:val="000000" w:themeColor="text1"/>
        </w:rPr>
      </w:pPr>
      <w:r>
        <w:rPr>
          <w:rFonts w:hint="eastAsia" w:ascii="宋体" w:hAnsi="宋体" w:eastAsia="宋体" w:cs="宋体"/>
          <w:color w:val="000000" w:themeColor="text1"/>
        </w:rPr>
        <w:t>（2）请供应商按照实际情况编制填写本声明函，并在相应的（）中打“√”。</w:t>
      </w:r>
    </w:p>
    <w:p>
      <w:pPr>
        <w:pStyle w:val="12"/>
        <w:widowControl/>
        <w:spacing w:before="75" w:beforeAutospacing="0" w:after="75" w:afterAutospacing="0" w:line="420" w:lineRule="atLeast"/>
        <w:ind w:firstLine="480"/>
        <w:rPr>
          <w:color w:val="000000" w:themeColor="text1"/>
        </w:rPr>
      </w:pPr>
      <w:r>
        <w:rPr>
          <w:rFonts w:hint="eastAsia" w:ascii="宋体" w:hAnsi="宋体" w:eastAsia="宋体" w:cs="宋体"/>
          <w:color w:val="000000" w:themeColor="text1"/>
        </w:rPr>
        <w:t>（3）纸质响应文件正本中的本声明函（若有）应为原件。</w:t>
      </w:r>
    </w:p>
    <w:p>
      <w:pPr>
        <w:pStyle w:val="12"/>
        <w:widowControl/>
        <w:spacing w:before="75" w:beforeAutospacing="0" w:after="75" w:afterAutospacing="0" w:line="420" w:lineRule="atLeast"/>
        <w:ind w:firstLine="480"/>
        <w:rPr>
          <w:color w:val="000000" w:themeColor="text1"/>
        </w:rPr>
      </w:pPr>
      <w:r>
        <w:rPr>
          <w:rFonts w:hint="eastAsia" w:ascii="宋体" w:hAnsi="宋体" w:eastAsia="宋体" w:cs="宋体"/>
          <w:color w:val="000000" w:themeColor="text1"/>
        </w:rPr>
        <w:t>（4）若《残疾人福利性单位声明函》内容不真实，视为提供虚假材料。</w:t>
      </w:r>
    </w:p>
    <w:p>
      <w:pPr>
        <w:pStyle w:val="12"/>
        <w:widowControl/>
        <w:spacing w:before="75" w:beforeAutospacing="0" w:after="75" w:afterAutospacing="0" w:line="435" w:lineRule="atLeast"/>
        <w:ind w:firstLine="420"/>
        <w:jc w:val="both"/>
        <w:rPr>
          <w:color w:val="000000" w:themeColor="text1"/>
        </w:rPr>
      </w:pPr>
    </w:p>
    <w:p>
      <w:pPr>
        <w:pStyle w:val="12"/>
        <w:widowControl/>
        <w:spacing w:before="75" w:beforeAutospacing="0" w:after="75" w:afterAutospacing="0"/>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jc w:val="center"/>
        <w:rPr>
          <w:color w:val="000000" w:themeColor="text1"/>
        </w:rPr>
      </w:pPr>
      <w:r>
        <w:rPr>
          <w:rFonts w:hint="eastAsia" w:ascii="宋体" w:hAnsi="宋体" w:eastAsia="宋体" w:cs="宋体"/>
          <w:color w:val="000000" w:themeColor="text1"/>
        </w:rPr>
        <w:br w:type="textWrapping"/>
      </w:r>
      <w:r>
        <w:rPr>
          <w:rFonts w:hint="eastAsia" w:ascii="宋体" w:hAnsi="宋体" w:eastAsia="宋体" w:cs="宋体"/>
          <w:color w:val="000000" w:themeColor="text1"/>
        </w:rPr>
        <w:t>附件7-2</w:t>
      </w:r>
      <w:r>
        <w:rPr>
          <w:rStyle w:val="18"/>
          <w:rFonts w:hint="eastAsia" w:ascii="宋体" w:hAnsi="宋体" w:eastAsia="宋体" w:cs="宋体"/>
          <w:bCs/>
          <w:color w:val="000000" w:themeColor="text1"/>
        </w:rPr>
        <w:t>优先类节能产品、环境标志产品价格扣除证明材料（如果有的话）</w:t>
      </w:r>
    </w:p>
    <w:p>
      <w:pPr>
        <w:pStyle w:val="12"/>
        <w:widowControl/>
        <w:spacing w:before="75" w:beforeAutospacing="0" w:after="75" w:afterAutospacing="0"/>
        <w:jc w:val="both"/>
        <w:rPr>
          <w:color w:val="000000" w:themeColor="text1"/>
        </w:rPr>
      </w:pPr>
      <w:r>
        <w:rPr>
          <w:rFonts w:hint="eastAsia" w:ascii="宋体" w:hAnsi="宋体" w:eastAsia="宋体" w:cs="宋体"/>
          <w:color w:val="000000" w:themeColor="text1"/>
        </w:rPr>
        <w:t>              </w:t>
      </w:r>
    </w:p>
    <w:tbl>
      <w:tblPr>
        <w:tblStyle w:val="15"/>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7305" w:type="dxa"/>
            <w:gridSpan w:val="6"/>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widowControl/>
              <w:spacing w:beforeAutospacing="0" w:afterAutospacing="0"/>
              <w:jc w:val="center"/>
              <w:rPr>
                <w:color w:val="000000" w:themeColor="text1"/>
              </w:rPr>
            </w:pPr>
            <w:r>
              <w:rPr>
                <w:rFonts w:hint="eastAsia" w:ascii="宋体" w:hAnsi="宋体" w:eastAsia="宋体" w:cs="宋体"/>
                <w:color w:val="000000" w:themeColor="text1"/>
                <w:sz w:val="21"/>
                <w:szCs w:val="21"/>
              </w:rPr>
              <w:t>本合同包内属于节能、环境标志产品的情况</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widowControl/>
              <w:spacing w:beforeAutospacing="0" w:afterAutospacing="0"/>
              <w:jc w:val="center"/>
              <w:rPr>
                <w:color w:val="000000" w:themeColor="text1"/>
              </w:rPr>
            </w:pPr>
            <w:r>
              <w:rPr>
                <w:rFonts w:hint="eastAsia" w:ascii="宋体" w:hAnsi="宋体" w:eastAsia="宋体" w:cs="宋体"/>
                <w:color w:val="000000" w:themeColor="text1"/>
                <w:sz w:val="21"/>
                <w:szCs w:val="21"/>
              </w:rPr>
              <w:t>合同包</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widowControl/>
              <w:spacing w:beforeAutospacing="0" w:afterAutospacing="0"/>
              <w:jc w:val="center"/>
              <w:rPr>
                <w:color w:val="000000" w:themeColor="text1"/>
              </w:rPr>
            </w:pPr>
            <w:r>
              <w:rPr>
                <w:rFonts w:hint="eastAsia" w:ascii="宋体" w:hAnsi="宋体" w:eastAsia="宋体" w:cs="宋体"/>
                <w:color w:val="000000" w:themeColor="text1"/>
                <w:sz w:val="21"/>
                <w:szCs w:val="21"/>
              </w:rPr>
              <w:t>品目号</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widowControl/>
              <w:spacing w:beforeAutospacing="0" w:afterAutospacing="0"/>
              <w:jc w:val="center"/>
              <w:rPr>
                <w:color w:val="000000" w:themeColor="text1"/>
              </w:rPr>
            </w:pPr>
            <w:r>
              <w:rPr>
                <w:rFonts w:hint="eastAsia" w:ascii="宋体" w:hAnsi="宋体" w:eastAsia="宋体" w:cs="宋体"/>
                <w:color w:val="000000" w:themeColor="text1"/>
                <w:sz w:val="21"/>
                <w:szCs w:val="21"/>
              </w:rPr>
              <w:t>产品名称</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widowControl/>
              <w:spacing w:beforeAutospacing="0" w:afterAutospacing="0"/>
              <w:jc w:val="center"/>
              <w:rPr>
                <w:color w:val="000000" w:themeColor="text1"/>
              </w:rPr>
            </w:pPr>
            <w:r>
              <w:rPr>
                <w:rFonts w:hint="eastAsia" w:ascii="宋体" w:hAnsi="宋体" w:eastAsia="宋体" w:cs="宋体"/>
                <w:color w:val="000000" w:themeColor="text1"/>
                <w:sz w:val="21"/>
                <w:szCs w:val="21"/>
              </w:rPr>
              <w:t>最后报价单价</w:t>
            </w:r>
          </w:p>
          <w:p>
            <w:pPr>
              <w:pStyle w:val="12"/>
              <w:widowControl/>
              <w:spacing w:beforeAutospacing="0" w:afterAutospacing="0"/>
              <w:jc w:val="center"/>
              <w:rPr>
                <w:color w:val="000000" w:themeColor="text1"/>
              </w:rPr>
            </w:pPr>
            <w:r>
              <w:rPr>
                <w:rFonts w:hint="eastAsia" w:ascii="宋体" w:hAnsi="宋体" w:eastAsia="宋体" w:cs="宋体"/>
                <w:color w:val="000000" w:themeColor="text1"/>
                <w:sz w:val="21"/>
                <w:szCs w:val="21"/>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widowControl/>
              <w:spacing w:beforeAutospacing="0" w:afterAutospacing="0"/>
              <w:jc w:val="center"/>
              <w:rPr>
                <w:color w:val="000000" w:themeColor="text1"/>
              </w:rPr>
            </w:pPr>
            <w:r>
              <w:rPr>
                <w:rFonts w:hint="eastAsia" w:ascii="宋体" w:hAnsi="宋体" w:eastAsia="宋体" w:cs="宋体"/>
                <w:color w:val="000000" w:themeColor="text1"/>
                <w:sz w:val="21"/>
                <w:szCs w:val="21"/>
              </w:rPr>
              <w:t>数量</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widowControl/>
              <w:spacing w:beforeAutospacing="0" w:afterAutospacing="0"/>
              <w:jc w:val="center"/>
              <w:rPr>
                <w:color w:val="000000" w:themeColor="text1"/>
              </w:rPr>
            </w:pPr>
            <w:r>
              <w:rPr>
                <w:rFonts w:hint="eastAsia" w:ascii="宋体" w:hAnsi="宋体" w:eastAsia="宋体" w:cs="宋体"/>
                <w:color w:val="000000" w:themeColor="text1"/>
                <w:sz w:val="21"/>
                <w:szCs w:val="21"/>
              </w:rPr>
              <w:t>最后报价总价</w:t>
            </w:r>
          </w:p>
          <w:p>
            <w:pPr>
              <w:pStyle w:val="12"/>
              <w:widowControl/>
              <w:spacing w:beforeAutospacing="0" w:afterAutospacing="0"/>
              <w:jc w:val="center"/>
              <w:rPr>
                <w:color w:val="000000" w:themeColor="text1"/>
              </w:rPr>
            </w:pPr>
            <w:r>
              <w:rPr>
                <w:rFonts w:hint="eastAsia" w:ascii="宋体" w:hAnsi="宋体" w:eastAsia="宋体" w:cs="宋体"/>
                <w:color w:val="000000" w:themeColor="text1"/>
                <w:sz w:val="21"/>
                <w:szCs w:val="21"/>
              </w:rPr>
              <w:t>（现场）</w:t>
            </w:r>
          </w:p>
        </w:tc>
        <w:tc>
          <w:tcPr>
            <w:tcW w:w="123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widowControl/>
              <w:spacing w:beforeAutospacing="0" w:afterAutospacing="0"/>
              <w:jc w:val="center"/>
              <w:rPr>
                <w:color w:val="000000" w:themeColor="text1"/>
              </w:rPr>
            </w:pPr>
            <w:r>
              <w:rPr>
                <w:rFonts w:hint="eastAsia" w:ascii="宋体" w:hAnsi="宋体" w:eastAsia="宋体" w:cs="宋体"/>
                <w:color w:val="000000" w:themeColor="text1"/>
                <w:sz w:val="21"/>
                <w:szCs w:val="21"/>
              </w:rPr>
              <w:t>认证种类</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widowControl/>
              <w:spacing w:beforeAutospacing="0" w:afterAutospacing="0"/>
              <w:jc w:val="center"/>
              <w:rPr>
                <w:color w:val="000000" w:themeColor="text1"/>
              </w:rPr>
            </w:pPr>
            <w:r>
              <w:rPr>
                <w:rFonts w:hint="eastAsia" w:ascii="宋体" w:hAnsi="宋体" w:eastAsia="宋体" w:cs="宋体"/>
                <w:color w:val="000000" w:themeColor="text1"/>
                <w:sz w:val="21"/>
                <w:szCs w:val="21"/>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widowControl/>
              <w:spacing w:beforeAutospacing="0" w:afterAutospacing="0"/>
              <w:jc w:val="center"/>
              <w:rPr>
                <w:color w:val="000000" w:themeColor="text1"/>
              </w:rPr>
            </w:pPr>
            <w:r>
              <w:rPr>
                <w:rFonts w:hint="eastAsia" w:ascii="宋体" w:hAnsi="宋体" w:eastAsia="宋体" w:cs="宋体"/>
                <w:color w:val="000000" w:themeColor="text1"/>
                <w:sz w:val="21"/>
                <w:szCs w:val="21"/>
              </w:rPr>
              <w:t>*-1</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2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000000" w:themeColor="text1"/>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color w:val="000000" w:themeColor="text1"/>
                <w:sz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widowControl/>
              <w:spacing w:beforeAutospacing="0" w:afterAutospacing="0"/>
              <w:jc w:val="center"/>
              <w:rPr>
                <w:color w:val="000000" w:themeColor="text1"/>
              </w:rPr>
            </w:pPr>
            <w:r>
              <w:rPr>
                <w:rFonts w:ascii="Calibri" w:hAnsi="Calibri" w:cs="Calibri"/>
                <w:color w:val="000000" w:themeColor="text1"/>
                <w:sz w:val="21"/>
                <w:szCs w:val="21"/>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000000" w:themeColor="text1"/>
              </w:rPr>
            </w:pPr>
          </w:p>
        </w:tc>
        <w:tc>
          <w:tcPr>
            <w:tcW w:w="12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color w:val="000000" w:themeColor="text1"/>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2"/>
              <w:widowControl/>
              <w:spacing w:beforeAutospacing="0" w:afterAutospacing="0"/>
              <w:jc w:val="center"/>
              <w:rPr>
                <w:color w:val="000000" w:themeColor="text1"/>
              </w:rPr>
            </w:pPr>
            <w:r>
              <w:rPr>
                <w:rFonts w:hint="eastAsia" w:ascii="宋体" w:hAnsi="宋体" w:eastAsia="宋体" w:cs="宋体"/>
                <w:color w:val="000000" w:themeColor="text1"/>
                <w:sz w:val="21"/>
                <w:szCs w:val="21"/>
              </w:rPr>
              <w:t>备注</w:t>
            </w:r>
          </w:p>
        </w:tc>
        <w:tc>
          <w:tcPr>
            <w:tcW w:w="7305" w:type="dxa"/>
            <w:gridSpan w:val="6"/>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12"/>
              <w:widowControl/>
              <w:spacing w:beforeAutospacing="0" w:afterAutospacing="0"/>
              <w:rPr>
                <w:color w:val="000000" w:themeColor="text1"/>
              </w:rPr>
            </w:pPr>
            <w:r>
              <w:rPr>
                <w:rFonts w:hint="eastAsia" w:ascii="宋体" w:hAnsi="宋体" w:eastAsia="宋体" w:cs="宋体"/>
                <w:color w:val="000000" w:themeColor="text1"/>
                <w:sz w:val="21"/>
                <w:szCs w:val="21"/>
              </w:rPr>
              <w:t>a.本合同包内属于节能、环境标志产品的合计最后报价总金额：      ；</w:t>
            </w:r>
          </w:p>
          <w:p>
            <w:pPr>
              <w:pStyle w:val="12"/>
              <w:widowControl/>
              <w:spacing w:beforeAutospacing="0" w:afterAutospacing="0"/>
              <w:rPr>
                <w:color w:val="000000" w:themeColor="text1"/>
              </w:rPr>
            </w:pPr>
            <w:r>
              <w:rPr>
                <w:rFonts w:hint="eastAsia" w:ascii="宋体" w:hAnsi="宋体" w:eastAsia="宋体" w:cs="宋体"/>
                <w:color w:val="000000" w:themeColor="text1"/>
                <w:sz w:val="21"/>
                <w:szCs w:val="21"/>
              </w:rPr>
              <w:t>b.本合同包最后报价总价：</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w:t>
            </w:r>
          </w:p>
          <w:p>
            <w:pPr>
              <w:pStyle w:val="12"/>
              <w:widowControl/>
              <w:spacing w:beforeAutospacing="0" w:afterAutospacing="0"/>
              <w:rPr>
                <w:color w:val="000000" w:themeColor="text1"/>
              </w:rPr>
            </w:pPr>
            <w:r>
              <w:rPr>
                <w:rFonts w:hint="eastAsia" w:ascii="宋体" w:hAnsi="宋体" w:eastAsia="宋体" w:cs="宋体"/>
                <w:color w:val="000000" w:themeColor="text1"/>
                <w:sz w:val="21"/>
                <w:szCs w:val="21"/>
              </w:rPr>
              <w:t>c.本合同包内属于节能、环境标志产品的合计最后报价总金额占本合同包最后报价总价的比例（以</w:t>
            </w:r>
            <w:r>
              <w:rPr>
                <w:rFonts w:ascii="Calibri" w:hAnsi="Calibri" w:cs="Calibri"/>
                <w:color w:val="000000" w:themeColor="text1"/>
                <w:sz w:val="21"/>
                <w:szCs w:val="21"/>
              </w:rPr>
              <w:t>%</w:t>
            </w:r>
            <w:r>
              <w:rPr>
                <w:rFonts w:hint="eastAsia" w:ascii="宋体" w:hAnsi="宋体" w:eastAsia="宋体" w:cs="宋体"/>
                <w:color w:val="000000" w:themeColor="text1"/>
                <w:sz w:val="21"/>
                <w:szCs w:val="21"/>
              </w:rPr>
              <w:t>列示）：</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w:t>
            </w:r>
          </w:p>
        </w:tc>
      </w:tr>
    </w:tbl>
    <w:p>
      <w:pPr>
        <w:pStyle w:val="12"/>
        <w:widowControl/>
        <w:spacing w:before="75" w:beforeAutospacing="0" w:after="75" w:afterAutospacing="0" w:line="360" w:lineRule="atLeast"/>
        <w:rPr>
          <w:color w:val="000000" w:themeColor="text1"/>
        </w:rPr>
      </w:pPr>
      <w:r>
        <w:rPr>
          <w:rFonts w:hint="eastAsia" w:ascii="宋体" w:hAnsi="宋体" w:eastAsia="宋体" w:cs="宋体"/>
          <w:color w:val="000000" w:themeColor="text1"/>
          <w:sz w:val="21"/>
          <w:szCs w:val="21"/>
        </w:rPr>
        <w:t>★注意：</w:t>
      </w:r>
    </w:p>
    <w:p>
      <w:pPr>
        <w:pStyle w:val="12"/>
        <w:widowControl/>
        <w:spacing w:before="75" w:beforeAutospacing="0" w:after="75" w:afterAutospacing="0" w:line="360" w:lineRule="atLeast"/>
        <w:rPr>
          <w:color w:val="000000" w:themeColor="text1"/>
        </w:rPr>
      </w:pPr>
      <w:r>
        <w:rPr>
          <w:rFonts w:hint="eastAsia" w:ascii="宋体" w:hAnsi="宋体" w:eastAsia="宋体" w:cs="宋体"/>
          <w:color w:val="000000" w:themeColor="text1"/>
        </w:rPr>
        <w:t>1.供应商提供的产品属于《节能产品政策采购清单》，应提供产品所在最新一期《节能产品政府采购清单》所在页复印件，并划线注明对应的产品，以利磋商小组审阅。未按要求提供证明资料并划线注明的，磋商小组将不予认定，不享受价格扣除的优惠政策。</w:t>
      </w:r>
    </w:p>
    <w:p>
      <w:pPr>
        <w:pStyle w:val="12"/>
        <w:widowControl/>
        <w:spacing w:before="75" w:beforeAutospacing="0" w:after="75" w:afterAutospacing="0" w:line="360" w:lineRule="atLeast"/>
        <w:rPr>
          <w:color w:val="000000" w:themeColor="text1"/>
        </w:rPr>
      </w:pPr>
      <w:r>
        <w:rPr>
          <w:rFonts w:hint="eastAsia" w:ascii="宋体" w:hAnsi="宋体" w:eastAsia="宋体" w:cs="宋体"/>
          <w:color w:val="000000" w:themeColor="text1"/>
        </w:rPr>
        <w:t>2.供应商提供的产品属于《环境标志产品政府采购清单》，应提供产品所在最新一期《环境标志产品政府采购清单》所在页复印件，并划线注明对应的产品，以利磋商小组审阅。未按要求提供证明资料并划线注明的，磋商小组将不予认定，不享受价格扣除的优惠政策。</w:t>
      </w:r>
    </w:p>
    <w:p>
      <w:pPr>
        <w:pStyle w:val="12"/>
        <w:widowControl/>
        <w:spacing w:before="75" w:beforeAutospacing="0" w:after="75" w:afterAutospacing="0" w:line="360" w:lineRule="atLeast"/>
        <w:rPr>
          <w:color w:val="000000" w:themeColor="text1"/>
        </w:rPr>
      </w:pPr>
      <w:r>
        <w:rPr>
          <w:rFonts w:hint="eastAsia" w:ascii="宋体" w:hAnsi="宋体" w:eastAsia="宋体" w:cs="宋体"/>
          <w:color w:val="000000" w:themeColor="text1"/>
        </w:rPr>
        <w:t>3、具体统计、计算：</w:t>
      </w:r>
    </w:p>
    <w:p>
      <w:pPr>
        <w:pStyle w:val="12"/>
        <w:widowControl/>
        <w:spacing w:before="75" w:beforeAutospacing="0" w:after="75" w:afterAutospacing="0" w:line="360" w:lineRule="atLeast"/>
        <w:rPr>
          <w:color w:val="000000" w:themeColor="text1"/>
        </w:rPr>
      </w:pPr>
      <w:r>
        <w:rPr>
          <w:rFonts w:hint="eastAsia" w:ascii="宋体" w:hAnsi="宋体" w:eastAsia="宋体" w:cs="宋体"/>
          <w:color w:val="000000" w:themeColor="text1"/>
        </w:rPr>
        <w:t>3.1若同一合同包内的单个或多个货物取得或同时取得节能、环境标志产品等两项或多项认证的，均按照单个货物对应一项认证的原则统计、计算1次。</w:t>
      </w:r>
    </w:p>
    <w:p>
      <w:pPr>
        <w:pStyle w:val="12"/>
        <w:widowControl/>
        <w:spacing w:before="75" w:beforeAutospacing="0" w:after="75" w:afterAutospacing="0" w:line="360" w:lineRule="atLeast"/>
        <w:rPr>
          <w:color w:val="000000" w:themeColor="text1"/>
        </w:rPr>
      </w:pPr>
      <w:r>
        <w:rPr>
          <w:rFonts w:hint="eastAsia" w:ascii="宋体" w:hAnsi="宋体" w:eastAsia="宋体" w:cs="宋体"/>
          <w:color w:val="000000" w:themeColor="text1"/>
        </w:rPr>
        <w:t>3.2计算结果若除不尽，可四舍五入保留到小数点后两位。</w:t>
      </w:r>
    </w:p>
    <w:p>
      <w:pPr>
        <w:pStyle w:val="12"/>
        <w:widowControl/>
        <w:spacing w:before="75" w:beforeAutospacing="0" w:after="75" w:afterAutospacing="0" w:line="360" w:lineRule="atLeast"/>
        <w:rPr>
          <w:color w:val="000000" w:themeColor="text1"/>
        </w:rPr>
      </w:pPr>
      <w:r>
        <w:rPr>
          <w:rFonts w:hint="eastAsia" w:ascii="宋体" w:hAnsi="宋体" w:eastAsia="宋体" w:cs="宋体"/>
          <w:color w:val="000000" w:themeColor="text1"/>
        </w:rPr>
        <w:t>3.3供应商应按照磋商文件上表要求认真统计、计算，否则磋商小组可不予认定。</w:t>
      </w:r>
    </w:p>
    <w:p>
      <w:pPr>
        <w:pStyle w:val="12"/>
        <w:widowControl/>
        <w:spacing w:before="75" w:beforeAutospacing="0" w:after="75" w:afterAutospacing="0" w:line="360" w:lineRule="atLeast"/>
        <w:rPr>
          <w:color w:val="000000" w:themeColor="text1"/>
        </w:rPr>
      </w:pPr>
      <w:r>
        <w:rPr>
          <w:rFonts w:hint="eastAsia" w:ascii="宋体" w:hAnsi="宋体" w:eastAsia="宋体" w:cs="宋体"/>
          <w:color w:val="000000" w:themeColor="text1"/>
        </w:rPr>
        <w:t>3.4若无节能、环境标志产品，不填写本表，否则，视为提供虚假材料。</w:t>
      </w:r>
    </w:p>
    <w:p>
      <w:pPr>
        <w:pStyle w:val="12"/>
        <w:widowControl/>
        <w:spacing w:before="75" w:beforeAutospacing="0" w:after="75" w:afterAutospacing="0" w:line="360" w:lineRule="atLeast"/>
        <w:rPr>
          <w:color w:val="000000" w:themeColor="text1"/>
        </w:rPr>
      </w:pPr>
      <w:r>
        <w:rPr>
          <w:rFonts w:hint="eastAsia" w:ascii="宋体" w:hAnsi="宋体" w:eastAsia="宋体" w:cs="宋体"/>
          <w:color w:val="000000" w:themeColor="text1"/>
        </w:rPr>
        <w:t>3.5强制类节能产品不享受价格扣除。</w:t>
      </w:r>
    </w:p>
    <w:p>
      <w:pPr>
        <w:pStyle w:val="12"/>
        <w:widowControl/>
        <w:spacing w:before="75" w:beforeAutospacing="0" w:after="75" w:afterAutospacing="0" w:line="360" w:lineRule="atLeast"/>
        <w:rPr>
          <w:color w:val="000000" w:themeColor="text1"/>
        </w:rPr>
      </w:pPr>
      <w:r>
        <w:rPr>
          <w:rFonts w:hint="eastAsia" w:ascii="宋体" w:hAnsi="宋体" w:eastAsia="宋体" w:cs="宋体"/>
          <w:color w:val="000000" w:themeColor="text1"/>
        </w:rPr>
        <w:t>4、本表以合同包为单位，不同合同包请分别填写；同一合同包请按照顺序分别填写，以方便磋商小组审阅。供应商在提交最后报价前，如果已向磋商小组提交上表内容并附相应证明资料，视同为供应商的产品属于节能、环境标志产品，享受价格扣除的优惠政策。</w:t>
      </w:r>
    </w:p>
    <w:p>
      <w:pPr>
        <w:pStyle w:val="12"/>
        <w:widowControl/>
        <w:spacing w:before="75" w:beforeAutospacing="0" w:after="75" w:afterAutospacing="0" w:line="360" w:lineRule="atLeast"/>
        <w:rPr>
          <w:color w:val="000000" w:themeColor="text1"/>
        </w:rPr>
      </w:pPr>
      <w:r>
        <w:rPr>
          <w:rFonts w:hint="eastAsia" w:ascii="宋体" w:hAnsi="宋体" w:eastAsia="宋体" w:cs="宋体"/>
          <w:color w:val="000000" w:themeColor="text1"/>
        </w:rPr>
        <w:t>5、纸质响应文件正本中的本表（若有）应为原件。</w:t>
      </w:r>
    </w:p>
    <w:p>
      <w:pPr>
        <w:pStyle w:val="12"/>
        <w:widowControl/>
        <w:spacing w:before="75" w:beforeAutospacing="0" w:after="75" w:afterAutospacing="0" w:line="420" w:lineRule="atLeast"/>
        <w:rPr>
          <w:color w:val="000000" w:themeColor="text1"/>
        </w:rPr>
      </w:pPr>
      <w:r>
        <w:rPr>
          <w:rFonts w:hint="eastAsia" w:ascii="宋体" w:hAnsi="宋体" w:eastAsia="宋体" w:cs="宋体"/>
          <w:color w:val="000000" w:themeColor="text1"/>
        </w:rPr>
        <w:t>供应商代表：</w:t>
      </w:r>
      <w:r>
        <w:rPr>
          <w:rFonts w:hint="eastAsia" w:ascii="宋体" w:hAnsi="宋体" w:eastAsia="宋体" w:cs="宋体"/>
          <w:color w:val="000000" w:themeColor="text1"/>
          <w:u w:val="single"/>
        </w:rPr>
        <w:t>             （签字）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日  期： </w:t>
      </w:r>
      <w:r>
        <w:rPr>
          <w:rFonts w:hint="eastAsia" w:ascii="宋体" w:hAnsi="宋体" w:eastAsia="宋体" w:cs="宋体"/>
          <w:color w:val="000000" w:themeColor="text1"/>
          <w:u w:val="single"/>
        </w:rPr>
        <w:t>    </w:t>
      </w:r>
      <w:r>
        <w:rPr>
          <w:rFonts w:hint="eastAsia" w:ascii="宋体" w:hAnsi="宋体" w:eastAsia="宋体" w:cs="宋体"/>
          <w:color w:val="000000" w:themeColor="text1"/>
        </w:rPr>
        <w:t>年 </w:t>
      </w:r>
      <w:r>
        <w:rPr>
          <w:rFonts w:hint="eastAsia" w:ascii="宋体" w:hAnsi="宋体" w:eastAsia="宋体" w:cs="宋体"/>
          <w:color w:val="000000" w:themeColor="text1"/>
          <w:u w:val="single"/>
        </w:rPr>
        <w:t>   </w:t>
      </w:r>
      <w:r>
        <w:rPr>
          <w:rFonts w:hint="eastAsia" w:ascii="宋体" w:hAnsi="宋体" w:eastAsia="宋体" w:cs="宋体"/>
          <w:color w:val="000000" w:themeColor="text1"/>
        </w:rPr>
        <w:t>月 </w:t>
      </w:r>
      <w:r>
        <w:rPr>
          <w:rFonts w:hint="eastAsia" w:ascii="宋体" w:hAnsi="宋体" w:eastAsia="宋体" w:cs="宋体"/>
          <w:color w:val="000000" w:themeColor="text1"/>
          <w:u w:val="single"/>
        </w:rPr>
        <w:t>   </w:t>
      </w:r>
      <w:r>
        <w:rPr>
          <w:rFonts w:hint="eastAsia" w:ascii="宋体" w:hAnsi="宋体" w:eastAsia="宋体" w:cs="宋体"/>
          <w:color w:val="000000" w:themeColor="text1"/>
        </w:rPr>
        <w:t>日 </w:t>
      </w:r>
    </w:p>
    <w:p>
      <w:pPr>
        <w:pStyle w:val="12"/>
        <w:widowControl/>
        <w:spacing w:before="75" w:beforeAutospacing="0" w:after="75" w:afterAutospacing="0"/>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rPr>
          <w:color w:val="000000" w:themeColor="text1"/>
        </w:rPr>
      </w:pPr>
      <w:r>
        <w:rPr>
          <w:rFonts w:hint="eastAsia" w:ascii="宋体" w:hAnsi="宋体" w:eastAsia="宋体" w:cs="宋体"/>
          <w:color w:val="000000" w:themeColor="text1"/>
        </w:rPr>
        <w:br w:type="textWrapping"/>
      </w:r>
      <w:r>
        <w:rPr>
          <w:rFonts w:hint="eastAsia" w:ascii="宋体" w:hAnsi="宋体" w:eastAsia="宋体" w:cs="宋体"/>
          <w:color w:val="000000" w:themeColor="text1"/>
        </w:rPr>
        <w:t>附件8       </w:t>
      </w:r>
      <w:r>
        <w:rPr>
          <w:rStyle w:val="18"/>
          <w:rFonts w:hint="eastAsia" w:ascii="宋体" w:hAnsi="宋体" w:eastAsia="宋体" w:cs="宋体"/>
          <w:bCs/>
          <w:color w:val="000000" w:themeColor="text1"/>
        </w:rPr>
        <w:t>要求作为响应文件组成部分的其他内容（若有）</w:t>
      </w:r>
    </w:p>
    <w:p>
      <w:pPr>
        <w:pStyle w:val="12"/>
        <w:widowControl/>
        <w:spacing w:before="75" w:beforeAutospacing="0" w:after="75" w:afterAutospacing="0"/>
        <w:rPr>
          <w:color w:val="000000" w:themeColor="text1"/>
        </w:rPr>
      </w:pPr>
      <w:r>
        <w:rPr>
          <w:rFonts w:hint="eastAsia" w:ascii="宋体" w:hAnsi="宋体" w:eastAsia="宋体" w:cs="宋体"/>
          <w:color w:val="000000" w:themeColor="text1"/>
        </w:rPr>
        <w:t> </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说明：</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pPr>
        <w:pStyle w:val="12"/>
        <w:widowControl/>
        <w:spacing w:before="75" w:beforeAutospacing="0" w:after="75" w:afterAutospacing="0" w:line="435" w:lineRule="atLeast"/>
        <w:ind w:firstLine="480"/>
        <w:rPr>
          <w:color w:val="000000" w:themeColor="text1"/>
        </w:rPr>
      </w:pPr>
      <w:r>
        <w:rPr>
          <w:rFonts w:hint="eastAsia" w:ascii="宋体" w:hAnsi="宋体" w:eastAsia="宋体" w:cs="宋体"/>
          <w:color w:val="000000" w:themeColor="text1"/>
        </w:rPr>
        <w:t>2、供应商根据自身实际情况编写有关资料包括如供应商单位简介、竞争性磋商文件要求提供或供应商自已认为体现自身优势，需要补充说明的其它资料，格式自拟。</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shd w:val="clear" w:color="auto" w:fill="7F7F7F"/>
        </w:rPr>
        <w:t> </w:t>
      </w:r>
    </w:p>
    <w:p>
      <w:pPr>
        <w:pStyle w:val="12"/>
        <w:widowControl/>
        <w:spacing w:before="75" w:beforeAutospacing="0" w:after="75" w:afterAutospacing="0"/>
        <w:rPr>
          <w:color w:val="000000" w:themeColor="text1"/>
        </w:rPr>
      </w:pPr>
      <w:r>
        <w:rPr>
          <w:rFonts w:hint="eastAsia" w:ascii="宋体" w:hAnsi="宋体" w:eastAsia="宋体" w:cs="宋体"/>
          <w:color w:val="000000" w:themeColor="text1"/>
          <w:shd w:val="clear" w:color="auto" w:fill="7F7F7F"/>
        </w:rPr>
        <w:t> </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供应商代表：</w:t>
      </w:r>
      <w:r>
        <w:rPr>
          <w:rFonts w:hint="eastAsia" w:ascii="宋体" w:hAnsi="宋体" w:eastAsia="宋体" w:cs="宋体"/>
          <w:color w:val="000000" w:themeColor="text1"/>
          <w:u w:val="single"/>
        </w:rPr>
        <w:t>             （签字） </w:t>
      </w:r>
    </w:p>
    <w:p>
      <w:pPr>
        <w:pStyle w:val="12"/>
        <w:widowControl/>
        <w:spacing w:before="75" w:beforeAutospacing="0" w:after="75" w:afterAutospacing="0" w:line="435" w:lineRule="atLeast"/>
        <w:jc w:val="both"/>
        <w:rPr>
          <w:color w:val="000000" w:themeColor="text1"/>
        </w:rPr>
      </w:pPr>
      <w:r>
        <w:rPr>
          <w:rFonts w:hint="eastAsia" w:ascii="宋体" w:hAnsi="宋体" w:eastAsia="宋体" w:cs="宋体"/>
          <w:color w:val="000000" w:themeColor="text1"/>
        </w:rPr>
        <w:t>供应商名称：</w:t>
      </w:r>
      <w:r>
        <w:rPr>
          <w:rFonts w:hint="eastAsia" w:ascii="宋体" w:hAnsi="宋体" w:eastAsia="宋体" w:cs="宋体"/>
          <w:color w:val="000000" w:themeColor="text1"/>
          <w:u w:val="single"/>
        </w:rPr>
        <w:t>         （全称并加盖公章）</w:t>
      </w:r>
    </w:p>
    <w:p>
      <w:pPr>
        <w:pStyle w:val="12"/>
        <w:widowControl/>
        <w:spacing w:before="75" w:beforeAutospacing="0" w:after="75" w:afterAutospacing="0" w:line="435" w:lineRule="atLeast"/>
        <w:rPr>
          <w:color w:val="000000" w:themeColor="text1"/>
        </w:rPr>
      </w:pPr>
      <w:r>
        <w:rPr>
          <w:rFonts w:hint="eastAsia" w:ascii="宋体" w:hAnsi="宋体" w:eastAsia="宋体" w:cs="宋体"/>
          <w:color w:val="000000" w:themeColor="text1"/>
        </w:rPr>
        <w:t>日  期： </w:t>
      </w:r>
      <w:r>
        <w:rPr>
          <w:rFonts w:hint="eastAsia" w:ascii="宋体" w:hAnsi="宋体" w:eastAsia="宋体" w:cs="宋体"/>
          <w:color w:val="000000" w:themeColor="text1"/>
          <w:u w:val="single"/>
        </w:rPr>
        <w:t>    </w:t>
      </w:r>
      <w:r>
        <w:rPr>
          <w:rFonts w:hint="eastAsia" w:ascii="宋体" w:hAnsi="宋体" w:eastAsia="宋体" w:cs="宋体"/>
          <w:color w:val="000000" w:themeColor="text1"/>
        </w:rPr>
        <w:t>年 </w:t>
      </w:r>
      <w:r>
        <w:rPr>
          <w:rFonts w:hint="eastAsia" w:ascii="宋体" w:hAnsi="宋体" w:eastAsia="宋体" w:cs="宋体"/>
          <w:color w:val="000000" w:themeColor="text1"/>
          <w:u w:val="single"/>
        </w:rPr>
        <w:t>   </w:t>
      </w:r>
      <w:r>
        <w:rPr>
          <w:rFonts w:hint="eastAsia" w:ascii="宋体" w:hAnsi="宋体" w:eastAsia="宋体" w:cs="宋体"/>
          <w:color w:val="000000" w:themeColor="text1"/>
        </w:rPr>
        <w:t>月 </w:t>
      </w:r>
      <w:r>
        <w:rPr>
          <w:rFonts w:hint="eastAsia" w:ascii="宋体" w:hAnsi="宋体" w:eastAsia="宋体" w:cs="宋体"/>
          <w:color w:val="000000" w:themeColor="text1"/>
          <w:u w:val="single"/>
        </w:rPr>
        <w:t>   </w:t>
      </w:r>
      <w:r>
        <w:rPr>
          <w:rFonts w:hint="eastAsia" w:ascii="宋体" w:hAnsi="宋体" w:eastAsia="宋体" w:cs="宋体"/>
          <w:color w:val="000000" w:themeColor="text1"/>
        </w:rPr>
        <w:t>日</w:t>
      </w:r>
    </w:p>
    <w:p>
      <w:pPr>
        <w:pStyle w:val="12"/>
        <w:widowControl/>
        <w:spacing w:before="75" w:beforeAutospacing="0" w:after="75" w:afterAutospacing="0"/>
        <w:rPr>
          <w:color w:val="000000" w:themeColor="text1"/>
        </w:rPr>
      </w:pPr>
    </w:p>
    <w:p>
      <w:pPr>
        <w:pStyle w:val="12"/>
        <w:widowControl/>
        <w:spacing w:before="75" w:beforeAutospacing="0" w:after="75" w:afterAutospacing="0"/>
        <w:rPr>
          <w:color w:val="000000" w:themeColor="text1"/>
        </w:rPr>
      </w:pPr>
      <w:r>
        <w:rPr>
          <w:color w:val="000000" w:themeColor="text1"/>
        </w:rPr>
        <w:t> </w:t>
      </w:r>
    </w:p>
    <w:p>
      <w:pPr>
        <w:pStyle w:val="12"/>
        <w:widowControl/>
        <w:spacing w:before="75" w:beforeAutospacing="0" w:after="75" w:afterAutospacing="0"/>
        <w:outlineLvl w:val="0"/>
        <w:rPr>
          <w:rFonts w:ascii="Helvetica" w:hAnsi="Helvetica" w:eastAsia="Helvetica" w:cs="Helvetica"/>
          <w:color w:val="000000" w:themeColor="text1"/>
          <w:sz w:val="33"/>
          <w:szCs w:val="33"/>
        </w:rPr>
      </w:pPr>
      <w:bookmarkStart w:id="10" w:name="_Toc2432"/>
      <w:r>
        <w:rPr>
          <w:rFonts w:ascii="Helvetica" w:hAnsi="Helvetica" w:eastAsia="Helvetica" w:cs="Helvetica"/>
          <w:color w:val="000000" w:themeColor="text1"/>
          <w:sz w:val="33"/>
          <w:szCs w:val="33"/>
        </w:rPr>
        <w:t>采购文件相关附件</w:t>
      </w:r>
      <w:bookmarkEnd w:id="10"/>
    </w:p>
    <w:p>
      <w:pPr>
        <w:rPr>
          <w:color w:val="000000" w:themeColor="text1"/>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doni BT">
    <w:altName w:val="Times New Roman"/>
    <w:panose1 w:val="00000000000000000000"/>
    <w:charset w:val="00"/>
    <w:family w:val="auto"/>
    <w:pitch w:val="default"/>
    <w:sig w:usb0="00000000" w:usb1="00000000" w:usb2="00000000" w:usb3="00000000" w:csb0="0000001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inherit">
    <w:altName w:val="Times New Roman"/>
    <w:panose1 w:val="00000000000000000000"/>
    <w:charset w:val="00"/>
    <w:family w:val="roman"/>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7"/>
                </w:pPr>
                <w:r>
                  <w:fldChar w:fldCharType="begin"/>
                </w:r>
                <w:r>
                  <w:instrText xml:space="preserve"> PAGE  \* MERGEFORMAT </w:instrText>
                </w:r>
                <w:r>
                  <w:fldChar w:fldCharType="separate"/>
                </w:r>
                <w:r>
                  <w:t>33</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745528D6"/>
    <w:multiLevelType w:val="singleLevel"/>
    <w:tmpl w:val="745528D6"/>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k2MWNlZDlmZTBlOGM5MDYwNjg0ZTE1NTFjZTIyMTMifQ=="/>
  </w:docVars>
  <w:rsids>
    <w:rsidRoot w:val="004856DE"/>
    <w:rsid w:val="0001749A"/>
    <w:rsid w:val="0004045D"/>
    <w:rsid w:val="000B4B6D"/>
    <w:rsid w:val="000D12DE"/>
    <w:rsid w:val="00147FA9"/>
    <w:rsid w:val="001664FD"/>
    <w:rsid w:val="00173FAC"/>
    <w:rsid w:val="00183955"/>
    <w:rsid w:val="00190A55"/>
    <w:rsid w:val="001C322A"/>
    <w:rsid w:val="001F09D1"/>
    <w:rsid w:val="001F2329"/>
    <w:rsid w:val="00233D26"/>
    <w:rsid w:val="002A3EC4"/>
    <w:rsid w:val="002B4328"/>
    <w:rsid w:val="00330E0C"/>
    <w:rsid w:val="003546DB"/>
    <w:rsid w:val="00361E58"/>
    <w:rsid w:val="0038436A"/>
    <w:rsid w:val="003B4B43"/>
    <w:rsid w:val="003B7936"/>
    <w:rsid w:val="003C7125"/>
    <w:rsid w:val="004206E4"/>
    <w:rsid w:val="00433C50"/>
    <w:rsid w:val="00474CB4"/>
    <w:rsid w:val="004856DE"/>
    <w:rsid w:val="00487E9B"/>
    <w:rsid w:val="004B6451"/>
    <w:rsid w:val="00507986"/>
    <w:rsid w:val="00543DF3"/>
    <w:rsid w:val="00584AF9"/>
    <w:rsid w:val="0061200B"/>
    <w:rsid w:val="00684780"/>
    <w:rsid w:val="00690616"/>
    <w:rsid w:val="006C5A52"/>
    <w:rsid w:val="006E48D3"/>
    <w:rsid w:val="007B7FC8"/>
    <w:rsid w:val="007D1794"/>
    <w:rsid w:val="007E7406"/>
    <w:rsid w:val="007F0B72"/>
    <w:rsid w:val="0082156D"/>
    <w:rsid w:val="0086655F"/>
    <w:rsid w:val="009016E2"/>
    <w:rsid w:val="00924621"/>
    <w:rsid w:val="00991D7A"/>
    <w:rsid w:val="00A03643"/>
    <w:rsid w:val="00A07148"/>
    <w:rsid w:val="00A9362F"/>
    <w:rsid w:val="00AF4CE4"/>
    <w:rsid w:val="00B55746"/>
    <w:rsid w:val="00B77041"/>
    <w:rsid w:val="00B83901"/>
    <w:rsid w:val="00B8455A"/>
    <w:rsid w:val="00BD3337"/>
    <w:rsid w:val="00BE605C"/>
    <w:rsid w:val="00C27099"/>
    <w:rsid w:val="00C477E9"/>
    <w:rsid w:val="00C546E5"/>
    <w:rsid w:val="00CF065C"/>
    <w:rsid w:val="00DA3670"/>
    <w:rsid w:val="00DB37DC"/>
    <w:rsid w:val="00DC281D"/>
    <w:rsid w:val="00DC5B83"/>
    <w:rsid w:val="00DD4C19"/>
    <w:rsid w:val="00DE2D85"/>
    <w:rsid w:val="00E16497"/>
    <w:rsid w:val="00E8563F"/>
    <w:rsid w:val="00EE61FD"/>
    <w:rsid w:val="00F23B43"/>
    <w:rsid w:val="00F2711D"/>
    <w:rsid w:val="00F3273A"/>
    <w:rsid w:val="00F85DD5"/>
    <w:rsid w:val="00FF094C"/>
    <w:rsid w:val="04CE75CC"/>
    <w:rsid w:val="0A131C89"/>
    <w:rsid w:val="11F91020"/>
    <w:rsid w:val="268517C0"/>
    <w:rsid w:val="2BA02B29"/>
    <w:rsid w:val="377D740A"/>
    <w:rsid w:val="406B7DC6"/>
    <w:rsid w:val="4FE039D2"/>
    <w:rsid w:val="500206AA"/>
    <w:rsid w:val="68F6183E"/>
    <w:rsid w:val="6A241549"/>
    <w:rsid w:val="6F980B37"/>
    <w:rsid w:val="77D639F7"/>
    <w:rsid w:val="7EA93DE0"/>
    <w:rsid w:val="7EAD6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4">
    <w:name w:val="annotation text"/>
    <w:basedOn w:val="1"/>
    <w:link w:val="20"/>
    <w:qFormat/>
    <w:uiPriority w:val="0"/>
    <w:pPr>
      <w:jc w:val="left"/>
    </w:pPr>
  </w:style>
  <w:style w:type="paragraph" w:styleId="5">
    <w:name w:val="Body Text"/>
    <w:basedOn w:val="1"/>
    <w:qFormat/>
    <w:uiPriority w:val="0"/>
    <w:pPr>
      <w:tabs>
        <w:tab w:val="left" w:pos="1277"/>
      </w:tabs>
      <w:spacing w:line="360" w:lineRule="auto"/>
      <w:ind w:firstLine="50" w:firstLineChars="50"/>
    </w:pPr>
    <w:rPr>
      <w:rFonts w:ascii="Bodoni BT" w:hAnsi="Bodoni BT" w:eastAsia="仿宋_GB2312"/>
      <w:sz w:val="28"/>
    </w:rPr>
  </w:style>
  <w:style w:type="paragraph" w:styleId="6">
    <w:name w:val="Balloon Text"/>
    <w:basedOn w:val="1"/>
    <w:link w:val="22"/>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Body Text 2"/>
    <w:basedOn w:val="1"/>
    <w:link w:val="24"/>
    <w:unhideWhenUsed/>
    <w:qFormat/>
    <w:uiPriority w:val="99"/>
    <w:pPr>
      <w:spacing w:after="120" w:line="480" w:lineRule="auto"/>
    </w:pPr>
  </w:style>
  <w:style w:type="paragraph" w:styleId="11">
    <w:name w:val="HTML Preformatted"/>
    <w:basedOn w:val="1"/>
    <w:link w:val="2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annotation subject"/>
    <w:basedOn w:val="4"/>
    <w:next w:val="4"/>
    <w:link w:val="21"/>
    <w:qFormat/>
    <w:uiPriority w:val="0"/>
    <w:rPr>
      <w:b/>
      <w:bCs/>
    </w:rPr>
  </w:style>
  <w:style w:type="paragraph" w:styleId="14">
    <w:name w:val="Body Text First Indent"/>
    <w:basedOn w:val="5"/>
    <w:unhideWhenUsed/>
    <w:qFormat/>
    <w:uiPriority w:val="99"/>
    <w:pPr>
      <w:ind w:firstLine="420" w:firstLineChars="1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annotation reference"/>
    <w:basedOn w:val="17"/>
    <w:qFormat/>
    <w:uiPriority w:val="0"/>
    <w:rPr>
      <w:sz w:val="21"/>
      <w:szCs w:val="21"/>
    </w:rPr>
  </w:style>
  <w:style w:type="character" w:customStyle="1" w:styleId="20">
    <w:name w:val="批注文字 Char"/>
    <w:basedOn w:val="17"/>
    <w:link w:val="4"/>
    <w:qFormat/>
    <w:uiPriority w:val="0"/>
    <w:rPr>
      <w:rFonts w:asciiTheme="minorHAnsi" w:hAnsiTheme="minorHAnsi" w:eastAsiaTheme="minorEastAsia" w:cstheme="minorBidi"/>
      <w:kern w:val="2"/>
      <w:sz w:val="21"/>
      <w:szCs w:val="24"/>
    </w:rPr>
  </w:style>
  <w:style w:type="character" w:customStyle="1" w:styleId="21">
    <w:name w:val="批注主题 Char"/>
    <w:basedOn w:val="20"/>
    <w:link w:val="13"/>
    <w:qFormat/>
    <w:uiPriority w:val="0"/>
    <w:rPr>
      <w:rFonts w:asciiTheme="minorHAnsi" w:hAnsiTheme="minorHAnsi" w:eastAsiaTheme="minorEastAsia" w:cstheme="minorBidi"/>
      <w:b/>
      <w:bCs/>
      <w:kern w:val="2"/>
      <w:sz w:val="21"/>
      <w:szCs w:val="24"/>
    </w:rPr>
  </w:style>
  <w:style w:type="character" w:customStyle="1" w:styleId="22">
    <w:name w:val="批注框文本 Char"/>
    <w:basedOn w:val="17"/>
    <w:link w:val="6"/>
    <w:qFormat/>
    <w:uiPriority w:val="0"/>
    <w:rPr>
      <w:rFonts w:asciiTheme="minorHAnsi" w:hAnsiTheme="minorHAnsi" w:eastAsiaTheme="minorEastAsia" w:cstheme="minorBidi"/>
      <w:kern w:val="2"/>
      <w:sz w:val="18"/>
      <w:szCs w:val="18"/>
    </w:rPr>
  </w:style>
  <w:style w:type="paragraph" w:customStyle="1" w:styleId="23">
    <w:name w:val="WPSOffice手动目录 1"/>
    <w:qFormat/>
    <w:uiPriority w:val="0"/>
    <w:rPr>
      <w:rFonts w:ascii="Times New Roman" w:hAnsi="Times New Roman" w:eastAsia="宋体" w:cs="Times New Roman"/>
      <w:lang w:val="en-US" w:eastAsia="zh-CN" w:bidi="ar-SA"/>
    </w:rPr>
  </w:style>
  <w:style w:type="character" w:customStyle="1" w:styleId="24">
    <w:name w:val="正文文本 2 Char"/>
    <w:basedOn w:val="17"/>
    <w:link w:val="10"/>
    <w:qFormat/>
    <w:uiPriority w:val="99"/>
    <w:rPr>
      <w:rFonts w:asciiTheme="minorHAnsi" w:hAnsiTheme="minorHAnsi" w:eastAsiaTheme="minorEastAsia" w:cstheme="minorBidi"/>
      <w:kern w:val="2"/>
      <w:sz w:val="21"/>
      <w:szCs w:val="24"/>
    </w:rPr>
  </w:style>
  <w:style w:type="character" w:customStyle="1" w:styleId="25">
    <w:name w:val="HTML 预设格式 Char"/>
    <w:basedOn w:val="17"/>
    <w:link w:val="11"/>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png"/><Relationship Id="rId12" Type="http://schemas.openxmlformats.org/officeDocument/2006/relationships/image" Target="media/image8.jpe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shenduxitong</Company>
  <Pages>74</Pages>
  <Words>40499</Words>
  <Characters>42351</Characters>
  <Lines>335</Lines>
  <Paragraphs>94</Paragraphs>
  <TotalTime>74</TotalTime>
  <ScaleCrop>false</ScaleCrop>
  <LinksUpToDate>false</LinksUpToDate>
  <CharactersWithSpaces>45690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2022-06-29T06:45:00Z</dcterms:created>
  <dc:creator>Administrator</dc:creator>
  <cp:lastModifiedBy>86992</cp:lastModifiedBy>
  <dcterms:modified xsi:type="dcterms:W3CDTF">2022-07-29T05:53:30Z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A503D6F93DEF4C5BB0A7CEF56BB83CBC</vt:lpwstr>
  </property>
</Properties>
</file>