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822" w:rsidRDefault="006E6822" w:rsidP="007F3892">
      <w:pPr>
        <w:widowControl/>
        <w:spacing w:before="100" w:beforeAutospacing="1" w:after="100" w:afterAutospacing="1" w:line="720" w:lineRule="exact"/>
        <w:ind w:firstLine="480"/>
        <w:jc w:val="center"/>
        <w:rPr>
          <w:rFonts w:cs="宋体"/>
          <w:b/>
          <w:bCs/>
          <w:kern w:val="0"/>
          <w:sz w:val="36"/>
          <w:szCs w:val="36"/>
        </w:rPr>
      </w:pPr>
      <w:r w:rsidRPr="00704CBA">
        <w:rPr>
          <w:rFonts w:hint="eastAsia"/>
          <w:b/>
          <w:bCs/>
          <w:kern w:val="0"/>
          <w:sz w:val="36"/>
          <w:szCs w:val="36"/>
        </w:rPr>
        <w:t>关于</w:t>
      </w:r>
      <w:r w:rsidRPr="00704CBA">
        <w:rPr>
          <w:b/>
          <w:bCs/>
          <w:kern w:val="0"/>
          <w:sz w:val="36"/>
          <w:szCs w:val="36"/>
        </w:rPr>
        <w:t>2017</w:t>
      </w:r>
      <w:r w:rsidRPr="00704CBA">
        <w:rPr>
          <w:rFonts w:cs="宋体" w:hint="eastAsia"/>
          <w:b/>
          <w:bCs/>
          <w:kern w:val="0"/>
          <w:sz w:val="36"/>
          <w:szCs w:val="36"/>
        </w:rPr>
        <w:t>年</w:t>
      </w:r>
      <w:r>
        <w:rPr>
          <w:rFonts w:cs="宋体" w:hint="eastAsia"/>
          <w:b/>
          <w:bCs/>
          <w:kern w:val="0"/>
          <w:sz w:val="36"/>
          <w:szCs w:val="36"/>
        </w:rPr>
        <w:t>五一</w:t>
      </w:r>
      <w:r w:rsidRPr="00704CBA">
        <w:rPr>
          <w:rFonts w:cs="宋体" w:hint="eastAsia"/>
          <w:b/>
          <w:bCs/>
          <w:kern w:val="0"/>
          <w:sz w:val="36"/>
          <w:szCs w:val="36"/>
        </w:rPr>
        <w:t>节放假安排的通知</w:t>
      </w:r>
    </w:p>
    <w:p w:rsidR="006E6822" w:rsidRDefault="006E6822" w:rsidP="00D839B1">
      <w:pPr>
        <w:widowControl/>
        <w:spacing w:line="500" w:lineRule="exact"/>
        <w:rPr>
          <w:rFonts w:ascii="仿宋_GB2312" w:eastAsia="仿宋_GB2312"/>
          <w:color w:val="2B2B2B"/>
          <w:kern w:val="0"/>
          <w:sz w:val="30"/>
          <w:szCs w:val="30"/>
        </w:rPr>
      </w:pPr>
      <w:r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各学院、机关各部（处、室）、各直属单位：</w:t>
      </w:r>
    </w:p>
    <w:p w:rsidR="006E6822" w:rsidRDefault="006E6822" w:rsidP="00653C1C">
      <w:pPr>
        <w:widowControl/>
        <w:spacing w:line="560" w:lineRule="exact"/>
        <w:ind w:firstLineChars="200" w:firstLine="600"/>
        <w:rPr>
          <w:rFonts w:ascii="仿宋_GB2312" w:eastAsia="仿宋_GB2312" w:cs="仿宋_GB2312" w:hint="eastAsia"/>
          <w:color w:val="2B2B2B"/>
          <w:kern w:val="0"/>
          <w:sz w:val="30"/>
          <w:szCs w:val="30"/>
        </w:rPr>
      </w:pPr>
      <w:r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根据《国务院办公厅关于2017年部分节假日安排的通知》（国办发明电〔2016〕17号）精神，现将我校2017年五一节放假有关事项通知如下：</w:t>
      </w:r>
    </w:p>
    <w:p w:rsidR="006E6822" w:rsidRDefault="006E6822" w:rsidP="0045635C">
      <w:pPr>
        <w:widowControl/>
        <w:spacing w:line="560" w:lineRule="exact"/>
        <w:ind w:firstLineChars="198" w:firstLine="596"/>
        <w:rPr>
          <w:rFonts w:ascii="仿宋_GB2312" w:eastAsia="仿宋_GB2312"/>
          <w:b/>
          <w:color w:val="2B2B2B"/>
          <w:kern w:val="0"/>
          <w:sz w:val="30"/>
          <w:szCs w:val="30"/>
        </w:rPr>
      </w:pPr>
      <w:r>
        <w:rPr>
          <w:rFonts w:ascii="仿宋_GB2312" w:eastAsia="仿宋_GB2312" w:cs="仿宋_GB2312" w:hint="eastAsia"/>
          <w:b/>
          <w:color w:val="2B2B2B"/>
          <w:kern w:val="0"/>
          <w:sz w:val="30"/>
          <w:szCs w:val="30"/>
        </w:rPr>
        <w:t>一、放假时间</w:t>
      </w:r>
    </w:p>
    <w:p w:rsidR="00D839B1" w:rsidRDefault="004D532A" w:rsidP="0045635C">
      <w:pPr>
        <w:widowControl/>
        <w:spacing w:line="560" w:lineRule="exact"/>
        <w:ind w:firstLineChars="210" w:firstLine="630"/>
        <w:rPr>
          <w:rFonts w:ascii="仿宋_GB2312" w:eastAsia="仿宋_GB2312" w:cs="仿宋_GB2312"/>
          <w:color w:val="2B2B2B"/>
          <w:kern w:val="0"/>
          <w:sz w:val="30"/>
          <w:szCs w:val="30"/>
        </w:rPr>
      </w:pPr>
      <w:r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4月29日至5月1日，共3天。其中，5月1日</w:t>
      </w:r>
      <w:r w:rsidR="00EB68A8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（星期一）</w:t>
      </w:r>
      <w:r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为法定节假日，4月29日</w:t>
      </w:r>
      <w:r w:rsidR="00EB68A8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（星期六）</w:t>
      </w:r>
      <w:r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、4月30日</w:t>
      </w:r>
      <w:r w:rsidR="00EB68A8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（星期日）</w:t>
      </w:r>
      <w:r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照常公休。</w:t>
      </w:r>
    </w:p>
    <w:p w:rsidR="004D532A" w:rsidRDefault="00EB68A8" w:rsidP="0045635C">
      <w:pPr>
        <w:widowControl/>
        <w:spacing w:line="560" w:lineRule="exact"/>
        <w:ind w:firstLineChars="210" w:firstLine="630"/>
        <w:rPr>
          <w:rFonts w:ascii="仿宋_GB2312" w:eastAsia="仿宋_GB2312" w:cs="仿宋_GB2312"/>
          <w:color w:val="2B2B2B"/>
          <w:kern w:val="0"/>
          <w:sz w:val="30"/>
          <w:szCs w:val="30"/>
        </w:rPr>
      </w:pPr>
      <w:r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5月2日（星期二）正常上班、上课。</w:t>
      </w:r>
    </w:p>
    <w:p w:rsidR="006E6822" w:rsidRDefault="006E6822" w:rsidP="0045635C">
      <w:pPr>
        <w:widowControl/>
        <w:spacing w:line="560" w:lineRule="exact"/>
        <w:ind w:firstLineChars="209" w:firstLine="629"/>
        <w:rPr>
          <w:rFonts w:ascii="仿宋_GB2312" w:eastAsia="仿宋_GB2312"/>
          <w:b/>
          <w:color w:val="2B2B2B"/>
          <w:kern w:val="0"/>
          <w:sz w:val="30"/>
          <w:szCs w:val="30"/>
        </w:rPr>
      </w:pPr>
      <w:r>
        <w:rPr>
          <w:rFonts w:ascii="仿宋_GB2312" w:eastAsia="仿宋_GB2312" w:cs="仿宋_GB2312" w:hint="eastAsia"/>
          <w:b/>
          <w:color w:val="2B2B2B"/>
          <w:kern w:val="0"/>
          <w:sz w:val="30"/>
          <w:szCs w:val="30"/>
        </w:rPr>
        <w:t>二、有关要求</w:t>
      </w:r>
    </w:p>
    <w:p w:rsidR="006E6822" w:rsidRDefault="006E6822" w:rsidP="0045635C">
      <w:pPr>
        <w:widowControl/>
        <w:spacing w:line="560" w:lineRule="exact"/>
        <w:ind w:firstLineChars="210" w:firstLine="630"/>
        <w:rPr>
          <w:rFonts w:ascii="仿宋_GB2312" w:eastAsia="仿宋_GB2312" w:cs="仿宋_GB2312"/>
          <w:color w:val="2B2B2B"/>
          <w:kern w:val="0"/>
          <w:sz w:val="30"/>
          <w:szCs w:val="30"/>
        </w:rPr>
      </w:pPr>
      <w:r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1.为保证正常的教学秩序，教务处、各教学单位要根据放假时间做好教学工作安排，并通知到任课教师和学生。</w:t>
      </w:r>
    </w:p>
    <w:p w:rsidR="007C48A5" w:rsidRDefault="00716F94" w:rsidP="0045635C">
      <w:pPr>
        <w:widowControl/>
        <w:spacing w:line="560" w:lineRule="exact"/>
        <w:ind w:firstLineChars="200" w:firstLine="600"/>
        <w:rPr>
          <w:rFonts w:ascii="仿宋_GB2312" w:eastAsia="仿宋_GB2312" w:cs="仿宋_GB2312"/>
          <w:color w:val="2B2B2B"/>
          <w:kern w:val="0"/>
          <w:sz w:val="30"/>
          <w:szCs w:val="30"/>
        </w:rPr>
      </w:pPr>
      <w:r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2</w:t>
      </w:r>
      <w:r w:rsidR="007C48A5" w:rsidRPr="003944E8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.</w:t>
      </w:r>
      <w:r w:rsidR="007C48A5" w:rsidRPr="003944E8">
        <w:rPr>
          <w:rFonts w:ascii="仿宋_GB2312" w:eastAsia="仿宋_GB2312" w:cs="仿宋_GB2312"/>
          <w:color w:val="2B2B2B"/>
          <w:kern w:val="0"/>
          <w:sz w:val="30"/>
          <w:szCs w:val="30"/>
        </w:rPr>
        <w:t>节假日期间为事故多发期，</w:t>
      </w:r>
      <w:r w:rsidR="003944E8" w:rsidRPr="003944E8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学生处、</w:t>
      </w:r>
      <w:r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团委会、</w:t>
      </w:r>
      <w:r w:rsidR="003944E8" w:rsidRPr="003944E8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各二级</w:t>
      </w:r>
      <w:r w:rsidR="007C48A5" w:rsidRPr="003944E8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学院要加强学生</w:t>
      </w:r>
      <w:r w:rsidR="003944E8" w:rsidRPr="003944E8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防骗、防溺水等安全教育，密切掌握假期学生去向</w:t>
      </w:r>
      <w:r w:rsidR="00A52830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，</w:t>
      </w:r>
      <w:r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学生处要及时</w:t>
      </w:r>
      <w:r w:rsidR="00A52830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做好学生</w:t>
      </w:r>
      <w:r w:rsidR="00653C1C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离校、</w:t>
      </w:r>
      <w:r w:rsidR="00A52830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返校情况统计</w:t>
      </w:r>
      <w:r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、上报</w:t>
      </w:r>
      <w:r w:rsidR="007C48A5" w:rsidRPr="003944E8">
        <w:rPr>
          <w:rFonts w:ascii="仿宋_GB2312" w:eastAsia="仿宋_GB2312" w:cs="仿宋_GB2312"/>
          <w:color w:val="2B2B2B"/>
          <w:kern w:val="0"/>
          <w:sz w:val="30"/>
          <w:szCs w:val="30"/>
        </w:rPr>
        <w:t>。</w:t>
      </w:r>
    </w:p>
    <w:p w:rsidR="00716F94" w:rsidRDefault="00716F94" w:rsidP="0045635C">
      <w:pPr>
        <w:widowControl/>
        <w:spacing w:line="560" w:lineRule="exact"/>
        <w:ind w:firstLineChars="200" w:firstLine="600"/>
        <w:rPr>
          <w:rFonts w:ascii="仿宋_GB2312" w:eastAsia="仿宋_GB2312" w:cs="仿宋_GB2312"/>
          <w:color w:val="2B2B2B"/>
          <w:kern w:val="0"/>
          <w:sz w:val="30"/>
          <w:szCs w:val="30"/>
        </w:rPr>
      </w:pPr>
      <w:r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3.</w:t>
      </w:r>
      <w:r w:rsidR="00653C1C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放假前，保卫处、后勤管理处要组织开展安全检查，特别是</w:t>
      </w:r>
      <w:r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加强对重点部位的检查，落实各项安全措施，确保校园安全稳定。</w:t>
      </w:r>
    </w:p>
    <w:p w:rsidR="006E6822" w:rsidRDefault="003944E8" w:rsidP="0045635C">
      <w:pPr>
        <w:widowControl/>
        <w:spacing w:line="560" w:lineRule="exact"/>
        <w:ind w:firstLineChars="210" w:firstLine="630"/>
        <w:rPr>
          <w:rFonts w:ascii="仿宋_GB2312" w:eastAsia="仿宋_GB2312" w:cs="仿宋_GB2312"/>
          <w:color w:val="2B2B2B"/>
          <w:kern w:val="0"/>
          <w:sz w:val="30"/>
          <w:szCs w:val="30"/>
        </w:rPr>
      </w:pPr>
      <w:r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4</w:t>
      </w:r>
      <w:r w:rsidR="006E6822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.放假期间，除</w:t>
      </w:r>
      <w:r w:rsidR="00653C1C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处级干部和辅导员24小时校部值班</w:t>
      </w:r>
      <w:r w:rsidR="006E6822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外，各二级学院要安排专人值班，各部门根据工作需要自行安排</w:t>
      </w:r>
      <w:r w:rsidR="00266198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值班</w:t>
      </w:r>
      <w:r w:rsidR="006E6822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。各单位负责人务必保持通讯畅通，做好信息报送和突发事件处置工作。</w:t>
      </w:r>
    </w:p>
    <w:tbl>
      <w:tblPr>
        <w:tblpPr w:leftFromText="180" w:rightFromText="180" w:vertAnchor="text" w:horzAnchor="margin" w:tblpXSpec="right" w:tblpY="1373"/>
        <w:tblW w:w="0" w:type="auto"/>
        <w:tblLook w:val="04A0"/>
      </w:tblPr>
      <w:tblGrid>
        <w:gridCol w:w="1972"/>
      </w:tblGrid>
      <w:tr w:rsidR="00B34BDF" w:rsidTr="00F55F3C">
        <w:trPr>
          <w:trHeight w:val="885"/>
        </w:trPr>
        <w:tc>
          <w:tcPr>
            <w:tcW w:w="1972" w:type="dxa"/>
          </w:tcPr>
          <w:p w:rsidR="00B34BDF" w:rsidRDefault="00B34BDF" w:rsidP="00F55F3C">
            <w:pPr>
              <w:widowControl/>
              <w:spacing w:line="560" w:lineRule="exact"/>
              <w:rPr>
                <w:rFonts w:ascii="仿宋_GB2312" w:eastAsia="仿宋_GB2312"/>
                <w:color w:val="2B2B2B"/>
                <w:kern w:val="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2B2B2B"/>
                <w:kern w:val="0"/>
                <w:sz w:val="28"/>
                <w:szCs w:val="28"/>
              </w:rPr>
              <w:t>党委办公室</w:t>
            </w:r>
          </w:p>
          <w:p w:rsidR="00B34BDF" w:rsidRDefault="00B34BDF" w:rsidP="00F55F3C">
            <w:pPr>
              <w:widowControl/>
              <w:spacing w:line="560" w:lineRule="exact"/>
              <w:rPr>
                <w:rFonts w:ascii="仿宋_GB2312" w:eastAsia="仿宋_GB2312" w:cs="仿宋_GB2312"/>
                <w:color w:val="2B2B2B"/>
                <w:kern w:val="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2B2B2B"/>
                <w:kern w:val="0"/>
                <w:sz w:val="28"/>
                <w:szCs w:val="28"/>
              </w:rPr>
              <w:t>校长办公室</w:t>
            </w:r>
          </w:p>
        </w:tc>
      </w:tr>
    </w:tbl>
    <w:p w:rsidR="00D839B1" w:rsidRDefault="00600A0B" w:rsidP="0045635C">
      <w:pPr>
        <w:widowControl/>
        <w:spacing w:line="560" w:lineRule="exact"/>
        <w:ind w:firstLineChars="210" w:firstLine="630"/>
        <w:rPr>
          <w:rFonts w:ascii="仿宋_GB2312" w:eastAsia="仿宋_GB2312" w:cs="仿宋_GB2312" w:hint="eastAsia"/>
          <w:color w:val="2B2B2B"/>
          <w:kern w:val="0"/>
          <w:sz w:val="30"/>
          <w:szCs w:val="30"/>
        </w:rPr>
      </w:pPr>
      <w:r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5</w:t>
      </w:r>
      <w:r w:rsidR="006E6822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.节假日期间，各单位要认真贯彻落实中央八项规定精神，切实加强党风廉政建设。</w:t>
      </w:r>
    </w:p>
    <w:p w:rsidR="00F55F3C" w:rsidRDefault="00F55F3C" w:rsidP="0045635C">
      <w:pPr>
        <w:widowControl/>
        <w:spacing w:line="560" w:lineRule="exact"/>
        <w:ind w:firstLineChars="210" w:firstLine="630"/>
        <w:rPr>
          <w:rFonts w:ascii="仿宋_GB2312" w:eastAsia="仿宋_GB2312" w:cs="仿宋_GB2312"/>
          <w:color w:val="2B2B2B"/>
          <w:kern w:val="0"/>
          <w:sz w:val="30"/>
          <w:szCs w:val="30"/>
        </w:rPr>
      </w:pPr>
    </w:p>
    <w:p w:rsidR="006E6822" w:rsidRDefault="006E6822" w:rsidP="00D839B1">
      <w:pPr>
        <w:widowControl/>
        <w:spacing w:line="500" w:lineRule="exact"/>
        <w:ind w:firstLine="482"/>
        <w:rPr>
          <w:rFonts w:ascii="仿宋_GB2312" w:eastAsia="仿宋_GB2312" w:cs="仿宋_GB2312"/>
          <w:color w:val="2B2B2B"/>
          <w:kern w:val="0"/>
          <w:sz w:val="30"/>
          <w:szCs w:val="30"/>
        </w:rPr>
      </w:pPr>
      <w:r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 xml:space="preserve">                            </w:t>
      </w:r>
      <w:r w:rsidR="00B34BDF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 xml:space="preserve">  </w:t>
      </w:r>
      <w:r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 xml:space="preserve"> 泉州师范学院 </w:t>
      </w:r>
    </w:p>
    <w:p w:rsidR="00D839B1" w:rsidRDefault="00D839B1" w:rsidP="00D839B1">
      <w:pPr>
        <w:widowControl/>
        <w:spacing w:line="500" w:lineRule="exact"/>
        <w:ind w:firstLineChars="1800" w:firstLine="5400"/>
        <w:rPr>
          <w:rFonts w:ascii="仿宋_GB2312" w:eastAsia="仿宋_GB2312" w:cs="仿宋_GB2312"/>
          <w:color w:val="2B2B2B"/>
          <w:kern w:val="0"/>
          <w:sz w:val="30"/>
          <w:szCs w:val="30"/>
        </w:rPr>
      </w:pPr>
    </w:p>
    <w:p w:rsidR="000C3BF5" w:rsidRDefault="006E6822" w:rsidP="00F55F3C">
      <w:pPr>
        <w:widowControl/>
        <w:spacing w:line="500" w:lineRule="exact"/>
        <w:ind w:firstLineChars="1950" w:firstLine="5850"/>
      </w:pPr>
      <w:r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2017年</w:t>
      </w:r>
      <w:r w:rsidR="00D75792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4</w:t>
      </w:r>
      <w:r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月2</w:t>
      </w:r>
      <w:r w:rsidR="00D839B1"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4</w:t>
      </w:r>
      <w:r>
        <w:rPr>
          <w:rFonts w:ascii="仿宋_GB2312" w:eastAsia="仿宋_GB2312" w:cs="仿宋_GB2312" w:hint="eastAsia"/>
          <w:color w:val="2B2B2B"/>
          <w:kern w:val="0"/>
          <w:sz w:val="30"/>
          <w:szCs w:val="30"/>
        </w:rPr>
        <w:t>日</w:t>
      </w:r>
    </w:p>
    <w:sectPr w:rsidR="000C3BF5" w:rsidSect="00F55F3C">
      <w:pgSz w:w="11906" w:h="16838"/>
      <w:pgMar w:top="907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96C" w:rsidRDefault="007E796C" w:rsidP="00266198">
      <w:r>
        <w:separator/>
      </w:r>
    </w:p>
  </w:endnote>
  <w:endnote w:type="continuationSeparator" w:id="1">
    <w:p w:rsidR="007E796C" w:rsidRDefault="007E796C" w:rsidP="00266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96C" w:rsidRDefault="007E796C" w:rsidP="00266198">
      <w:r>
        <w:separator/>
      </w:r>
    </w:p>
  </w:footnote>
  <w:footnote w:type="continuationSeparator" w:id="1">
    <w:p w:rsidR="007E796C" w:rsidRDefault="007E796C" w:rsidP="002661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518A"/>
    <w:rsid w:val="0000640B"/>
    <w:rsid w:val="00084830"/>
    <w:rsid w:val="000C3BF5"/>
    <w:rsid w:val="000C785B"/>
    <w:rsid w:val="00100977"/>
    <w:rsid w:val="00207141"/>
    <w:rsid w:val="00266198"/>
    <w:rsid w:val="003944E8"/>
    <w:rsid w:val="003F4862"/>
    <w:rsid w:val="0045635C"/>
    <w:rsid w:val="00463928"/>
    <w:rsid w:val="004D532A"/>
    <w:rsid w:val="005450AD"/>
    <w:rsid w:val="00575253"/>
    <w:rsid w:val="00600A0B"/>
    <w:rsid w:val="00610213"/>
    <w:rsid w:val="00646323"/>
    <w:rsid w:val="00653C1C"/>
    <w:rsid w:val="006A760C"/>
    <w:rsid w:val="006E6822"/>
    <w:rsid w:val="00716F94"/>
    <w:rsid w:val="007918EB"/>
    <w:rsid w:val="007C48A5"/>
    <w:rsid w:val="007C56CF"/>
    <w:rsid w:val="007E796C"/>
    <w:rsid w:val="007F3892"/>
    <w:rsid w:val="009902E4"/>
    <w:rsid w:val="009D3FF0"/>
    <w:rsid w:val="00A34569"/>
    <w:rsid w:val="00A52830"/>
    <w:rsid w:val="00A81EEE"/>
    <w:rsid w:val="00B34BDF"/>
    <w:rsid w:val="00B5472A"/>
    <w:rsid w:val="00CA7566"/>
    <w:rsid w:val="00CF7662"/>
    <w:rsid w:val="00D75792"/>
    <w:rsid w:val="00D839B1"/>
    <w:rsid w:val="00EB518A"/>
    <w:rsid w:val="00EB68A8"/>
    <w:rsid w:val="00F24B19"/>
    <w:rsid w:val="00F55F3C"/>
    <w:rsid w:val="00FA1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82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24B1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F24B19"/>
    <w:rPr>
      <w:rFonts w:ascii="Times New Roman" w:eastAsia="宋体" w:hAnsi="Times New Roman" w:cs="Times New Roman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266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6619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66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66198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084830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848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86</Words>
  <Characters>495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98</cp:revision>
  <cp:lastPrinted>2017-04-24T08:36:00Z</cp:lastPrinted>
  <dcterms:created xsi:type="dcterms:W3CDTF">2017-04-14T00:55:00Z</dcterms:created>
  <dcterms:modified xsi:type="dcterms:W3CDTF">2017-04-24T09:31:00Z</dcterms:modified>
</cp:coreProperties>
</file>