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eastAsia="黑体"/>
          <w:lang w:eastAsia="zh-CN"/>
        </w:rPr>
      </w:pPr>
      <w:bookmarkStart w:id="0" w:name="_GoBack"/>
      <w:bookmarkEnd w:id="0"/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val="en-US" w:eastAsia="zh-CN"/>
        </w:rPr>
        <w:t>3</w:t>
      </w:r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第六届全国高校“礼敬中华优秀传统文化”</w:t>
      </w:r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系列活动成果征集表</w:t>
      </w:r>
    </w:p>
    <w:p>
      <w:pPr>
        <w:spacing w:line="600" w:lineRule="exact"/>
        <w:rPr>
          <w:rFonts w:ascii="Times New Roman"/>
        </w:rPr>
      </w:pPr>
    </w:p>
    <w:tbl>
      <w:tblPr>
        <w:tblStyle w:val="6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 xml:space="preserve"> “党史故事汇”讲述团队</w:t>
            </w:r>
          </w:p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学“四史”文化活动</w:t>
            </w:r>
          </w:p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“永远跟党走”社会实践</w:t>
            </w:r>
          </w:p>
          <w:p>
            <w:pPr>
              <w:spacing w:line="56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红色校史研究成果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负责人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（介绍成果的基本内容、进展过程、取得的成效、发挥的影响力和示范性等，限500字内。支撑材料以电子版形式报送，数量不限。）</w:t>
            </w: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spacing w:val="-4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（应明确说明是否同意申报。）</w:t>
            </w:r>
          </w:p>
          <w:p>
            <w:pPr>
              <w:spacing w:line="560" w:lineRule="exact"/>
              <w:ind w:right="480" w:firstLine="2560" w:firstLineChars="800"/>
              <w:jc w:val="center"/>
            </w:pPr>
          </w:p>
          <w:p>
            <w:pPr>
              <w:spacing w:line="560" w:lineRule="exact"/>
              <w:ind w:right="480" w:firstLine="2560" w:firstLineChars="800"/>
              <w:jc w:val="center"/>
            </w:pPr>
          </w:p>
          <w:p>
            <w:pPr>
              <w:spacing w:line="560" w:lineRule="exact"/>
              <w:ind w:right="480" w:firstLine="2560" w:firstLineChars="800"/>
              <w:jc w:val="center"/>
            </w:pPr>
          </w:p>
          <w:p>
            <w:pPr>
              <w:spacing w:line="560" w:lineRule="exact"/>
              <w:ind w:right="480" w:firstLine="2560" w:firstLineChars="800"/>
              <w:jc w:val="center"/>
            </w:pP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负责人（签章）：            （单位盖章）</w:t>
            </w:r>
          </w:p>
          <w:p>
            <w:pPr>
              <w:spacing w:line="560" w:lineRule="exact"/>
              <w:ind w:right="707" w:rightChars="221" w:firstLine="2240" w:firstLineChars="8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  <w:p>
            <w:pPr>
              <w:pStyle w:val="2"/>
            </w:pPr>
          </w:p>
        </w:tc>
      </w:tr>
    </w:tbl>
    <w:p>
      <w:pPr>
        <w:spacing w:line="560" w:lineRule="exact"/>
        <w:rPr>
          <w:rFonts w:ascii="Times New Roman" w:eastAsia="黑体"/>
          <w:bCs/>
          <w:sz w:val="28"/>
          <w:szCs w:val="28"/>
        </w:rPr>
      </w:pPr>
      <w:r>
        <w:rPr>
          <w:rFonts w:hint="eastAsia" w:ascii="Times New Roman" w:eastAsia="黑体"/>
          <w:bCs/>
          <w:sz w:val="28"/>
          <w:szCs w:val="28"/>
        </w:rPr>
        <w:t>（备注：本表格双面打印，限2页，加页无效）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708" w:footer="708" w:gutter="0"/>
      <w:pgNumType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45750014"/>
                </w:sdtPr>
                <w:sdtContent>
                  <w:p>
                    <w:pPr>
                      <w:pStyle w:val="4"/>
                      <w:jc w:val="center"/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  <w:p>
    <w:pPr>
      <w:pStyle w:val="4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150E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75D4B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05B98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4CA9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0449A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079FD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C39ED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  <w:rsid w:val="0A0E150E"/>
    <w:rsid w:val="0CFC398C"/>
    <w:rsid w:val="0DFF70A6"/>
    <w:rsid w:val="0FE35D31"/>
    <w:rsid w:val="12252D48"/>
    <w:rsid w:val="154D5D7B"/>
    <w:rsid w:val="1CCC7EB3"/>
    <w:rsid w:val="213F4448"/>
    <w:rsid w:val="21F3506F"/>
    <w:rsid w:val="290D5668"/>
    <w:rsid w:val="35847525"/>
    <w:rsid w:val="3752279F"/>
    <w:rsid w:val="3E1959CC"/>
    <w:rsid w:val="3E7A52C2"/>
    <w:rsid w:val="3FAD0F91"/>
    <w:rsid w:val="442172B6"/>
    <w:rsid w:val="458D041F"/>
    <w:rsid w:val="4DE608B0"/>
    <w:rsid w:val="4FCB2487"/>
    <w:rsid w:val="52E638B8"/>
    <w:rsid w:val="54C8405D"/>
    <w:rsid w:val="56653029"/>
    <w:rsid w:val="58B23ED7"/>
    <w:rsid w:val="5B250324"/>
    <w:rsid w:val="5E9F10D5"/>
    <w:rsid w:val="63061BA1"/>
    <w:rsid w:val="66702015"/>
    <w:rsid w:val="67BE628F"/>
    <w:rsid w:val="68AC6EBF"/>
    <w:rsid w:val="6AC55F60"/>
    <w:rsid w:val="6B677061"/>
    <w:rsid w:val="6CDA590C"/>
    <w:rsid w:val="6D370F7A"/>
    <w:rsid w:val="6DCD30B7"/>
    <w:rsid w:val="702727E1"/>
    <w:rsid w:val="748A46B6"/>
    <w:rsid w:val="755A04B5"/>
    <w:rsid w:val="75E02F62"/>
    <w:rsid w:val="79630032"/>
    <w:rsid w:val="79ED7296"/>
    <w:rsid w:val="7B750725"/>
    <w:rsid w:val="7B8C5D22"/>
    <w:rsid w:val="7CEE55C1"/>
    <w:rsid w:val="7EB90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rFonts w:ascii="仿宋_GB2312" w:hAnsi="Times New Roman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81954-719E-4E5A-B134-0C6C51544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277</Characters>
  <Lines>2</Lines>
  <Paragraphs>1</Paragraphs>
  <TotalTime>7</TotalTime>
  <ScaleCrop>false</ScaleCrop>
  <LinksUpToDate>false</LinksUpToDate>
  <CharactersWithSpaces>324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2021-04-28T01:23:00Z</dcterms:created>
  <dc:creator>Windows 用户</dc:creator>
  <cp:lastModifiedBy>陈旭鹏</cp:lastModifiedBy>
  <cp:lastPrinted>2021-05-20T03:54:00Z</cp:lastPrinted>
  <dcterms:modified xsi:type="dcterms:W3CDTF">2021-05-21T09:11:12Z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9ECDFCD908224A0686A7DAA0680A934D</vt:lpwstr>
  </property>
</Properties>
</file>