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单位基本情况表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ind w:firstLine="980" w:firstLineChars="3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单位（盖章）：                            负责人（签字）：                    年   月    日</w:t>
      </w:r>
    </w:p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0" w:type="auto"/>
        <w:tblInd w:w="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622"/>
        <w:gridCol w:w="2345"/>
        <w:gridCol w:w="2698"/>
        <w:gridCol w:w="1993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合计（人）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专任教师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行政管理人员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教辅人员</w:t>
            </w:r>
          </w:p>
        </w:tc>
        <w:tc>
          <w:tcPr>
            <w:tcW w:w="286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生师比(学生数：专任教师数)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  ：1）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工勤人员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编外人员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在校生数</w:t>
            </w:r>
          </w:p>
        </w:tc>
        <w:tc>
          <w:tcPr>
            <w:tcW w:w="2861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              联系电话：                          E-mail：</w:t>
      </w:r>
      <w:bookmarkStart w:id="0" w:name="_GoBack"/>
      <w:bookmarkEnd w:id="0"/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172A27"/>
    <w:rsid w:val="007E002F"/>
    <w:rsid w:val="00FA629A"/>
    <w:rsid w:val="0449302C"/>
    <w:rsid w:val="0F105E9D"/>
    <w:rsid w:val="111115F4"/>
    <w:rsid w:val="117B12F0"/>
    <w:rsid w:val="25721935"/>
    <w:rsid w:val="275064EC"/>
    <w:rsid w:val="27CA0E87"/>
    <w:rsid w:val="30741E7C"/>
    <w:rsid w:val="3866147F"/>
    <w:rsid w:val="4B984B7C"/>
    <w:rsid w:val="4EB10C5D"/>
    <w:rsid w:val="53035733"/>
    <w:rsid w:val="58CC3BDD"/>
    <w:rsid w:val="59057965"/>
    <w:rsid w:val="5DC62EB7"/>
    <w:rsid w:val="6DD53C76"/>
    <w:rsid w:val="6E465480"/>
    <w:rsid w:val="6F676B6C"/>
    <w:rsid w:val="70D472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144</Words>
  <Characters>823</Characters>
  <Lines>6</Lines>
  <Paragraphs>1</Paragraphs>
  <TotalTime>9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2013-09-25T00:58:00Z</dcterms:created>
  <dc:creator>林国宏</dc:creator>
  <cp:lastModifiedBy>许龙权</cp:lastModifiedBy>
  <cp:lastPrinted>2014-09-17T09:16:00Z</cp:lastPrinted>
  <dcterms:modified xsi:type="dcterms:W3CDTF">2023-11-01T06:55:21Z</dcterms:modified>
  <dc:title>附件1：单位基本情况表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F40F6E2AD5EB452092B761F4545151DB</vt:lpwstr>
  </property>
</Properties>
</file>