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香港教育大学2026-2027学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年春季本科生交换项目报名汇总表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5097" w:type="dxa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346"/>
        <w:gridCol w:w="2035"/>
        <w:gridCol w:w="1138"/>
        <w:gridCol w:w="823"/>
        <w:gridCol w:w="1657"/>
        <w:gridCol w:w="2796"/>
        <w:gridCol w:w="2187"/>
        <w:gridCol w:w="2187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atLeast"/>
        </w:trPr>
        <w:tc>
          <w:tcPr>
            <w:tcW w:w="928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46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35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138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823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57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96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187" w:type="dxa"/>
            <w:noWrap w:val="0"/>
            <w:vAlign w:val="center"/>
          </w:tcPr>
          <w:p w14:paraId="035E5D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英语过级情况</w:t>
            </w:r>
          </w:p>
        </w:tc>
        <w:tc>
          <w:tcPr>
            <w:tcW w:w="2187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736A1B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6B3F540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06DC971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25D0804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2EE78FD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02BE79E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9" w:hRule="atLeast"/>
        </w:trPr>
        <w:tc>
          <w:tcPr>
            <w:tcW w:w="928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77C96A6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3178975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5822E66"/>
    <w:rsid w:val="4FEF7531"/>
    <w:rsid w:val="6ABA3B77"/>
    <w:rsid w:val="7FE5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77</Characters>
  <Lines>0</Lines>
  <Paragraphs>0</Paragraphs>
  <TotalTime>3</TotalTime>
  <ScaleCrop>false</ScaleCrop>
  <LinksUpToDate>false</LinksUpToDate>
  <CharactersWithSpaces>78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2024-11-29T00:10:00Z</dcterms:created>
  <dc:creator>Nicole Young</dc:creator>
  <cp:lastModifiedBy>陈斯扬</cp:lastModifiedBy>
  <cp:lastPrinted>2025-09-18T08:54:00Z</cp:lastPrinted>
  <dcterms:modified xsi:type="dcterms:W3CDTF">2026-09-07T22:40:55Z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