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5A" w:rsidRDefault="008B4ABF">
      <w:pPr>
        <w:widowControl/>
        <w:jc w:val="left"/>
        <w:rPr>
          <w:rFonts w:ascii="方正小标宋简体" w:eastAsia="方正小标宋简体" w:hAnsi="宋体" w:cs="宋体"/>
          <w:b/>
          <w:bCs/>
          <w:kern w:val="0"/>
          <w:sz w:val="72"/>
          <w:szCs w:val="53"/>
        </w:rPr>
      </w:pPr>
      <w:r>
        <w:rPr>
          <w:rFonts w:ascii="方正小标宋简体" w:eastAsia="方正小标宋简体" w:hAnsi="宋体" w:cs="宋体"/>
          <w:b/>
          <w:noProof/>
          <w:kern w:val="0"/>
          <w:sz w:val="72"/>
          <w:szCs w:val="53"/>
        </w:rPr>
        <w:drawing>
          <wp:inline distT="0" distB="0" distL="114300" distR="114300">
            <wp:extent cx="2141220" cy="1036320"/>
            <wp:effectExtent l="0" t="0" r="1143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141220" cy="1036320"/>
                    </a:xfrm>
                    <a:prstGeom prst="rect">
                      <a:avLst/>
                    </a:prstGeom>
                    <a:noFill/>
                    <a:ln>
                      <a:noFill/>
                    </a:ln>
                  </pic:spPr>
                </pic:pic>
              </a:graphicData>
            </a:graphic>
          </wp:inline>
        </w:drawing>
      </w:r>
    </w:p>
    <w:p w:rsidR="0017215A" w:rsidRDefault="0017215A"/>
    <w:p w:rsidR="0017215A" w:rsidRDefault="008B4ABF">
      <w:pPr>
        <w:widowControl/>
        <w:jc w:val="center"/>
        <w:rPr>
          <w:rFonts w:ascii="宋体" w:cs="宋体"/>
          <w:b/>
          <w:bCs/>
          <w:kern w:val="0"/>
          <w:sz w:val="72"/>
          <w:szCs w:val="53"/>
        </w:rPr>
      </w:pPr>
      <w:r>
        <w:rPr>
          <w:rFonts w:ascii="宋体" w:hAnsi="宋体" w:cs="宋体" w:hint="eastAsia"/>
          <w:b/>
          <w:bCs/>
          <w:kern w:val="0"/>
          <w:sz w:val="72"/>
          <w:szCs w:val="53"/>
        </w:rPr>
        <w:t>竞争性谈判文件</w:t>
      </w:r>
    </w:p>
    <w:p w:rsidR="0017215A" w:rsidRDefault="0017215A">
      <w:pPr>
        <w:widowControl/>
        <w:jc w:val="center"/>
        <w:rPr>
          <w:rFonts w:ascii="宋体" w:cs="宋体"/>
          <w:b/>
          <w:bCs/>
          <w:kern w:val="0"/>
          <w:sz w:val="72"/>
          <w:szCs w:val="53"/>
        </w:rPr>
      </w:pPr>
    </w:p>
    <w:p w:rsidR="0017215A" w:rsidRDefault="0017215A">
      <w:pPr>
        <w:widowControl/>
        <w:rPr>
          <w:rFonts w:ascii="宋体" w:cs="宋体"/>
          <w:b/>
          <w:bCs/>
          <w:kern w:val="0"/>
          <w:sz w:val="72"/>
          <w:szCs w:val="53"/>
        </w:rPr>
      </w:pPr>
    </w:p>
    <w:p w:rsidR="0017215A" w:rsidRDefault="008B4ABF">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项目名称：泉州师范学院丝路语言文化数据库</w:t>
      </w:r>
    </w:p>
    <w:p w:rsidR="0017215A" w:rsidRDefault="008B4ABF">
      <w:pPr>
        <w:widowControl/>
        <w:spacing w:line="360" w:lineRule="auto"/>
        <w:jc w:val="center"/>
        <w:rPr>
          <w:rFonts w:ascii="宋体" w:cs="宋体"/>
          <w:kern w:val="0"/>
          <w:sz w:val="32"/>
          <w:szCs w:val="32"/>
        </w:rPr>
      </w:pPr>
      <w:r>
        <w:rPr>
          <w:rFonts w:ascii="宋体" w:hAnsi="宋体" w:cs="宋体" w:hint="eastAsia"/>
          <w:b/>
          <w:bCs/>
          <w:kern w:val="0"/>
          <w:sz w:val="32"/>
          <w:szCs w:val="32"/>
        </w:rPr>
        <w:t>矩阵（第一期）采购项目</w:t>
      </w:r>
    </w:p>
    <w:p w:rsidR="0017215A" w:rsidRDefault="0017215A">
      <w:pPr>
        <w:widowControl/>
        <w:spacing w:line="360" w:lineRule="auto"/>
        <w:jc w:val="center"/>
        <w:rPr>
          <w:rFonts w:ascii="宋体" w:cs="宋体"/>
          <w:b/>
          <w:bCs/>
          <w:kern w:val="0"/>
          <w:sz w:val="32"/>
          <w:szCs w:val="32"/>
        </w:rPr>
      </w:pPr>
    </w:p>
    <w:p w:rsidR="0017215A" w:rsidRDefault="008B4ABF">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项目编号：GW2022-SH962</w:t>
      </w:r>
    </w:p>
    <w:p w:rsidR="0017215A" w:rsidRDefault="0017215A">
      <w:pPr>
        <w:widowControl/>
        <w:spacing w:line="360" w:lineRule="auto"/>
        <w:jc w:val="center"/>
        <w:rPr>
          <w:rFonts w:ascii="宋体" w:cs="宋体"/>
          <w:kern w:val="0"/>
          <w:sz w:val="32"/>
          <w:szCs w:val="32"/>
        </w:rPr>
      </w:pPr>
    </w:p>
    <w:p w:rsidR="0017215A" w:rsidRDefault="0017215A">
      <w:pPr>
        <w:widowControl/>
        <w:spacing w:line="360" w:lineRule="auto"/>
        <w:jc w:val="center"/>
        <w:rPr>
          <w:rFonts w:ascii="宋体" w:cs="宋体"/>
          <w:kern w:val="0"/>
          <w:sz w:val="32"/>
          <w:szCs w:val="32"/>
        </w:rPr>
      </w:pPr>
    </w:p>
    <w:p w:rsidR="0017215A" w:rsidRDefault="0017215A">
      <w:pPr>
        <w:widowControl/>
        <w:spacing w:line="360" w:lineRule="auto"/>
        <w:jc w:val="center"/>
        <w:rPr>
          <w:rFonts w:ascii="宋体" w:cs="宋体"/>
          <w:kern w:val="0"/>
          <w:sz w:val="32"/>
          <w:szCs w:val="32"/>
        </w:rPr>
      </w:pPr>
    </w:p>
    <w:p w:rsidR="0017215A" w:rsidRDefault="008B4ABF">
      <w:pPr>
        <w:widowControl/>
        <w:spacing w:line="360" w:lineRule="auto"/>
        <w:jc w:val="center"/>
        <w:rPr>
          <w:rFonts w:ascii="宋体" w:cs="宋体"/>
          <w:kern w:val="0"/>
          <w:sz w:val="32"/>
          <w:szCs w:val="32"/>
        </w:rPr>
      </w:pPr>
      <w:r>
        <w:rPr>
          <w:rFonts w:ascii="宋体" w:hAnsi="宋体" w:cs="宋体" w:hint="eastAsia"/>
          <w:b/>
          <w:bCs/>
          <w:kern w:val="0"/>
          <w:sz w:val="32"/>
          <w:szCs w:val="32"/>
        </w:rPr>
        <w:t>采购人：泉州师范学院</w:t>
      </w:r>
    </w:p>
    <w:p w:rsidR="0017215A" w:rsidRDefault="008B4ABF">
      <w:pPr>
        <w:widowControl/>
        <w:spacing w:line="360" w:lineRule="auto"/>
        <w:jc w:val="center"/>
        <w:rPr>
          <w:rFonts w:ascii="宋体" w:cs="宋体"/>
          <w:kern w:val="0"/>
          <w:sz w:val="32"/>
          <w:szCs w:val="32"/>
        </w:rPr>
      </w:pPr>
      <w:r>
        <w:rPr>
          <w:rFonts w:ascii="宋体" w:hAnsi="宋体" w:cs="宋体" w:hint="eastAsia"/>
          <w:b/>
          <w:bCs/>
          <w:kern w:val="0"/>
          <w:sz w:val="32"/>
          <w:szCs w:val="32"/>
        </w:rPr>
        <w:t>代理机构：厦门市公物采购招投标有限公司</w:t>
      </w:r>
    </w:p>
    <w:p w:rsidR="0017215A" w:rsidRDefault="0017215A">
      <w:pPr>
        <w:widowControl/>
        <w:spacing w:line="360" w:lineRule="auto"/>
        <w:jc w:val="center"/>
        <w:rPr>
          <w:rFonts w:ascii="宋体" w:cs="宋体"/>
          <w:kern w:val="0"/>
          <w:sz w:val="32"/>
          <w:szCs w:val="32"/>
        </w:rPr>
      </w:pPr>
    </w:p>
    <w:p w:rsidR="0017215A" w:rsidRDefault="0017215A">
      <w:pPr>
        <w:widowControl/>
        <w:spacing w:line="360" w:lineRule="auto"/>
        <w:jc w:val="center"/>
        <w:rPr>
          <w:rFonts w:ascii="宋体" w:cs="宋体"/>
          <w:b/>
          <w:bCs/>
          <w:kern w:val="0"/>
          <w:sz w:val="32"/>
          <w:szCs w:val="32"/>
        </w:rPr>
      </w:pPr>
    </w:p>
    <w:p w:rsidR="0017215A" w:rsidRDefault="008B4ABF">
      <w:pPr>
        <w:widowControl/>
        <w:spacing w:line="360" w:lineRule="auto"/>
        <w:jc w:val="center"/>
        <w:rPr>
          <w:rFonts w:ascii="宋体" w:cs="宋体"/>
          <w:kern w:val="0"/>
          <w:sz w:val="32"/>
          <w:szCs w:val="32"/>
        </w:rPr>
      </w:pPr>
      <w:r>
        <w:rPr>
          <w:rFonts w:ascii="宋体" w:hAnsi="宋体" w:cs="宋体"/>
          <w:b/>
          <w:bCs/>
          <w:kern w:val="0"/>
          <w:sz w:val="32"/>
          <w:szCs w:val="32"/>
        </w:rPr>
        <w:t>2022</w:t>
      </w:r>
      <w:r>
        <w:rPr>
          <w:rFonts w:ascii="宋体" w:hAnsi="宋体" w:cs="宋体" w:hint="eastAsia"/>
          <w:b/>
          <w:bCs/>
          <w:kern w:val="0"/>
          <w:sz w:val="32"/>
          <w:szCs w:val="32"/>
        </w:rPr>
        <w:t>年</w:t>
      </w:r>
      <w:r>
        <w:rPr>
          <w:rFonts w:ascii="宋体" w:hAnsi="宋体" w:cs="宋体"/>
          <w:b/>
          <w:bCs/>
          <w:kern w:val="0"/>
          <w:sz w:val="32"/>
          <w:szCs w:val="32"/>
        </w:rPr>
        <w:t>1</w:t>
      </w:r>
      <w:r>
        <w:rPr>
          <w:rFonts w:ascii="宋体" w:hAnsi="宋体" w:cs="宋体" w:hint="eastAsia"/>
          <w:b/>
          <w:bCs/>
          <w:kern w:val="0"/>
          <w:sz w:val="32"/>
          <w:szCs w:val="32"/>
        </w:rPr>
        <w:t>2月</w:t>
      </w:r>
    </w:p>
    <w:p w:rsidR="0017215A" w:rsidRDefault="0017215A">
      <w:pPr>
        <w:widowControl/>
        <w:spacing w:line="360" w:lineRule="auto"/>
        <w:ind w:right="532"/>
        <w:jc w:val="center"/>
        <w:rPr>
          <w:rFonts w:ascii="宋体" w:cs="宋体"/>
          <w:kern w:val="0"/>
          <w:sz w:val="28"/>
          <w:szCs w:val="28"/>
        </w:rPr>
        <w:sectPr w:rsidR="0017215A">
          <w:headerReference w:type="even" r:id="rId9"/>
          <w:headerReference w:type="default" r:id="rId10"/>
          <w:footerReference w:type="even" r:id="rId11"/>
          <w:footerReference w:type="default" r:id="rId12"/>
          <w:headerReference w:type="first" r:id="rId13"/>
          <w:footerReference w:type="first" r:id="rId14"/>
          <w:type w:val="nextColumn"/>
          <w:pgSz w:w="11906" w:h="16838"/>
          <w:pgMar w:top="1418" w:right="1418" w:bottom="1418" w:left="1418" w:header="851" w:footer="992" w:gutter="0"/>
          <w:pgNumType w:start="1"/>
          <w:cols w:space="720"/>
          <w:titlePg/>
          <w:docGrid w:linePitch="312"/>
        </w:sectPr>
      </w:pPr>
    </w:p>
    <w:p w:rsidR="0017215A" w:rsidRDefault="0017215A"/>
    <w:p w:rsidR="0017215A" w:rsidRDefault="008B4ABF">
      <w:pPr>
        <w:pStyle w:val="TOC1"/>
        <w:spacing w:before="240" w:after="240" w:line="240" w:lineRule="auto"/>
        <w:jc w:val="center"/>
        <w:rPr>
          <w:color w:val="auto"/>
          <w:sz w:val="32"/>
        </w:rPr>
      </w:pPr>
      <w:r>
        <w:rPr>
          <w:rFonts w:hint="eastAsia"/>
          <w:color w:val="auto"/>
          <w:sz w:val="32"/>
          <w:lang w:val="zh-CN"/>
        </w:rPr>
        <w:t>目录</w:t>
      </w:r>
    </w:p>
    <w:p w:rsidR="0017215A" w:rsidRDefault="00E649E1">
      <w:pPr>
        <w:pStyle w:val="10"/>
        <w:tabs>
          <w:tab w:val="right" w:leader="dot" w:pos="9060"/>
        </w:tabs>
        <w:rPr>
          <w:rFonts w:ascii="Calibri" w:hAnsi="Calibri"/>
          <w:b w:val="0"/>
          <w:bCs w:val="0"/>
          <w:caps w:val="0"/>
          <w:sz w:val="21"/>
          <w:szCs w:val="22"/>
        </w:rPr>
      </w:pPr>
      <w:r w:rsidRPr="00E649E1">
        <w:fldChar w:fldCharType="begin"/>
      </w:r>
      <w:r w:rsidR="008B4ABF">
        <w:instrText xml:space="preserve"> TOC \o "1-3" \h \z \u </w:instrText>
      </w:r>
      <w:r w:rsidRPr="00E649E1">
        <w:fldChar w:fldCharType="separate"/>
      </w:r>
      <w:hyperlink w:anchor="_Toc77513118" w:history="1">
        <w:r w:rsidR="008B4ABF">
          <w:rPr>
            <w:rStyle w:val="af7"/>
            <w:rFonts w:hint="eastAsia"/>
          </w:rPr>
          <w:t>第一章采购邀请书</w:t>
        </w:r>
        <w:r w:rsidR="008B4ABF">
          <w:tab/>
        </w:r>
        <w:r>
          <w:fldChar w:fldCharType="begin"/>
        </w:r>
        <w:r w:rsidR="008B4ABF">
          <w:instrText xml:space="preserve"> PAGEREF _Toc77513118 \h </w:instrText>
        </w:r>
        <w:r>
          <w:fldChar w:fldCharType="separate"/>
        </w:r>
        <w:r w:rsidR="008B4ABF">
          <w:t>3</w:t>
        </w:r>
        <w:r>
          <w:fldChar w:fldCharType="end"/>
        </w:r>
      </w:hyperlink>
    </w:p>
    <w:p w:rsidR="0017215A" w:rsidRDefault="00E649E1">
      <w:pPr>
        <w:pStyle w:val="10"/>
        <w:tabs>
          <w:tab w:val="right" w:leader="dot" w:pos="9060"/>
        </w:tabs>
        <w:rPr>
          <w:rFonts w:ascii="Calibri" w:hAnsi="Calibri"/>
          <w:b w:val="0"/>
          <w:bCs w:val="0"/>
          <w:caps w:val="0"/>
          <w:sz w:val="21"/>
          <w:szCs w:val="22"/>
        </w:rPr>
      </w:pPr>
      <w:hyperlink w:anchor="_Toc77513119" w:history="1">
        <w:r w:rsidR="008B4ABF">
          <w:rPr>
            <w:rStyle w:val="af7"/>
            <w:rFonts w:ascii="黑体" w:hAnsi="黑体" w:hint="eastAsia"/>
          </w:rPr>
          <w:t>第二章竞争性谈判须知</w:t>
        </w:r>
        <w:r w:rsidR="008B4ABF">
          <w:tab/>
        </w:r>
        <w:r>
          <w:fldChar w:fldCharType="begin"/>
        </w:r>
        <w:r w:rsidR="008B4ABF">
          <w:instrText xml:space="preserve"> PAGEREF _Toc77513119 \h </w:instrText>
        </w:r>
        <w:r>
          <w:fldChar w:fldCharType="separate"/>
        </w:r>
        <w:r w:rsidR="008B4ABF">
          <w:t>6</w:t>
        </w:r>
        <w:r>
          <w:fldChar w:fldCharType="end"/>
        </w:r>
      </w:hyperlink>
    </w:p>
    <w:p w:rsidR="0017215A" w:rsidRDefault="00E649E1">
      <w:pPr>
        <w:pStyle w:val="21"/>
        <w:tabs>
          <w:tab w:val="right" w:leader="dot" w:pos="9060"/>
        </w:tabs>
        <w:rPr>
          <w:rFonts w:ascii="Calibri" w:hAnsi="Calibri"/>
          <w:smallCaps w:val="0"/>
          <w:sz w:val="21"/>
          <w:szCs w:val="22"/>
        </w:rPr>
      </w:pPr>
      <w:hyperlink w:anchor="_Toc77513120" w:history="1">
        <w:r w:rsidR="008B4ABF">
          <w:rPr>
            <w:rStyle w:val="af7"/>
            <w:rFonts w:hint="eastAsia"/>
            <w:kern w:val="0"/>
          </w:rPr>
          <w:t>第</w:t>
        </w:r>
        <w:r w:rsidR="008B4ABF">
          <w:rPr>
            <w:rStyle w:val="af7"/>
            <w:kern w:val="0"/>
          </w:rPr>
          <w:t>1</w:t>
        </w:r>
        <w:r w:rsidR="008B4ABF">
          <w:rPr>
            <w:rStyle w:val="af7"/>
            <w:rFonts w:hint="eastAsia"/>
            <w:kern w:val="0"/>
          </w:rPr>
          <w:t>节竞争性谈判须知前附表</w:t>
        </w:r>
        <w:r w:rsidR="008B4ABF">
          <w:tab/>
        </w:r>
        <w:r>
          <w:fldChar w:fldCharType="begin"/>
        </w:r>
        <w:r w:rsidR="008B4ABF">
          <w:instrText xml:space="preserve"> PAGEREF _Toc77513120 \h </w:instrText>
        </w:r>
        <w:r>
          <w:fldChar w:fldCharType="separate"/>
        </w:r>
        <w:r w:rsidR="008B4ABF">
          <w:t>6</w:t>
        </w:r>
        <w:r>
          <w:fldChar w:fldCharType="end"/>
        </w:r>
      </w:hyperlink>
    </w:p>
    <w:p w:rsidR="0017215A" w:rsidRDefault="00E649E1">
      <w:pPr>
        <w:pStyle w:val="31"/>
        <w:tabs>
          <w:tab w:val="right" w:leader="dot" w:pos="9060"/>
        </w:tabs>
        <w:rPr>
          <w:rFonts w:ascii="Calibri" w:hAnsi="Calibri"/>
          <w:iCs w:val="0"/>
          <w:sz w:val="21"/>
          <w:szCs w:val="22"/>
        </w:rPr>
      </w:pPr>
      <w:hyperlink w:anchor="_Toc77513121" w:history="1">
        <w:r w:rsidR="008B4ABF">
          <w:rPr>
            <w:rStyle w:val="af7"/>
            <w:rFonts w:hint="eastAsia"/>
            <w:kern w:val="0"/>
          </w:rPr>
          <w:t>专项附件：评审的标准和方法</w:t>
        </w:r>
        <w:r w:rsidR="008B4ABF">
          <w:tab/>
        </w:r>
        <w:r>
          <w:fldChar w:fldCharType="begin"/>
        </w:r>
        <w:r w:rsidR="008B4ABF">
          <w:instrText xml:space="preserve"> PAGEREF _Toc77513121 \h </w:instrText>
        </w:r>
        <w:r>
          <w:fldChar w:fldCharType="separate"/>
        </w:r>
        <w:r w:rsidR="008B4ABF">
          <w:t>11</w:t>
        </w:r>
        <w:r>
          <w:fldChar w:fldCharType="end"/>
        </w:r>
      </w:hyperlink>
    </w:p>
    <w:p w:rsidR="0017215A" w:rsidRDefault="00E649E1">
      <w:pPr>
        <w:pStyle w:val="21"/>
        <w:tabs>
          <w:tab w:val="right" w:leader="dot" w:pos="9060"/>
        </w:tabs>
        <w:rPr>
          <w:rFonts w:ascii="Calibri" w:hAnsi="Calibri"/>
          <w:smallCaps w:val="0"/>
          <w:sz w:val="21"/>
          <w:szCs w:val="22"/>
        </w:rPr>
      </w:pPr>
      <w:hyperlink w:anchor="_Toc77513122" w:history="1">
        <w:r w:rsidR="008B4ABF">
          <w:rPr>
            <w:rStyle w:val="af7"/>
            <w:rFonts w:hint="eastAsia"/>
            <w:kern w:val="0"/>
          </w:rPr>
          <w:t>第</w:t>
        </w:r>
        <w:r w:rsidR="008B4ABF">
          <w:rPr>
            <w:rStyle w:val="af7"/>
            <w:kern w:val="0"/>
          </w:rPr>
          <w:t>2</w:t>
        </w:r>
        <w:r w:rsidR="008B4ABF">
          <w:rPr>
            <w:rStyle w:val="af7"/>
            <w:rFonts w:hint="eastAsia"/>
            <w:kern w:val="0"/>
          </w:rPr>
          <w:t>节竞争性谈判须知</w:t>
        </w:r>
        <w:r w:rsidR="008B4ABF">
          <w:tab/>
        </w:r>
        <w:r>
          <w:fldChar w:fldCharType="begin"/>
        </w:r>
        <w:r w:rsidR="008B4ABF">
          <w:instrText xml:space="preserve"> PAGEREF _Toc77513122 \h </w:instrText>
        </w:r>
        <w:r>
          <w:fldChar w:fldCharType="separate"/>
        </w:r>
        <w:r w:rsidR="008B4ABF">
          <w:t>15</w:t>
        </w:r>
        <w:r>
          <w:fldChar w:fldCharType="end"/>
        </w:r>
      </w:hyperlink>
    </w:p>
    <w:p w:rsidR="0017215A" w:rsidRDefault="00E649E1">
      <w:pPr>
        <w:pStyle w:val="31"/>
        <w:tabs>
          <w:tab w:val="right" w:leader="dot" w:pos="9060"/>
        </w:tabs>
        <w:rPr>
          <w:rFonts w:ascii="Calibri" w:hAnsi="Calibri"/>
          <w:iCs w:val="0"/>
          <w:sz w:val="21"/>
          <w:szCs w:val="22"/>
        </w:rPr>
      </w:pPr>
      <w:hyperlink w:anchor="_Toc77513123" w:history="1">
        <w:r w:rsidR="008B4ABF">
          <w:rPr>
            <w:rStyle w:val="af7"/>
            <w:rFonts w:hint="eastAsia"/>
          </w:rPr>
          <w:t>一、总则</w:t>
        </w:r>
        <w:r w:rsidR="008B4ABF">
          <w:tab/>
        </w:r>
        <w:r>
          <w:fldChar w:fldCharType="begin"/>
        </w:r>
        <w:r w:rsidR="008B4ABF">
          <w:instrText xml:space="preserve"> PAGEREF _Toc77513123 \h </w:instrText>
        </w:r>
        <w:r>
          <w:fldChar w:fldCharType="separate"/>
        </w:r>
        <w:r w:rsidR="008B4ABF">
          <w:t>15</w:t>
        </w:r>
        <w:r>
          <w:fldChar w:fldCharType="end"/>
        </w:r>
      </w:hyperlink>
    </w:p>
    <w:p w:rsidR="0017215A" w:rsidRDefault="00E649E1">
      <w:pPr>
        <w:pStyle w:val="31"/>
        <w:tabs>
          <w:tab w:val="right" w:leader="dot" w:pos="9060"/>
        </w:tabs>
        <w:rPr>
          <w:rFonts w:ascii="Calibri" w:hAnsi="Calibri"/>
          <w:iCs w:val="0"/>
          <w:sz w:val="21"/>
          <w:szCs w:val="22"/>
        </w:rPr>
      </w:pPr>
      <w:hyperlink w:anchor="_Toc77513124" w:history="1">
        <w:r w:rsidR="008B4ABF">
          <w:rPr>
            <w:rStyle w:val="af7"/>
            <w:rFonts w:hint="eastAsia"/>
          </w:rPr>
          <w:t>二、竞争性谈判文件</w:t>
        </w:r>
        <w:r w:rsidR="008B4ABF">
          <w:tab/>
        </w:r>
        <w:r>
          <w:fldChar w:fldCharType="begin"/>
        </w:r>
        <w:r w:rsidR="008B4ABF">
          <w:instrText xml:space="preserve"> PAGEREF _Toc77513124 \h </w:instrText>
        </w:r>
        <w:r>
          <w:fldChar w:fldCharType="separate"/>
        </w:r>
        <w:r w:rsidR="008B4ABF">
          <w:t>16</w:t>
        </w:r>
        <w:r>
          <w:fldChar w:fldCharType="end"/>
        </w:r>
      </w:hyperlink>
    </w:p>
    <w:p w:rsidR="0017215A" w:rsidRDefault="00E649E1">
      <w:pPr>
        <w:pStyle w:val="31"/>
        <w:tabs>
          <w:tab w:val="right" w:leader="dot" w:pos="9060"/>
        </w:tabs>
        <w:rPr>
          <w:rFonts w:ascii="Calibri" w:hAnsi="Calibri"/>
          <w:iCs w:val="0"/>
          <w:sz w:val="21"/>
          <w:szCs w:val="22"/>
        </w:rPr>
      </w:pPr>
      <w:hyperlink w:anchor="_Toc77513125" w:history="1">
        <w:r w:rsidR="008B4ABF">
          <w:rPr>
            <w:rStyle w:val="af7"/>
            <w:rFonts w:hint="eastAsia"/>
          </w:rPr>
          <w:t>三、响应文件编制</w:t>
        </w:r>
        <w:r w:rsidR="008B4ABF">
          <w:tab/>
        </w:r>
        <w:r>
          <w:fldChar w:fldCharType="begin"/>
        </w:r>
        <w:r w:rsidR="008B4ABF">
          <w:instrText xml:space="preserve"> PAGEREF _Toc77513125 \h </w:instrText>
        </w:r>
        <w:r>
          <w:fldChar w:fldCharType="separate"/>
        </w:r>
        <w:r w:rsidR="008B4ABF">
          <w:t>17</w:t>
        </w:r>
        <w:r>
          <w:fldChar w:fldCharType="end"/>
        </w:r>
      </w:hyperlink>
    </w:p>
    <w:p w:rsidR="0017215A" w:rsidRDefault="00E649E1">
      <w:pPr>
        <w:pStyle w:val="31"/>
        <w:tabs>
          <w:tab w:val="right" w:leader="dot" w:pos="9060"/>
        </w:tabs>
        <w:rPr>
          <w:rFonts w:ascii="Calibri" w:hAnsi="Calibri"/>
          <w:iCs w:val="0"/>
          <w:sz w:val="21"/>
          <w:szCs w:val="22"/>
        </w:rPr>
      </w:pPr>
      <w:hyperlink w:anchor="_Toc77513126" w:history="1">
        <w:r w:rsidR="008B4ABF">
          <w:rPr>
            <w:rStyle w:val="af7"/>
            <w:rFonts w:hint="eastAsia"/>
          </w:rPr>
          <w:t>四、竞争性谈判</w:t>
        </w:r>
        <w:r w:rsidR="008B4ABF">
          <w:tab/>
        </w:r>
        <w:r>
          <w:fldChar w:fldCharType="begin"/>
        </w:r>
        <w:r w:rsidR="008B4ABF">
          <w:instrText xml:space="preserve"> PAGEREF _Toc77513126 \h </w:instrText>
        </w:r>
        <w:r>
          <w:fldChar w:fldCharType="separate"/>
        </w:r>
        <w:r w:rsidR="008B4ABF">
          <w:t>21</w:t>
        </w:r>
        <w:r>
          <w:fldChar w:fldCharType="end"/>
        </w:r>
      </w:hyperlink>
    </w:p>
    <w:p w:rsidR="0017215A" w:rsidRDefault="00E649E1">
      <w:pPr>
        <w:pStyle w:val="31"/>
        <w:tabs>
          <w:tab w:val="right" w:leader="dot" w:pos="9060"/>
        </w:tabs>
        <w:rPr>
          <w:rFonts w:ascii="Calibri" w:hAnsi="Calibri"/>
          <w:iCs w:val="0"/>
          <w:sz w:val="21"/>
          <w:szCs w:val="22"/>
        </w:rPr>
      </w:pPr>
      <w:hyperlink w:anchor="_Toc77513127" w:history="1">
        <w:r w:rsidR="008B4ABF">
          <w:rPr>
            <w:rStyle w:val="af7"/>
            <w:rFonts w:hint="eastAsia"/>
          </w:rPr>
          <w:t>五、合同授予</w:t>
        </w:r>
        <w:r w:rsidR="008B4ABF">
          <w:tab/>
        </w:r>
        <w:r>
          <w:fldChar w:fldCharType="begin"/>
        </w:r>
        <w:r w:rsidR="008B4ABF">
          <w:instrText xml:space="preserve"> PAGEREF _Toc77513127 \h </w:instrText>
        </w:r>
        <w:r>
          <w:fldChar w:fldCharType="separate"/>
        </w:r>
        <w:r w:rsidR="008B4ABF">
          <w:t>24</w:t>
        </w:r>
        <w:r>
          <w:fldChar w:fldCharType="end"/>
        </w:r>
      </w:hyperlink>
    </w:p>
    <w:p w:rsidR="0017215A" w:rsidRDefault="00E649E1">
      <w:pPr>
        <w:pStyle w:val="31"/>
        <w:tabs>
          <w:tab w:val="right" w:leader="dot" w:pos="9060"/>
        </w:tabs>
        <w:rPr>
          <w:rFonts w:ascii="Calibri" w:hAnsi="Calibri"/>
          <w:iCs w:val="0"/>
          <w:sz w:val="21"/>
          <w:szCs w:val="22"/>
        </w:rPr>
      </w:pPr>
      <w:hyperlink w:anchor="_Toc77513128" w:history="1">
        <w:r w:rsidR="008B4ABF">
          <w:rPr>
            <w:rStyle w:val="af7"/>
            <w:rFonts w:hint="eastAsia"/>
          </w:rPr>
          <w:t>六、询问与质疑</w:t>
        </w:r>
        <w:r w:rsidR="008B4ABF">
          <w:tab/>
        </w:r>
        <w:r>
          <w:fldChar w:fldCharType="begin"/>
        </w:r>
        <w:r w:rsidR="008B4ABF">
          <w:instrText xml:space="preserve"> PAGEREF _Toc77513128 \h </w:instrText>
        </w:r>
        <w:r>
          <w:fldChar w:fldCharType="separate"/>
        </w:r>
        <w:r w:rsidR="008B4ABF">
          <w:t>25</w:t>
        </w:r>
        <w:r>
          <w:fldChar w:fldCharType="end"/>
        </w:r>
      </w:hyperlink>
    </w:p>
    <w:p w:rsidR="0017215A" w:rsidRDefault="00E649E1">
      <w:pPr>
        <w:pStyle w:val="31"/>
        <w:tabs>
          <w:tab w:val="right" w:leader="dot" w:pos="9060"/>
        </w:tabs>
        <w:rPr>
          <w:rFonts w:ascii="Calibri" w:hAnsi="Calibri"/>
          <w:iCs w:val="0"/>
          <w:sz w:val="21"/>
          <w:szCs w:val="22"/>
        </w:rPr>
      </w:pPr>
      <w:hyperlink w:anchor="_Toc77513129" w:history="1">
        <w:r w:rsidR="008B4ABF">
          <w:rPr>
            <w:rStyle w:val="af7"/>
            <w:rFonts w:hint="eastAsia"/>
          </w:rPr>
          <w:t>七、有关信息公告</w:t>
        </w:r>
        <w:r w:rsidR="008B4ABF">
          <w:tab/>
        </w:r>
        <w:r>
          <w:fldChar w:fldCharType="begin"/>
        </w:r>
        <w:r w:rsidR="008B4ABF">
          <w:instrText xml:space="preserve"> PAGEREF _Toc77513129 \h </w:instrText>
        </w:r>
        <w:r>
          <w:fldChar w:fldCharType="separate"/>
        </w:r>
        <w:r w:rsidR="008B4ABF">
          <w:t>26</w:t>
        </w:r>
        <w:r>
          <w:fldChar w:fldCharType="end"/>
        </w:r>
      </w:hyperlink>
    </w:p>
    <w:p w:rsidR="0017215A" w:rsidRDefault="00E649E1">
      <w:pPr>
        <w:pStyle w:val="31"/>
        <w:tabs>
          <w:tab w:val="right" w:leader="dot" w:pos="9060"/>
        </w:tabs>
        <w:rPr>
          <w:rFonts w:ascii="Calibri" w:hAnsi="Calibri"/>
          <w:iCs w:val="0"/>
          <w:sz w:val="21"/>
          <w:szCs w:val="22"/>
        </w:rPr>
      </w:pPr>
      <w:hyperlink w:anchor="_Toc77513130" w:history="1">
        <w:r w:rsidR="008B4ABF">
          <w:rPr>
            <w:rStyle w:val="af7"/>
            <w:rFonts w:hint="eastAsia"/>
          </w:rPr>
          <w:t>八、根据采购项目特点或政策需要补充的其他内容</w:t>
        </w:r>
        <w:r w:rsidR="008B4ABF">
          <w:tab/>
        </w:r>
        <w:r>
          <w:fldChar w:fldCharType="begin"/>
        </w:r>
        <w:r w:rsidR="008B4ABF">
          <w:instrText xml:space="preserve"> PAGEREF _Toc77513130 \h </w:instrText>
        </w:r>
        <w:r>
          <w:fldChar w:fldCharType="separate"/>
        </w:r>
        <w:r w:rsidR="008B4ABF">
          <w:t>26</w:t>
        </w:r>
        <w:r>
          <w:fldChar w:fldCharType="end"/>
        </w:r>
      </w:hyperlink>
    </w:p>
    <w:p w:rsidR="0017215A" w:rsidRDefault="00E649E1">
      <w:pPr>
        <w:pStyle w:val="31"/>
        <w:tabs>
          <w:tab w:val="right" w:leader="dot" w:pos="9060"/>
        </w:tabs>
        <w:rPr>
          <w:rFonts w:ascii="Calibri" w:hAnsi="Calibri"/>
          <w:iCs w:val="0"/>
          <w:sz w:val="21"/>
          <w:szCs w:val="22"/>
        </w:rPr>
      </w:pPr>
      <w:hyperlink w:anchor="_Toc77513131" w:history="1">
        <w:r w:rsidR="008B4ABF">
          <w:rPr>
            <w:rStyle w:val="af7"/>
            <w:rFonts w:hint="eastAsia"/>
          </w:rPr>
          <w:t>九、</w:t>
        </w:r>
        <w:r w:rsidR="008B4ABF">
          <w:rPr>
            <w:rStyle w:val="af7"/>
            <w:rFonts w:hint="eastAsia"/>
            <w:kern w:val="0"/>
          </w:rPr>
          <w:t>采购政策</w:t>
        </w:r>
        <w:r w:rsidR="008B4ABF">
          <w:tab/>
        </w:r>
        <w:r>
          <w:fldChar w:fldCharType="begin"/>
        </w:r>
        <w:r w:rsidR="008B4ABF">
          <w:instrText xml:space="preserve"> PAGEREF _Toc77513131 \h </w:instrText>
        </w:r>
        <w:r>
          <w:fldChar w:fldCharType="separate"/>
        </w:r>
        <w:r w:rsidR="008B4ABF">
          <w:t>27</w:t>
        </w:r>
        <w:r>
          <w:fldChar w:fldCharType="end"/>
        </w:r>
      </w:hyperlink>
    </w:p>
    <w:p w:rsidR="0017215A" w:rsidRDefault="00E649E1">
      <w:pPr>
        <w:pStyle w:val="10"/>
        <w:tabs>
          <w:tab w:val="right" w:leader="dot" w:pos="9060"/>
        </w:tabs>
        <w:rPr>
          <w:rFonts w:ascii="Calibri" w:hAnsi="Calibri"/>
          <w:b w:val="0"/>
          <w:bCs w:val="0"/>
          <w:caps w:val="0"/>
          <w:sz w:val="21"/>
          <w:szCs w:val="22"/>
        </w:rPr>
      </w:pPr>
      <w:hyperlink w:anchor="_Toc77513132" w:history="1">
        <w:r w:rsidR="008B4ABF">
          <w:rPr>
            <w:rStyle w:val="af7"/>
            <w:rFonts w:ascii="黑体" w:hAnsi="黑体" w:hint="eastAsia"/>
          </w:rPr>
          <w:t>第三章采购内容及要求</w:t>
        </w:r>
        <w:r w:rsidR="008B4ABF">
          <w:tab/>
        </w:r>
        <w:r>
          <w:fldChar w:fldCharType="begin"/>
        </w:r>
        <w:r w:rsidR="008B4ABF">
          <w:instrText xml:space="preserve"> PAGEREF _Toc77513132 \h </w:instrText>
        </w:r>
        <w:r>
          <w:fldChar w:fldCharType="separate"/>
        </w:r>
        <w:r w:rsidR="008B4ABF">
          <w:t>30</w:t>
        </w:r>
        <w:r>
          <w:fldChar w:fldCharType="end"/>
        </w:r>
      </w:hyperlink>
    </w:p>
    <w:p w:rsidR="0017215A" w:rsidRDefault="00E649E1">
      <w:pPr>
        <w:pStyle w:val="21"/>
        <w:tabs>
          <w:tab w:val="right" w:leader="dot" w:pos="9060"/>
        </w:tabs>
        <w:rPr>
          <w:rFonts w:ascii="Calibri" w:hAnsi="Calibri"/>
          <w:smallCaps w:val="0"/>
          <w:sz w:val="21"/>
          <w:szCs w:val="22"/>
        </w:rPr>
      </w:pPr>
      <w:hyperlink w:anchor="_Toc77513133" w:history="1">
        <w:r w:rsidR="008B4ABF">
          <w:rPr>
            <w:rStyle w:val="af7"/>
            <w:rFonts w:hint="eastAsia"/>
            <w:kern w:val="0"/>
          </w:rPr>
          <w:t>一、项目概况</w:t>
        </w:r>
        <w:r w:rsidR="008B4ABF">
          <w:tab/>
        </w:r>
        <w:r>
          <w:fldChar w:fldCharType="begin"/>
        </w:r>
        <w:r w:rsidR="008B4ABF">
          <w:instrText xml:space="preserve"> PAGEREF _Toc77513133 \h </w:instrText>
        </w:r>
        <w:r>
          <w:fldChar w:fldCharType="separate"/>
        </w:r>
        <w:r w:rsidR="008B4ABF">
          <w:t>30</w:t>
        </w:r>
        <w:r>
          <w:fldChar w:fldCharType="end"/>
        </w:r>
      </w:hyperlink>
    </w:p>
    <w:p w:rsidR="0017215A" w:rsidRDefault="00E649E1">
      <w:pPr>
        <w:pStyle w:val="21"/>
        <w:tabs>
          <w:tab w:val="right" w:leader="dot" w:pos="9060"/>
        </w:tabs>
        <w:rPr>
          <w:rFonts w:ascii="Calibri" w:hAnsi="Calibri"/>
          <w:smallCaps w:val="0"/>
          <w:sz w:val="21"/>
          <w:szCs w:val="22"/>
        </w:rPr>
      </w:pPr>
      <w:hyperlink w:anchor="_Toc77513134" w:history="1">
        <w:r w:rsidR="008B4ABF">
          <w:rPr>
            <w:rStyle w:val="af7"/>
            <w:rFonts w:hint="eastAsia"/>
            <w:kern w:val="0"/>
          </w:rPr>
          <w:t>二、技术和服务要求</w:t>
        </w:r>
        <w:r w:rsidR="008B4ABF">
          <w:tab/>
        </w:r>
        <w:r>
          <w:fldChar w:fldCharType="begin"/>
        </w:r>
        <w:r w:rsidR="008B4ABF">
          <w:instrText xml:space="preserve"> PAGEREF _Toc77513134 \h </w:instrText>
        </w:r>
        <w:r>
          <w:fldChar w:fldCharType="separate"/>
        </w:r>
        <w:r w:rsidR="008B4ABF">
          <w:t>30</w:t>
        </w:r>
        <w:r>
          <w:fldChar w:fldCharType="end"/>
        </w:r>
      </w:hyperlink>
    </w:p>
    <w:p w:rsidR="0017215A" w:rsidRDefault="00E649E1">
      <w:pPr>
        <w:pStyle w:val="21"/>
        <w:tabs>
          <w:tab w:val="right" w:leader="dot" w:pos="9060"/>
        </w:tabs>
        <w:rPr>
          <w:rFonts w:ascii="Calibri" w:hAnsi="Calibri"/>
          <w:smallCaps w:val="0"/>
          <w:sz w:val="21"/>
          <w:szCs w:val="22"/>
        </w:rPr>
      </w:pPr>
      <w:hyperlink w:anchor="_Toc77513135" w:history="1">
        <w:r w:rsidR="008B4ABF">
          <w:rPr>
            <w:rStyle w:val="af7"/>
            <w:rFonts w:hint="eastAsia"/>
            <w:kern w:val="0"/>
          </w:rPr>
          <w:t>三、商务条件</w:t>
        </w:r>
        <w:r w:rsidR="008B4ABF">
          <w:tab/>
        </w:r>
        <w:r>
          <w:fldChar w:fldCharType="begin"/>
        </w:r>
        <w:r w:rsidR="008B4ABF">
          <w:instrText xml:space="preserve"> PAGEREF _Toc77513135 \h </w:instrText>
        </w:r>
        <w:r>
          <w:fldChar w:fldCharType="separate"/>
        </w:r>
        <w:r w:rsidR="008B4ABF">
          <w:t>37</w:t>
        </w:r>
        <w:r>
          <w:fldChar w:fldCharType="end"/>
        </w:r>
      </w:hyperlink>
    </w:p>
    <w:p w:rsidR="0017215A" w:rsidRDefault="00E649E1">
      <w:pPr>
        <w:pStyle w:val="10"/>
        <w:tabs>
          <w:tab w:val="right" w:leader="dot" w:pos="9060"/>
        </w:tabs>
        <w:rPr>
          <w:rFonts w:ascii="Calibri" w:hAnsi="Calibri"/>
          <w:b w:val="0"/>
          <w:bCs w:val="0"/>
          <w:caps w:val="0"/>
          <w:sz w:val="21"/>
          <w:szCs w:val="22"/>
        </w:rPr>
      </w:pPr>
      <w:hyperlink w:anchor="_Toc77513136" w:history="1">
        <w:r w:rsidR="008B4ABF">
          <w:rPr>
            <w:rStyle w:val="af7"/>
            <w:rFonts w:hint="eastAsia"/>
          </w:rPr>
          <w:t>第四章合同主要条款及格式</w:t>
        </w:r>
        <w:r w:rsidR="008B4ABF">
          <w:tab/>
        </w:r>
        <w:r>
          <w:fldChar w:fldCharType="begin"/>
        </w:r>
        <w:r w:rsidR="008B4ABF">
          <w:instrText xml:space="preserve"> PAGEREF _Toc77513136 \h </w:instrText>
        </w:r>
        <w:r>
          <w:fldChar w:fldCharType="separate"/>
        </w:r>
        <w:r w:rsidR="008B4ABF">
          <w:t>42</w:t>
        </w:r>
        <w:r>
          <w:fldChar w:fldCharType="end"/>
        </w:r>
      </w:hyperlink>
    </w:p>
    <w:p w:rsidR="0017215A" w:rsidRDefault="00E649E1">
      <w:pPr>
        <w:pStyle w:val="10"/>
        <w:tabs>
          <w:tab w:val="right" w:leader="dot" w:pos="9060"/>
        </w:tabs>
        <w:rPr>
          <w:rFonts w:ascii="Calibri" w:hAnsi="Calibri"/>
          <w:b w:val="0"/>
          <w:bCs w:val="0"/>
          <w:caps w:val="0"/>
          <w:sz w:val="21"/>
          <w:szCs w:val="22"/>
        </w:rPr>
      </w:pPr>
      <w:hyperlink w:anchor="_Toc77513137" w:history="1">
        <w:r w:rsidR="008B4ABF">
          <w:rPr>
            <w:rStyle w:val="af7"/>
            <w:rFonts w:hint="eastAsia"/>
          </w:rPr>
          <w:t>第五章首次响应文件格式</w:t>
        </w:r>
        <w:r w:rsidR="008B4ABF">
          <w:tab/>
        </w:r>
        <w:r>
          <w:fldChar w:fldCharType="begin"/>
        </w:r>
        <w:r w:rsidR="008B4ABF">
          <w:instrText xml:space="preserve"> PAGEREF _Toc77513137 \h </w:instrText>
        </w:r>
        <w:r>
          <w:fldChar w:fldCharType="separate"/>
        </w:r>
        <w:r w:rsidR="008B4ABF">
          <w:t>45</w:t>
        </w:r>
        <w:r>
          <w:fldChar w:fldCharType="end"/>
        </w:r>
      </w:hyperlink>
    </w:p>
    <w:p w:rsidR="0017215A" w:rsidRDefault="00E649E1">
      <w:r>
        <w:fldChar w:fldCharType="end"/>
      </w:r>
    </w:p>
    <w:p w:rsidR="0017215A" w:rsidRDefault="0017215A"/>
    <w:p w:rsidR="0017215A" w:rsidRDefault="0017215A"/>
    <w:p w:rsidR="0017215A" w:rsidRDefault="0017215A">
      <w:pPr>
        <w:sectPr w:rsidR="0017215A">
          <w:footerReference w:type="default" r:id="rId15"/>
          <w:footerReference w:type="first" r:id="rId16"/>
          <w:pgSz w:w="11906" w:h="16838"/>
          <w:pgMar w:top="1418" w:right="1418" w:bottom="1418" w:left="1418" w:header="851" w:footer="992" w:gutter="0"/>
          <w:pgNumType w:start="1"/>
          <w:cols w:space="720"/>
          <w:titlePg/>
          <w:docGrid w:linePitch="312"/>
        </w:sectPr>
      </w:pPr>
    </w:p>
    <w:p w:rsidR="0017215A" w:rsidRDefault="008B4ABF">
      <w:pPr>
        <w:pStyle w:val="1"/>
        <w:spacing w:before="240" w:after="240"/>
      </w:pPr>
      <w:bookmarkStart w:id="0" w:name="_Toc77513118"/>
      <w:r>
        <w:rPr>
          <w:rFonts w:hint="eastAsia"/>
        </w:rPr>
        <w:lastRenderedPageBreak/>
        <w:t>第一章采购邀请书</w:t>
      </w:r>
      <w:bookmarkEnd w:id="0"/>
    </w:p>
    <w:p w:rsidR="0017215A" w:rsidRDefault="0017215A">
      <w:pPr>
        <w:widowControl/>
        <w:spacing w:line="360" w:lineRule="auto"/>
        <w:ind w:firstLineChars="200" w:firstLine="480"/>
        <w:jc w:val="left"/>
        <w:rPr>
          <w:rFonts w:ascii="宋体" w:cs="宋体"/>
          <w:kern w:val="0"/>
          <w:sz w:val="24"/>
        </w:rPr>
      </w:pPr>
    </w:p>
    <w:p w:rsidR="0017215A" w:rsidRDefault="008B4ABF">
      <w:pPr>
        <w:widowControl/>
        <w:spacing w:line="360" w:lineRule="auto"/>
        <w:ind w:firstLineChars="200" w:firstLine="482"/>
        <w:rPr>
          <w:rFonts w:ascii="宋体" w:cs="宋体"/>
          <w:kern w:val="0"/>
          <w:sz w:val="24"/>
        </w:rPr>
      </w:pPr>
      <w:r>
        <w:rPr>
          <w:rFonts w:ascii="宋体" w:hAnsi="宋体" w:cs="宋体" w:hint="eastAsia"/>
          <w:b/>
          <w:kern w:val="0"/>
          <w:sz w:val="24"/>
          <w:u w:val="single"/>
        </w:rPr>
        <w:t>泉州师范学院</w:t>
      </w:r>
      <w:r>
        <w:rPr>
          <w:rFonts w:ascii="宋体" w:hAnsi="宋体" w:cs="宋体" w:hint="eastAsia"/>
          <w:kern w:val="0"/>
          <w:sz w:val="24"/>
        </w:rPr>
        <w:t>确定采用</w:t>
      </w:r>
      <w:r>
        <w:rPr>
          <w:rFonts w:ascii="宋体" w:hAnsi="宋体" w:cs="宋体" w:hint="eastAsia"/>
          <w:b/>
          <w:kern w:val="0"/>
          <w:sz w:val="24"/>
          <w:u w:val="single"/>
        </w:rPr>
        <w:t>竞争性谈判</w:t>
      </w:r>
      <w:r>
        <w:rPr>
          <w:rFonts w:ascii="宋体" w:hAnsi="宋体" w:cs="宋体" w:hint="eastAsia"/>
          <w:kern w:val="0"/>
          <w:sz w:val="24"/>
        </w:rPr>
        <w:t>方式组织</w:t>
      </w:r>
      <w:r>
        <w:rPr>
          <w:rFonts w:ascii="宋体" w:hAnsi="宋体" w:cs="宋体" w:hint="eastAsia"/>
          <w:b/>
          <w:kern w:val="0"/>
          <w:sz w:val="24"/>
          <w:u w:val="single"/>
        </w:rPr>
        <w:t>泉州师范学院丝路语言文化数据库矩阵（第一期）采购项目</w:t>
      </w:r>
      <w:r>
        <w:rPr>
          <w:rFonts w:ascii="宋体" w:hAnsi="宋体" w:cs="宋体" w:hint="eastAsia"/>
          <w:kern w:val="0"/>
          <w:sz w:val="24"/>
        </w:rPr>
        <w:t>（以下简称：“本项目”）的采购活动，现欢迎国内合格的供应商前来参加。本项目由采购人委托</w:t>
      </w:r>
      <w:r>
        <w:rPr>
          <w:rFonts w:ascii="宋体" w:hAnsi="宋体" w:cs="宋体" w:hint="eastAsia"/>
          <w:b/>
          <w:kern w:val="0"/>
          <w:sz w:val="24"/>
          <w:u w:val="single"/>
        </w:rPr>
        <w:t>厦门市公物采购招投标有限公司</w:t>
      </w:r>
      <w:r>
        <w:rPr>
          <w:rFonts w:ascii="宋体" w:hAnsi="宋体" w:cs="宋体" w:hint="eastAsia"/>
          <w:kern w:val="0"/>
          <w:sz w:val="24"/>
        </w:rPr>
        <w:t>开展竞争性谈判活动。</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w:t>
      </w:r>
      <w:r>
        <w:rPr>
          <w:rFonts w:ascii="宋体" w:hAnsi="宋体" w:cs="宋体" w:hint="eastAsia"/>
          <w:kern w:val="0"/>
          <w:sz w:val="24"/>
        </w:rPr>
        <w:t>、项目名称：泉州师范学院丝路语言文化数据库矩阵（第一期）采购项目。</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、项目编号：GW2022-SH962。</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w:t>
      </w:r>
      <w:r>
        <w:rPr>
          <w:rFonts w:ascii="宋体" w:hAnsi="宋体" w:cs="宋体" w:hint="eastAsia"/>
          <w:kern w:val="0"/>
          <w:sz w:val="24"/>
        </w:rPr>
        <w:t>、采购内容及要求：</w:t>
      </w:r>
    </w:p>
    <w:p w:rsidR="0017215A" w:rsidRDefault="008B4ABF">
      <w:pPr>
        <w:widowControl/>
        <w:spacing w:after="100"/>
        <w:jc w:val="right"/>
        <w:rPr>
          <w:rFonts w:ascii="宋体" w:cs="宋体"/>
          <w:kern w:val="0"/>
          <w:sz w:val="24"/>
        </w:rPr>
      </w:pPr>
      <w:r>
        <w:rPr>
          <w:rFonts w:ascii="宋体" w:hAnsi="宋体" w:cs="宋体" w:hint="eastAsia"/>
          <w:kern w:val="0"/>
          <w:sz w:val="24"/>
        </w:rPr>
        <w:t>金额单位：人民币元</w:t>
      </w:r>
    </w:p>
    <w:tbl>
      <w:tblPr>
        <w:tblW w:w="478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6"/>
        <w:gridCol w:w="772"/>
        <w:gridCol w:w="2134"/>
        <w:gridCol w:w="697"/>
        <w:gridCol w:w="880"/>
        <w:gridCol w:w="651"/>
        <w:gridCol w:w="917"/>
        <w:gridCol w:w="918"/>
        <w:gridCol w:w="922"/>
      </w:tblGrid>
      <w:tr w:rsidR="0017215A">
        <w:trPr>
          <w:tblHeader/>
        </w:trPr>
        <w:tc>
          <w:tcPr>
            <w:tcW w:w="463" w:type="pct"/>
            <w:shd w:val="clear" w:color="auto" w:fill="FFFFFF"/>
            <w:vAlign w:val="center"/>
          </w:tcPr>
          <w:p w:rsidR="0017215A" w:rsidRDefault="008B4ABF">
            <w:pPr>
              <w:widowControl/>
              <w:spacing w:line="360" w:lineRule="auto"/>
              <w:jc w:val="center"/>
              <w:rPr>
                <w:rFonts w:ascii="宋体"/>
                <w:sz w:val="24"/>
              </w:rPr>
            </w:pPr>
            <w:r>
              <w:rPr>
                <w:rFonts w:ascii="宋体" w:hAnsi="宋体" w:cs="宋体" w:hint="eastAsia"/>
                <w:kern w:val="0"/>
                <w:sz w:val="24"/>
              </w:rPr>
              <w:t>采购包</w:t>
            </w:r>
          </w:p>
        </w:tc>
        <w:tc>
          <w:tcPr>
            <w:tcW w:w="443" w:type="pct"/>
            <w:shd w:val="clear" w:color="auto" w:fill="FFFFFF"/>
            <w:vAlign w:val="center"/>
          </w:tcPr>
          <w:p w:rsidR="0017215A" w:rsidRDefault="008B4ABF">
            <w:pPr>
              <w:widowControl/>
              <w:spacing w:line="360" w:lineRule="auto"/>
              <w:jc w:val="center"/>
              <w:rPr>
                <w:rFonts w:ascii="宋体"/>
                <w:sz w:val="24"/>
              </w:rPr>
            </w:pPr>
            <w:r>
              <w:rPr>
                <w:rFonts w:ascii="宋体" w:hAnsi="宋体" w:cs="宋体" w:hint="eastAsia"/>
                <w:kern w:val="0"/>
                <w:sz w:val="24"/>
              </w:rPr>
              <w:t>品目号</w:t>
            </w:r>
          </w:p>
        </w:tc>
        <w:tc>
          <w:tcPr>
            <w:tcW w:w="1226" w:type="pct"/>
            <w:shd w:val="clear" w:color="auto" w:fill="FFFFFF"/>
            <w:vAlign w:val="center"/>
          </w:tcPr>
          <w:p w:rsidR="0017215A" w:rsidRDefault="008B4ABF">
            <w:pPr>
              <w:widowControl/>
              <w:spacing w:line="360" w:lineRule="auto"/>
              <w:jc w:val="center"/>
              <w:rPr>
                <w:rFonts w:ascii="宋体"/>
                <w:sz w:val="24"/>
              </w:rPr>
            </w:pPr>
            <w:r>
              <w:rPr>
                <w:rFonts w:ascii="宋体" w:hAnsi="宋体" w:cs="宋体" w:hint="eastAsia"/>
                <w:kern w:val="0"/>
                <w:sz w:val="24"/>
              </w:rPr>
              <w:t>采购标的</w:t>
            </w:r>
          </w:p>
        </w:tc>
        <w:tc>
          <w:tcPr>
            <w:tcW w:w="401" w:type="pct"/>
            <w:shd w:val="clear" w:color="auto" w:fill="FFFFFF"/>
            <w:vAlign w:val="center"/>
          </w:tcPr>
          <w:p w:rsidR="0017215A" w:rsidRDefault="008B4ABF">
            <w:pPr>
              <w:widowControl/>
              <w:spacing w:line="360" w:lineRule="auto"/>
              <w:jc w:val="center"/>
              <w:rPr>
                <w:rFonts w:ascii="宋体"/>
                <w:sz w:val="24"/>
              </w:rPr>
            </w:pPr>
            <w:r>
              <w:rPr>
                <w:rFonts w:ascii="宋体" w:hAnsi="宋体" w:cs="宋体" w:hint="eastAsia"/>
                <w:kern w:val="0"/>
                <w:sz w:val="24"/>
              </w:rPr>
              <w:t>数量</w:t>
            </w:r>
          </w:p>
        </w:tc>
        <w:tc>
          <w:tcPr>
            <w:tcW w:w="505" w:type="pct"/>
            <w:shd w:val="clear" w:color="auto" w:fill="FFFFFF"/>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中小企业划分标准所属行业</w:t>
            </w:r>
          </w:p>
        </w:tc>
        <w:tc>
          <w:tcPr>
            <w:tcW w:w="374" w:type="pct"/>
            <w:shd w:val="clear" w:color="auto" w:fill="FFFFFF"/>
            <w:vAlign w:val="center"/>
          </w:tcPr>
          <w:p w:rsidR="0017215A" w:rsidRDefault="008B4ABF">
            <w:pPr>
              <w:widowControl/>
              <w:spacing w:line="360" w:lineRule="auto"/>
              <w:jc w:val="center"/>
              <w:rPr>
                <w:rFonts w:ascii="宋体"/>
                <w:sz w:val="24"/>
              </w:rPr>
            </w:pPr>
            <w:r>
              <w:rPr>
                <w:rFonts w:ascii="宋体" w:hAnsi="宋体" w:cs="宋体" w:hint="eastAsia"/>
                <w:kern w:val="0"/>
                <w:sz w:val="24"/>
              </w:rPr>
              <w:t>允许进口</w:t>
            </w:r>
          </w:p>
        </w:tc>
        <w:tc>
          <w:tcPr>
            <w:tcW w:w="526" w:type="pct"/>
            <w:shd w:val="clear" w:color="auto" w:fill="FFFFFF"/>
            <w:vAlign w:val="center"/>
          </w:tcPr>
          <w:p w:rsidR="0017215A" w:rsidRDefault="008B4ABF">
            <w:pPr>
              <w:widowControl/>
              <w:spacing w:line="360" w:lineRule="auto"/>
              <w:jc w:val="center"/>
              <w:rPr>
                <w:rFonts w:ascii="宋体"/>
                <w:sz w:val="24"/>
              </w:rPr>
            </w:pPr>
            <w:r>
              <w:rPr>
                <w:rFonts w:ascii="宋体" w:hAnsi="宋体" w:cs="宋体" w:hint="eastAsia"/>
                <w:kern w:val="0"/>
                <w:sz w:val="24"/>
              </w:rPr>
              <w:t>采购包预算</w:t>
            </w:r>
          </w:p>
        </w:tc>
        <w:tc>
          <w:tcPr>
            <w:tcW w:w="527" w:type="pct"/>
            <w:shd w:val="clear" w:color="auto" w:fill="FFFFFF"/>
            <w:vAlign w:val="center"/>
          </w:tcPr>
          <w:p w:rsidR="0017215A" w:rsidRDefault="008B4ABF">
            <w:pPr>
              <w:widowControl/>
              <w:spacing w:line="360" w:lineRule="auto"/>
              <w:jc w:val="center"/>
              <w:rPr>
                <w:rFonts w:ascii="宋体"/>
                <w:sz w:val="24"/>
              </w:rPr>
            </w:pPr>
            <w:r>
              <w:rPr>
                <w:rFonts w:ascii="宋体" w:hAnsi="宋体" w:cs="宋体" w:hint="eastAsia"/>
                <w:kern w:val="0"/>
                <w:sz w:val="24"/>
              </w:rPr>
              <w:t>采购包最高限价</w:t>
            </w:r>
          </w:p>
        </w:tc>
        <w:tc>
          <w:tcPr>
            <w:tcW w:w="529" w:type="pct"/>
            <w:shd w:val="clear" w:color="auto" w:fill="FFFFFF"/>
            <w:vAlign w:val="center"/>
          </w:tcPr>
          <w:p w:rsidR="0017215A" w:rsidRDefault="008B4ABF">
            <w:pPr>
              <w:widowControl/>
              <w:spacing w:line="360" w:lineRule="auto"/>
              <w:jc w:val="center"/>
              <w:rPr>
                <w:rFonts w:ascii="宋体"/>
                <w:sz w:val="24"/>
              </w:rPr>
            </w:pPr>
            <w:r>
              <w:rPr>
                <w:rFonts w:ascii="宋体" w:hAnsi="宋体" w:cs="宋体" w:hint="eastAsia"/>
                <w:kern w:val="0"/>
                <w:sz w:val="24"/>
              </w:rPr>
              <w:t>谈判保证金</w:t>
            </w:r>
          </w:p>
        </w:tc>
      </w:tr>
      <w:tr w:rsidR="0017215A">
        <w:tc>
          <w:tcPr>
            <w:tcW w:w="463" w:type="pct"/>
            <w:shd w:val="clear" w:color="auto" w:fill="FFFFFF"/>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1</w:t>
            </w:r>
          </w:p>
        </w:tc>
        <w:tc>
          <w:tcPr>
            <w:tcW w:w="443" w:type="pct"/>
            <w:shd w:val="clear" w:color="auto" w:fill="FFFFFF"/>
            <w:vAlign w:val="center"/>
          </w:tcPr>
          <w:p w:rsidR="0017215A" w:rsidRDefault="008B4ABF">
            <w:pPr>
              <w:snapToGrid w:val="0"/>
              <w:jc w:val="center"/>
              <w:rPr>
                <w:rFonts w:ascii="宋体" w:hAnsi="宋体" w:cs="宋体"/>
                <w:kern w:val="0"/>
                <w:sz w:val="24"/>
              </w:rPr>
            </w:pPr>
            <w:r>
              <w:rPr>
                <w:rFonts w:ascii="宋体" w:hAnsi="宋体" w:cs="宋体" w:hint="eastAsia"/>
                <w:color w:val="000000"/>
                <w:kern w:val="0"/>
                <w:sz w:val="24"/>
              </w:rPr>
              <w:t>1-1</w:t>
            </w:r>
          </w:p>
        </w:tc>
        <w:tc>
          <w:tcPr>
            <w:tcW w:w="1226" w:type="pct"/>
            <w:shd w:val="clear" w:color="auto" w:fill="FFFFFF"/>
            <w:vAlign w:val="center"/>
          </w:tcPr>
          <w:p w:rsidR="0017215A" w:rsidRDefault="008B4ABF">
            <w:pPr>
              <w:widowControl/>
              <w:spacing w:line="360" w:lineRule="auto"/>
              <w:jc w:val="center"/>
              <w:rPr>
                <w:rFonts w:ascii="宋体" w:hAnsi="宋体" w:cs="宋体"/>
                <w:kern w:val="0"/>
                <w:sz w:val="24"/>
              </w:rPr>
            </w:pPr>
            <w:r>
              <w:rPr>
                <w:rFonts w:ascii="Calibri" w:hAnsi="Calibri" w:hint="eastAsia"/>
                <w:kern w:val="0"/>
                <w:sz w:val="24"/>
              </w:rPr>
              <w:t>丝路语言文化数据库矩阵（第一期）</w:t>
            </w:r>
          </w:p>
        </w:tc>
        <w:tc>
          <w:tcPr>
            <w:tcW w:w="401" w:type="pct"/>
            <w:shd w:val="clear" w:color="auto" w:fill="FFFFFF"/>
            <w:vAlign w:val="center"/>
          </w:tcPr>
          <w:p w:rsidR="0017215A" w:rsidRDefault="008B4ABF">
            <w:pPr>
              <w:widowControl/>
              <w:spacing w:line="360" w:lineRule="auto"/>
              <w:jc w:val="center"/>
              <w:rPr>
                <w:rFonts w:ascii="宋体" w:hAnsi="宋体" w:cs="宋体"/>
                <w:kern w:val="0"/>
                <w:sz w:val="24"/>
              </w:rPr>
            </w:pPr>
            <w:r>
              <w:rPr>
                <w:rFonts w:ascii="宋体" w:hAnsi="宋体" w:cs="宋体" w:hint="eastAsia"/>
                <w:kern w:val="0"/>
                <w:sz w:val="24"/>
              </w:rPr>
              <w:t>1项</w:t>
            </w:r>
          </w:p>
        </w:tc>
        <w:tc>
          <w:tcPr>
            <w:tcW w:w="505" w:type="pct"/>
            <w:shd w:val="clear" w:color="auto" w:fill="FFFFFF"/>
            <w:vAlign w:val="center"/>
          </w:tcPr>
          <w:p w:rsidR="0017215A" w:rsidRDefault="008B4ABF">
            <w:pPr>
              <w:widowControl/>
              <w:spacing w:line="360" w:lineRule="auto"/>
              <w:jc w:val="center"/>
              <w:rPr>
                <w:rFonts w:ascii="宋体"/>
                <w:sz w:val="24"/>
              </w:rPr>
            </w:pPr>
            <w:r>
              <w:rPr>
                <w:rFonts w:ascii="宋体" w:hAnsi="宋体" w:cs="宋体" w:hint="eastAsia"/>
                <w:kern w:val="0"/>
                <w:sz w:val="24"/>
              </w:rPr>
              <w:t xml:space="preserve">软件和信息服务业 </w:t>
            </w:r>
          </w:p>
        </w:tc>
        <w:tc>
          <w:tcPr>
            <w:tcW w:w="374" w:type="pct"/>
            <w:shd w:val="clear" w:color="auto" w:fill="FFFFFF"/>
            <w:vAlign w:val="center"/>
          </w:tcPr>
          <w:p w:rsidR="0017215A" w:rsidRDefault="008B4ABF">
            <w:pPr>
              <w:widowControl/>
              <w:spacing w:line="360" w:lineRule="auto"/>
              <w:jc w:val="center"/>
              <w:rPr>
                <w:rFonts w:ascii="宋体"/>
                <w:sz w:val="24"/>
              </w:rPr>
            </w:pPr>
            <w:r>
              <w:rPr>
                <w:rFonts w:ascii="宋体" w:hAnsi="宋体" w:cs="宋体" w:hint="eastAsia"/>
                <w:kern w:val="0"/>
                <w:sz w:val="24"/>
              </w:rPr>
              <w:t>否</w:t>
            </w:r>
          </w:p>
        </w:tc>
        <w:tc>
          <w:tcPr>
            <w:tcW w:w="526" w:type="pct"/>
            <w:shd w:val="clear" w:color="auto" w:fill="FFFFFF"/>
            <w:vAlign w:val="center"/>
          </w:tcPr>
          <w:p w:rsidR="0017215A" w:rsidRDefault="008B4ABF">
            <w:pPr>
              <w:widowControl/>
              <w:spacing w:line="360" w:lineRule="auto"/>
              <w:jc w:val="center"/>
              <w:rPr>
                <w:rFonts w:ascii="宋体" w:cs="宋体"/>
                <w:kern w:val="0"/>
                <w:sz w:val="24"/>
              </w:rPr>
            </w:pPr>
            <w:r>
              <w:rPr>
                <w:rFonts w:ascii="宋体" w:hAnsi="宋体" w:hint="eastAsia"/>
                <w:sz w:val="24"/>
              </w:rPr>
              <w:t>16000</w:t>
            </w:r>
            <w:r>
              <w:rPr>
                <w:rFonts w:ascii="宋体" w:cs="宋体" w:hint="eastAsia"/>
                <w:kern w:val="0"/>
                <w:sz w:val="24"/>
              </w:rPr>
              <w:t>0</w:t>
            </w:r>
          </w:p>
        </w:tc>
        <w:tc>
          <w:tcPr>
            <w:tcW w:w="527" w:type="pct"/>
            <w:shd w:val="clear" w:color="auto" w:fill="FFFFFF"/>
            <w:vAlign w:val="center"/>
          </w:tcPr>
          <w:p w:rsidR="0017215A" w:rsidRDefault="008B4ABF">
            <w:pPr>
              <w:widowControl/>
              <w:spacing w:line="360" w:lineRule="auto"/>
              <w:jc w:val="center"/>
              <w:rPr>
                <w:rFonts w:ascii="宋体" w:cs="宋体"/>
                <w:kern w:val="0"/>
                <w:sz w:val="24"/>
              </w:rPr>
            </w:pPr>
            <w:r>
              <w:rPr>
                <w:rFonts w:ascii="宋体" w:hAnsi="宋体" w:hint="eastAsia"/>
                <w:sz w:val="24"/>
              </w:rPr>
              <w:t>16000</w:t>
            </w:r>
            <w:r>
              <w:rPr>
                <w:rFonts w:ascii="宋体" w:cs="宋体" w:hint="eastAsia"/>
                <w:kern w:val="0"/>
                <w:sz w:val="24"/>
              </w:rPr>
              <w:t>0</w:t>
            </w:r>
          </w:p>
        </w:tc>
        <w:tc>
          <w:tcPr>
            <w:tcW w:w="529" w:type="pct"/>
            <w:shd w:val="clear" w:color="auto" w:fill="FFFFFF"/>
            <w:vAlign w:val="center"/>
          </w:tcPr>
          <w:p w:rsidR="0017215A" w:rsidRDefault="008B4ABF">
            <w:pPr>
              <w:widowControl/>
              <w:spacing w:line="360" w:lineRule="auto"/>
              <w:jc w:val="center"/>
              <w:rPr>
                <w:rFonts w:ascii="宋体" w:hAnsi="宋体" w:cs="宋体"/>
                <w:kern w:val="0"/>
                <w:sz w:val="24"/>
              </w:rPr>
            </w:pPr>
            <w:r>
              <w:rPr>
                <w:rFonts w:ascii="宋体" w:hAnsi="宋体" w:cs="宋体" w:hint="eastAsia"/>
                <w:kern w:val="0"/>
                <w:sz w:val="24"/>
              </w:rPr>
              <w:t>0</w:t>
            </w:r>
          </w:p>
        </w:tc>
      </w:tr>
    </w:tbl>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t>4</w:t>
      </w:r>
      <w:r>
        <w:rPr>
          <w:rFonts w:ascii="宋体" w:hAnsi="宋体" w:cs="宋体" w:hint="eastAsia"/>
          <w:kern w:val="0"/>
          <w:sz w:val="24"/>
        </w:rPr>
        <w:t>、供应商的资格要求：详见后附表。</w:t>
      </w:r>
    </w:p>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t>5</w:t>
      </w:r>
      <w:r>
        <w:rPr>
          <w:rFonts w:ascii="宋体" w:hAnsi="宋体" w:cs="宋体" w:hint="eastAsia"/>
          <w:kern w:val="0"/>
          <w:sz w:val="24"/>
        </w:rPr>
        <w:t>、获取采购文件时间、地点、方式：</w:t>
      </w:r>
    </w:p>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t>5.1</w:t>
      </w:r>
      <w:r>
        <w:rPr>
          <w:rFonts w:ascii="宋体" w:hAnsi="宋体" w:hint="eastAsia"/>
          <w:sz w:val="24"/>
        </w:rPr>
        <w:t>采购文件获取时间及方式：本项目采购文件获取时间为即日起至</w:t>
      </w:r>
      <w:r>
        <w:rPr>
          <w:rFonts w:ascii="宋体" w:hAnsi="宋体"/>
          <w:sz w:val="24"/>
        </w:rPr>
        <w:t>2022</w:t>
      </w:r>
      <w:r>
        <w:rPr>
          <w:rFonts w:ascii="宋体" w:hAnsi="宋体" w:hint="eastAsia"/>
          <w:sz w:val="24"/>
        </w:rPr>
        <w:t>年 月  日每天上午</w:t>
      </w:r>
      <w:r>
        <w:rPr>
          <w:rFonts w:ascii="宋体" w:hAnsi="宋体"/>
          <w:sz w:val="24"/>
        </w:rPr>
        <w:t>8:00—12:00</w:t>
      </w:r>
      <w:r>
        <w:rPr>
          <w:rFonts w:ascii="宋体" w:hAnsi="宋体" w:hint="eastAsia"/>
          <w:sz w:val="24"/>
        </w:rPr>
        <w:t>时，下午</w:t>
      </w:r>
      <w:r>
        <w:rPr>
          <w:rFonts w:ascii="宋体" w:hAnsi="宋体"/>
          <w:sz w:val="24"/>
        </w:rPr>
        <w:t>2:30—5:30</w:t>
      </w:r>
      <w:r>
        <w:rPr>
          <w:rFonts w:ascii="宋体" w:hAnsi="宋体" w:hint="eastAsia"/>
          <w:sz w:val="24"/>
        </w:rPr>
        <w:t>时（北京时间），到厦门市公物采购招投标有限公司（地址：福建省泉州市丰泽区东海大街东海滨城马可波罗豪园</w:t>
      </w:r>
      <w:r>
        <w:rPr>
          <w:rFonts w:ascii="宋体" w:hAnsi="宋体"/>
          <w:sz w:val="24"/>
        </w:rPr>
        <w:t>C</w:t>
      </w:r>
      <w:r>
        <w:rPr>
          <w:rFonts w:ascii="宋体" w:hAnsi="宋体" w:hint="eastAsia"/>
          <w:sz w:val="24"/>
        </w:rPr>
        <w:t>幢</w:t>
      </w:r>
      <w:r>
        <w:rPr>
          <w:rFonts w:ascii="宋体" w:hAnsi="宋体"/>
          <w:sz w:val="24"/>
        </w:rPr>
        <w:t>308</w:t>
      </w:r>
      <w:r>
        <w:rPr>
          <w:rFonts w:ascii="宋体" w:hAnsi="宋体" w:hint="eastAsia"/>
          <w:sz w:val="24"/>
        </w:rPr>
        <w:t>）获取采购文件。网上获取采购文件的，请将供应商信息发送至我司邮箱。不接受没有按要求获取采购文件的供应商参加谈判</w:t>
      </w:r>
      <w:r>
        <w:rPr>
          <w:rFonts w:ascii="宋体" w:hAnsi="宋体" w:cs="宋体" w:hint="eastAsia"/>
          <w:kern w:val="0"/>
          <w:sz w:val="24"/>
        </w:rPr>
        <w:t>。</w:t>
      </w:r>
    </w:p>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t>5.2</w:t>
      </w:r>
      <w:r>
        <w:rPr>
          <w:rFonts w:ascii="宋体" w:hAnsi="宋体" w:cs="宋体" w:hint="eastAsia"/>
          <w:kern w:val="0"/>
          <w:sz w:val="24"/>
        </w:rPr>
        <w:t>获取地点：福建省泉州市丰泽区东海大街东海滨城马可波罗豪园</w:t>
      </w:r>
      <w:r>
        <w:rPr>
          <w:rFonts w:ascii="宋体" w:hAnsi="宋体" w:cs="宋体"/>
          <w:kern w:val="0"/>
          <w:sz w:val="24"/>
        </w:rPr>
        <w:t>C</w:t>
      </w:r>
      <w:r>
        <w:rPr>
          <w:rFonts w:ascii="宋体" w:hAnsi="宋体" w:cs="宋体" w:hint="eastAsia"/>
          <w:kern w:val="0"/>
          <w:sz w:val="24"/>
        </w:rPr>
        <w:t>幢</w:t>
      </w:r>
      <w:r>
        <w:rPr>
          <w:rFonts w:ascii="宋体" w:hAnsi="宋体" w:cs="宋体"/>
          <w:kern w:val="0"/>
          <w:sz w:val="24"/>
        </w:rPr>
        <w:t>308</w:t>
      </w:r>
      <w:r>
        <w:rPr>
          <w:rFonts w:ascii="宋体" w:hAnsi="宋体" w:cs="宋体" w:hint="eastAsia"/>
          <w:kern w:val="0"/>
          <w:sz w:val="24"/>
        </w:rPr>
        <w:t>。未获取采购文件的，响应将被拒绝。</w:t>
      </w:r>
    </w:p>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t>6</w:t>
      </w:r>
      <w:r>
        <w:rPr>
          <w:rFonts w:ascii="宋体" w:hAnsi="宋体" w:cs="宋体" w:hint="eastAsia"/>
          <w:kern w:val="0"/>
          <w:sz w:val="24"/>
        </w:rPr>
        <w:t>、首次响应文件递交截止时间及地点：</w:t>
      </w:r>
      <w:r>
        <w:rPr>
          <w:rFonts w:ascii="宋体" w:hAnsi="宋体"/>
          <w:sz w:val="24"/>
        </w:rPr>
        <w:t>2022</w:t>
      </w:r>
      <w:r>
        <w:rPr>
          <w:rFonts w:ascii="宋体" w:hAnsi="宋体" w:hint="eastAsia"/>
          <w:sz w:val="24"/>
        </w:rPr>
        <w:t>年  月  日15：</w:t>
      </w:r>
      <w:r>
        <w:rPr>
          <w:rFonts w:ascii="宋体" w:hAnsi="宋体"/>
          <w:sz w:val="24"/>
        </w:rPr>
        <w:t>30</w:t>
      </w:r>
      <w:r>
        <w:rPr>
          <w:rFonts w:ascii="宋体" w:hAnsi="宋体" w:hint="eastAsia"/>
          <w:sz w:val="24"/>
        </w:rPr>
        <w:t>时。供应商应在截止时间前将首次响应文件递交到福建省泉州市丰泽区东海大街东海滨城马可波罗豪园</w:t>
      </w:r>
      <w:r>
        <w:rPr>
          <w:rFonts w:ascii="宋体" w:hAnsi="宋体"/>
          <w:sz w:val="24"/>
        </w:rPr>
        <w:t>C</w:t>
      </w:r>
      <w:r>
        <w:rPr>
          <w:rFonts w:ascii="宋体" w:hAnsi="宋体" w:hint="eastAsia"/>
          <w:sz w:val="24"/>
        </w:rPr>
        <w:t>幢</w:t>
      </w:r>
      <w:r>
        <w:rPr>
          <w:rFonts w:ascii="宋体" w:hAnsi="宋体"/>
          <w:sz w:val="24"/>
        </w:rPr>
        <w:t>308</w:t>
      </w:r>
      <w:r>
        <w:rPr>
          <w:rFonts w:ascii="宋体" w:hAnsi="宋体" w:hint="eastAsia"/>
          <w:sz w:val="24"/>
        </w:rPr>
        <w:t>，逾期收到的或不符合规定的首次响应文件将被拒绝。</w:t>
      </w:r>
    </w:p>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lastRenderedPageBreak/>
        <w:t>7</w:t>
      </w:r>
      <w:r>
        <w:rPr>
          <w:rFonts w:ascii="宋体" w:hAnsi="宋体" w:cs="宋体" w:hint="eastAsia"/>
          <w:kern w:val="0"/>
          <w:sz w:val="24"/>
        </w:rPr>
        <w:t>、谈判时间：</w:t>
      </w:r>
      <w:r>
        <w:rPr>
          <w:rFonts w:ascii="宋体" w:hAnsi="宋体" w:cs="宋体"/>
          <w:kern w:val="0"/>
          <w:sz w:val="24"/>
        </w:rPr>
        <w:t>2022</w:t>
      </w:r>
      <w:r>
        <w:rPr>
          <w:rFonts w:ascii="宋体" w:hAnsi="宋体" w:cs="宋体" w:hint="eastAsia"/>
          <w:kern w:val="0"/>
          <w:sz w:val="24"/>
        </w:rPr>
        <w:t>年  月  日15：</w:t>
      </w:r>
      <w:r>
        <w:rPr>
          <w:rFonts w:ascii="宋体" w:hAnsi="宋体" w:cs="宋体"/>
          <w:kern w:val="0"/>
          <w:sz w:val="24"/>
        </w:rPr>
        <w:t>30</w:t>
      </w:r>
      <w:r>
        <w:rPr>
          <w:rFonts w:ascii="宋体" w:hAnsi="宋体" w:cs="宋体" w:hint="eastAsia"/>
          <w:kern w:val="0"/>
          <w:sz w:val="24"/>
        </w:rPr>
        <w:t>时。</w:t>
      </w:r>
    </w:p>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t>8</w:t>
      </w:r>
      <w:r>
        <w:rPr>
          <w:rFonts w:ascii="宋体" w:hAnsi="宋体" w:cs="宋体" w:hint="eastAsia"/>
          <w:kern w:val="0"/>
          <w:sz w:val="24"/>
        </w:rPr>
        <w:t>、竞争性谈判公告期限：自发布公告或采购邀请书之日起</w:t>
      </w:r>
      <w:r>
        <w:rPr>
          <w:rFonts w:ascii="宋体" w:hAnsi="宋体" w:cs="宋体"/>
          <w:kern w:val="0"/>
          <w:sz w:val="24"/>
        </w:rPr>
        <w:t>3</w:t>
      </w:r>
      <w:r>
        <w:rPr>
          <w:rFonts w:ascii="宋体" w:hAnsi="宋体" w:cs="宋体" w:hint="eastAsia"/>
          <w:kern w:val="0"/>
          <w:sz w:val="24"/>
        </w:rPr>
        <w:t>个工作日。</w:t>
      </w:r>
    </w:p>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t>9</w:t>
      </w:r>
      <w:r>
        <w:rPr>
          <w:rFonts w:ascii="宋体" w:hAnsi="宋体" w:cs="宋体" w:hint="eastAsia"/>
          <w:kern w:val="0"/>
          <w:sz w:val="24"/>
        </w:rPr>
        <w:t>、采购文件如有变更（如：答疑文件、补充通知、延期通知、更正公告等），代理机构将通过原采购公告网站发布媒体通知或书面通知供应商，请供应商关注并及时下载。</w:t>
      </w:r>
    </w:p>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t>10</w:t>
      </w:r>
      <w:r>
        <w:rPr>
          <w:rFonts w:ascii="宋体" w:hAnsi="宋体" w:cs="宋体" w:hint="eastAsia"/>
          <w:kern w:val="0"/>
          <w:sz w:val="24"/>
        </w:rPr>
        <w:t>、采购人：泉州师范学院</w:t>
      </w:r>
    </w:p>
    <w:p w:rsidR="0017215A" w:rsidRDefault="008B4ABF">
      <w:pPr>
        <w:widowControl/>
        <w:spacing w:line="500" w:lineRule="exact"/>
        <w:ind w:firstLineChars="200" w:firstLine="480"/>
        <w:jc w:val="left"/>
        <w:rPr>
          <w:rFonts w:ascii="宋体" w:cs="宋体"/>
          <w:kern w:val="0"/>
          <w:sz w:val="24"/>
        </w:rPr>
      </w:pPr>
      <w:r>
        <w:rPr>
          <w:rFonts w:ascii="宋体" w:hAnsi="宋体" w:cs="宋体" w:hint="eastAsia"/>
          <w:kern w:val="0"/>
          <w:sz w:val="24"/>
        </w:rPr>
        <w:t>地址：福建省泉州市东海大街</w:t>
      </w:r>
    </w:p>
    <w:p w:rsidR="0017215A" w:rsidRDefault="008B4ABF">
      <w:pPr>
        <w:widowControl/>
        <w:spacing w:line="500" w:lineRule="exact"/>
        <w:ind w:firstLineChars="200" w:firstLine="480"/>
        <w:jc w:val="left"/>
        <w:rPr>
          <w:rFonts w:ascii="宋体" w:cs="宋体"/>
          <w:kern w:val="0"/>
          <w:sz w:val="24"/>
        </w:rPr>
      </w:pPr>
      <w:r>
        <w:rPr>
          <w:rFonts w:ascii="宋体" w:hAnsi="宋体" w:cs="宋体" w:hint="eastAsia"/>
          <w:kern w:val="0"/>
          <w:sz w:val="24"/>
        </w:rPr>
        <w:t>联系人：陈先生</w:t>
      </w:r>
    </w:p>
    <w:p w:rsidR="0017215A" w:rsidRDefault="008B4ABF">
      <w:pPr>
        <w:widowControl/>
        <w:spacing w:line="500" w:lineRule="exact"/>
        <w:ind w:firstLineChars="200" w:firstLine="480"/>
        <w:jc w:val="left"/>
        <w:rPr>
          <w:rFonts w:ascii="宋体" w:cs="宋体"/>
          <w:kern w:val="0"/>
          <w:sz w:val="24"/>
        </w:rPr>
      </w:pPr>
      <w:r>
        <w:rPr>
          <w:rFonts w:ascii="宋体" w:hAnsi="宋体" w:cs="宋体" w:hint="eastAsia"/>
          <w:kern w:val="0"/>
          <w:sz w:val="24"/>
        </w:rPr>
        <w:t>联系方法：</w:t>
      </w:r>
      <w:r>
        <w:rPr>
          <w:rFonts w:ascii="宋体" w:hAnsi="宋体" w:cs="宋体"/>
          <w:kern w:val="0"/>
          <w:sz w:val="24"/>
        </w:rPr>
        <w:t>0595-</w:t>
      </w:r>
      <w:r>
        <w:rPr>
          <w:rFonts w:ascii="宋体" w:hAnsi="宋体" w:cs="宋体" w:hint="eastAsia"/>
          <w:kern w:val="0"/>
          <w:sz w:val="24"/>
        </w:rPr>
        <w:t>22919532</w:t>
      </w:r>
    </w:p>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t>11</w:t>
      </w:r>
      <w:r>
        <w:rPr>
          <w:rFonts w:ascii="宋体" w:hAnsi="宋体" w:cs="宋体" w:hint="eastAsia"/>
          <w:kern w:val="0"/>
          <w:sz w:val="24"/>
        </w:rPr>
        <w:t>、代理机构：厦门市公物采购招投标有限公司</w:t>
      </w:r>
    </w:p>
    <w:p w:rsidR="0017215A" w:rsidRDefault="008B4ABF">
      <w:pPr>
        <w:widowControl/>
        <w:spacing w:line="500" w:lineRule="exact"/>
        <w:ind w:firstLineChars="200" w:firstLine="480"/>
        <w:jc w:val="left"/>
        <w:rPr>
          <w:rFonts w:ascii="宋体" w:cs="宋体"/>
          <w:kern w:val="0"/>
          <w:sz w:val="24"/>
        </w:rPr>
      </w:pPr>
      <w:r>
        <w:rPr>
          <w:rFonts w:ascii="宋体" w:hAnsi="宋体" w:cs="宋体" w:hint="eastAsia"/>
          <w:kern w:val="0"/>
          <w:sz w:val="24"/>
        </w:rPr>
        <w:t>地址：</w:t>
      </w:r>
      <w:r>
        <w:rPr>
          <w:rFonts w:ascii="宋体" w:hAnsi="宋体" w:hint="eastAsia"/>
          <w:sz w:val="24"/>
        </w:rPr>
        <w:t>福建省泉州市丰泽区东海大街东海滨城马可波罗豪园</w:t>
      </w:r>
      <w:r>
        <w:rPr>
          <w:rFonts w:ascii="宋体" w:hAnsi="宋体"/>
          <w:sz w:val="24"/>
        </w:rPr>
        <w:t>C</w:t>
      </w:r>
      <w:r>
        <w:rPr>
          <w:rFonts w:ascii="宋体" w:hAnsi="宋体" w:hint="eastAsia"/>
          <w:sz w:val="24"/>
        </w:rPr>
        <w:t>幢</w:t>
      </w:r>
      <w:r>
        <w:rPr>
          <w:rFonts w:ascii="宋体" w:hAnsi="宋体"/>
          <w:sz w:val="24"/>
        </w:rPr>
        <w:t>308</w:t>
      </w:r>
    </w:p>
    <w:p w:rsidR="0017215A" w:rsidRDefault="008B4ABF">
      <w:pPr>
        <w:widowControl/>
        <w:spacing w:line="500" w:lineRule="exact"/>
        <w:ind w:firstLineChars="200" w:firstLine="480"/>
        <w:jc w:val="left"/>
        <w:rPr>
          <w:rFonts w:ascii="宋体" w:cs="宋体"/>
          <w:kern w:val="0"/>
          <w:sz w:val="24"/>
        </w:rPr>
      </w:pPr>
      <w:r>
        <w:rPr>
          <w:rFonts w:ascii="宋体" w:hAnsi="宋体" w:cs="宋体" w:hint="eastAsia"/>
          <w:kern w:val="0"/>
          <w:sz w:val="24"/>
        </w:rPr>
        <w:t>联系方法：</w:t>
      </w:r>
    </w:p>
    <w:tbl>
      <w:tblPr>
        <w:tblW w:w="9083"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914"/>
        <w:gridCol w:w="1544"/>
        <w:gridCol w:w="1230"/>
        <w:gridCol w:w="3421"/>
        <w:gridCol w:w="1974"/>
      </w:tblGrid>
      <w:tr w:rsidR="0017215A">
        <w:trPr>
          <w:jc w:val="center"/>
        </w:trPr>
        <w:tc>
          <w:tcPr>
            <w:tcW w:w="914" w:type="dxa"/>
            <w:tcBorders>
              <w:top w:val="thinThickSmallGap" w:sz="18" w:space="0" w:color="auto"/>
            </w:tcBorders>
            <w:vAlign w:val="center"/>
          </w:tcPr>
          <w:p w:rsidR="0017215A" w:rsidRDefault="008B4ABF">
            <w:pPr>
              <w:spacing w:line="360" w:lineRule="auto"/>
              <w:jc w:val="center"/>
              <w:rPr>
                <w:rFonts w:ascii="宋体"/>
                <w:b/>
                <w:kern w:val="0"/>
                <w:sz w:val="24"/>
              </w:rPr>
            </w:pPr>
            <w:r>
              <w:rPr>
                <w:rFonts w:ascii="宋体" w:hAnsi="宋体" w:hint="eastAsia"/>
                <w:b/>
                <w:kern w:val="0"/>
                <w:sz w:val="24"/>
              </w:rPr>
              <w:t>序号</w:t>
            </w:r>
          </w:p>
        </w:tc>
        <w:tc>
          <w:tcPr>
            <w:tcW w:w="1544" w:type="dxa"/>
            <w:tcBorders>
              <w:top w:val="thinThickSmallGap" w:sz="18" w:space="0" w:color="auto"/>
            </w:tcBorders>
            <w:vAlign w:val="center"/>
          </w:tcPr>
          <w:p w:rsidR="0017215A" w:rsidRDefault="008B4ABF">
            <w:pPr>
              <w:spacing w:line="360" w:lineRule="auto"/>
              <w:jc w:val="center"/>
              <w:rPr>
                <w:rFonts w:ascii="宋体"/>
                <w:b/>
                <w:kern w:val="0"/>
                <w:sz w:val="24"/>
              </w:rPr>
            </w:pPr>
            <w:r>
              <w:rPr>
                <w:rFonts w:ascii="宋体" w:hAnsi="宋体" w:hint="eastAsia"/>
                <w:b/>
                <w:kern w:val="0"/>
                <w:sz w:val="24"/>
              </w:rPr>
              <w:t>职务分工</w:t>
            </w:r>
          </w:p>
        </w:tc>
        <w:tc>
          <w:tcPr>
            <w:tcW w:w="1230" w:type="dxa"/>
            <w:tcBorders>
              <w:top w:val="thinThickSmallGap" w:sz="18" w:space="0" w:color="auto"/>
            </w:tcBorders>
            <w:vAlign w:val="center"/>
          </w:tcPr>
          <w:p w:rsidR="0017215A" w:rsidRDefault="008B4ABF">
            <w:pPr>
              <w:spacing w:line="360" w:lineRule="auto"/>
              <w:jc w:val="center"/>
              <w:rPr>
                <w:rFonts w:ascii="宋体"/>
                <w:b/>
                <w:kern w:val="0"/>
                <w:sz w:val="24"/>
              </w:rPr>
            </w:pPr>
            <w:r>
              <w:rPr>
                <w:rFonts w:ascii="宋体" w:hAnsi="宋体" w:hint="eastAsia"/>
                <w:b/>
                <w:kern w:val="0"/>
                <w:sz w:val="24"/>
              </w:rPr>
              <w:t>联系人</w:t>
            </w:r>
          </w:p>
        </w:tc>
        <w:tc>
          <w:tcPr>
            <w:tcW w:w="3421" w:type="dxa"/>
            <w:tcBorders>
              <w:top w:val="thinThickSmallGap" w:sz="18" w:space="0" w:color="auto"/>
            </w:tcBorders>
            <w:vAlign w:val="center"/>
          </w:tcPr>
          <w:p w:rsidR="0017215A" w:rsidRDefault="008B4ABF">
            <w:pPr>
              <w:spacing w:line="360" w:lineRule="auto"/>
              <w:jc w:val="center"/>
              <w:rPr>
                <w:rFonts w:ascii="宋体"/>
                <w:b/>
                <w:kern w:val="0"/>
                <w:sz w:val="24"/>
              </w:rPr>
            </w:pPr>
            <w:r>
              <w:rPr>
                <w:rFonts w:ascii="宋体" w:hAnsi="宋体" w:hint="eastAsia"/>
                <w:b/>
                <w:kern w:val="0"/>
                <w:sz w:val="24"/>
              </w:rPr>
              <w:t>职责范围</w:t>
            </w:r>
          </w:p>
        </w:tc>
        <w:tc>
          <w:tcPr>
            <w:tcW w:w="1974" w:type="dxa"/>
            <w:tcBorders>
              <w:top w:val="thinThickSmallGap" w:sz="18" w:space="0" w:color="auto"/>
            </w:tcBorders>
            <w:vAlign w:val="center"/>
          </w:tcPr>
          <w:p w:rsidR="0017215A" w:rsidRDefault="008B4ABF">
            <w:pPr>
              <w:spacing w:line="360" w:lineRule="auto"/>
              <w:jc w:val="center"/>
              <w:rPr>
                <w:rFonts w:ascii="宋体"/>
                <w:b/>
                <w:kern w:val="0"/>
                <w:sz w:val="24"/>
              </w:rPr>
            </w:pPr>
            <w:r>
              <w:rPr>
                <w:rFonts w:ascii="宋体" w:hAnsi="宋体" w:hint="eastAsia"/>
                <w:b/>
                <w:kern w:val="0"/>
                <w:sz w:val="24"/>
              </w:rPr>
              <w:t>联系电话</w:t>
            </w:r>
          </w:p>
        </w:tc>
      </w:tr>
      <w:tr w:rsidR="0017215A">
        <w:trPr>
          <w:trHeight w:val="90"/>
          <w:jc w:val="center"/>
        </w:trPr>
        <w:tc>
          <w:tcPr>
            <w:tcW w:w="914" w:type="dxa"/>
            <w:vAlign w:val="center"/>
          </w:tcPr>
          <w:p w:rsidR="0017215A" w:rsidRDefault="008B4ABF">
            <w:pPr>
              <w:spacing w:line="380" w:lineRule="exact"/>
              <w:jc w:val="center"/>
              <w:rPr>
                <w:rFonts w:ascii="宋体"/>
                <w:sz w:val="24"/>
              </w:rPr>
            </w:pPr>
            <w:r>
              <w:rPr>
                <w:rFonts w:ascii="宋体" w:hAnsi="宋体"/>
                <w:sz w:val="24"/>
              </w:rPr>
              <w:t>1</w:t>
            </w:r>
          </w:p>
        </w:tc>
        <w:tc>
          <w:tcPr>
            <w:tcW w:w="1544" w:type="dxa"/>
            <w:vAlign w:val="center"/>
          </w:tcPr>
          <w:p w:rsidR="0017215A" w:rsidRDefault="008B4ABF">
            <w:pPr>
              <w:spacing w:line="380" w:lineRule="exact"/>
              <w:jc w:val="center"/>
              <w:rPr>
                <w:rFonts w:ascii="宋体"/>
                <w:sz w:val="24"/>
              </w:rPr>
            </w:pPr>
            <w:r>
              <w:rPr>
                <w:rFonts w:ascii="宋体" w:hAnsi="宋体" w:hint="eastAsia"/>
                <w:sz w:val="24"/>
              </w:rPr>
              <w:t>项目负责人</w:t>
            </w:r>
          </w:p>
        </w:tc>
        <w:tc>
          <w:tcPr>
            <w:tcW w:w="1230" w:type="dxa"/>
            <w:vAlign w:val="center"/>
          </w:tcPr>
          <w:p w:rsidR="0017215A" w:rsidRDefault="008B4ABF">
            <w:pPr>
              <w:spacing w:line="380" w:lineRule="exact"/>
              <w:jc w:val="center"/>
              <w:rPr>
                <w:rFonts w:ascii="宋体"/>
                <w:sz w:val="24"/>
              </w:rPr>
            </w:pPr>
            <w:r>
              <w:rPr>
                <w:rFonts w:ascii="宋体" w:hAnsi="宋体" w:hint="eastAsia"/>
                <w:sz w:val="24"/>
              </w:rPr>
              <w:t>吴树炜</w:t>
            </w:r>
          </w:p>
        </w:tc>
        <w:tc>
          <w:tcPr>
            <w:tcW w:w="3421" w:type="dxa"/>
            <w:vAlign w:val="center"/>
          </w:tcPr>
          <w:p w:rsidR="0017215A" w:rsidRDefault="008B4ABF">
            <w:pPr>
              <w:spacing w:line="380" w:lineRule="exact"/>
              <w:jc w:val="center"/>
              <w:rPr>
                <w:rFonts w:ascii="宋体"/>
                <w:sz w:val="24"/>
              </w:rPr>
            </w:pPr>
            <w:r>
              <w:rPr>
                <w:rFonts w:ascii="宋体" w:hAnsi="宋体" w:hint="eastAsia"/>
                <w:sz w:val="24"/>
              </w:rPr>
              <w:t>负责谈判文件的咨询、答疑等工作</w:t>
            </w:r>
          </w:p>
        </w:tc>
        <w:tc>
          <w:tcPr>
            <w:tcW w:w="1974" w:type="dxa"/>
            <w:vAlign w:val="center"/>
          </w:tcPr>
          <w:p w:rsidR="0017215A" w:rsidRDefault="008B4ABF">
            <w:pPr>
              <w:spacing w:line="380" w:lineRule="exact"/>
              <w:jc w:val="center"/>
              <w:rPr>
                <w:rFonts w:ascii="宋体"/>
                <w:sz w:val="24"/>
              </w:rPr>
            </w:pPr>
            <w:r>
              <w:rPr>
                <w:rFonts w:ascii="宋体" w:hAnsi="宋体"/>
                <w:sz w:val="24"/>
              </w:rPr>
              <w:t>18965651201</w:t>
            </w:r>
          </w:p>
        </w:tc>
      </w:tr>
      <w:tr w:rsidR="0017215A">
        <w:trPr>
          <w:jc w:val="center"/>
        </w:trPr>
        <w:tc>
          <w:tcPr>
            <w:tcW w:w="914" w:type="dxa"/>
            <w:vAlign w:val="center"/>
          </w:tcPr>
          <w:p w:rsidR="0017215A" w:rsidRDefault="008B4ABF">
            <w:pPr>
              <w:spacing w:line="380" w:lineRule="exact"/>
              <w:jc w:val="center"/>
              <w:rPr>
                <w:rFonts w:ascii="宋体"/>
                <w:sz w:val="24"/>
              </w:rPr>
            </w:pPr>
            <w:r>
              <w:rPr>
                <w:rFonts w:ascii="宋体" w:hAnsi="宋体"/>
                <w:sz w:val="24"/>
              </w:rPr>
              <w:t>2</w:t>
            </w:r>
          </w:p>
        </w:tc>
        <w:tc>
          <w:tcPr>
            <w:tcW w:w="1544" w:type="dxa"/>
            <w:vAlign w:val="center"/>
          </w:tcPr>
          <w:p w:rsidR="0017215A" w:rsidRDefault="008B4ABF">
            <w:pPr>
              <w:spacing w:line="380" w:lineRule="exact"/>
              <w:jc w:val="center"/>
              <w:rPr>
                <w:rFonts w:ascii="宋体"/>
                <w:sz w:val="24"/>
              </w:rPr>
            </w:pPr>
            <w:r>
              <w:rPr>
                <w:rFonts w:ascii="宋体" w:hAnsi="宋体" w:hint="eastAsia"/>
                <w:sz w:val="24"/>
              </w:rPr>
              <w:t>总台</w:t>
            </w:r>
            <w:r>
              <w:rPr>
                <w:rFonts w:ascii="宋体" w:hAnsi="宋体"/>
                <w:sz w:val="24"/>
              </w:rPr>
              <w:t>/</w:t>
            </w:r>
            <w:r>
              <w:rPr>
                <w:rFonts w:ascii="宋体" w:hAnsi="宋体" w:hint="eastAsia"/>
                <w:sz w:val="24"/>
              </w:rPr>
              <w:t>财务</w:t>
            </w:r>
          </w:p>
        </w:tc>
        <w:tc>
          <w:tcPr>
            <w:tcW w:w="1230" w:type="dxa"/>
            <w:vAlign w:val="center"/>
          </w:tcPr>
          <w:p w:rsidR="0017215A" w:rsidRDefault="008B4ABF">
            <w:pPr>
              <w:spacing w:line="380" w:lineRule="exact"/>
              <w:jc w:val="center"/>
              <w:rPr>
                <w:rFonts w:ascii="宋体"/>
                <w:sz w:val="24"/>
              </w:rPr>
            </w:pPr>
            <w:r>
              <w:rPr>
                <w:rFonts w:ascii="宋体" w:hAnsi="宋体" w:hint="eastAsia"/>
                <w:sz w:val="24"/>
              </w:rPr>
              <w:t>俞小姐</w:t>
            </w:r>
          </w:p>
        </w:tc>
        <w:tc>
          <w:tcPr>
            <w:tcW w:w="3421" w:type="dxa"/>
            <w:vAlign w:val="center"/>
          </w:tcPr>
          <w:p w:rsidR="0017215A" w:rsidRDefault="008B4ABF">
            <w:pPr>
              <w:spacing w:line="380" w:lineRule="exact"/>
              <w:jc w:val="center"/>
              <w:rPr>
                <w:rFonts w:ascii="宋体"/>
                <w:sz w:val="24"/>
              </w:rPr>
            </w:pPr>
            <w:r>
              <w:rPr>
                <w:rFonts w:ascii="宋体" w:hAnsi="宋体" w:hint="eastAsia"/>
                <w:sz w:val="24"/>
              </w:rPr>
              <w:t>负责采购文件获取及服务费收取等工作。</w:t>
            </w:r>
          </w:p>
        </w:tc>
        <w:tc>
          <w:tcPr>
            <w:tcW w:w="1974" w:type="dxa"/>
            <w:vAlign w:val="center"/>
          </w:tcPr>
          <w:p w:rsidR="0017215A" w:rsidRDefault="008B4ABF">
            <w:pPr>
              <w:spacing w:line="380" w:lineRule="exact"/>
              <w:jc w:val="center"/>
              <w:rPr>
                <w:rFonts w:ascii="宋体"/>
                <w:sz w:val="24"/>
              </w:rPr>
            </w:pPr>
            <w:r>
              <w:rPr>
                <w:rFonts w:ascii="宋体" w:hAnsi="宋体"/>
                <w:sz w:val="24"/>
              </w:rPr>
              <w:t>0595-22208178</w:t>
            </w:r>
          </w:p>
        </w:tc>
      </w:tr>
      <w:tr w:rsidR="0017215A">
        <w:trPr>
          <w:jc w:val="center"/>
        </w:trPr>
        <w:tc>
          <w:tcPr>
            <w:tcW w:w="9083" w:type="dxa"/>
            <w:gridSpan w:val="5"/>
            <w:tcBorders>
              <w:bottom w:val="thickThinSmallGap" w:sz="18" w:space="0" w:color="auto"/>
            </w:tcBorders>
            <w:vAlign w:val="center"/>
          </w:tcPr>
          <w:p w:rsidR="0017215A" w:rsidRDefault="008B4ABF">
            <w:pPr>
              <w:spacing w:line="380" w:lineRule="exact"/>
              <w:rPr>
                <w:rFonts w:ascii="宋体"/>
                <w:sz w:val="24"/>
              </w:rPr>
            </w:pPr>
            <w:r>
              <w:rPr>
                <w:rFonts w:ascii="宋体" w:hAnsi="宋体" w:hint="eastAsia"/>
                <w:sz w:val="24"/>
              </w:rPr>
              <w:t>项目联系邮箱：</w:t>
            </w:r>
            <w:r>
              <w:rPr>
                <w:rFonts w:ascii="宋体" w:hAnsi="宋体"/>
                <w:sz w:val="24"/>
              </w:rPr>
              <w:t xml:space="preserve">  1945250089@qq.com  </w:t>
            </w:r>
          </w:p>
        </w:tc>
      </w:tr>
    </w:tbl>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w:t>
      </w:r>
      <w:r>
        <w:rPr>
          <w:rFonts w:ascii="宋体" w:hAnsi="宋体" w:cs="宋体" w:hint="eastAsia"/>
          <w:kern w:val="0"/>
          <w:sz w:val="24"/>
        </w:rPr>
        <w:t>、采购代理机构账户信息</w:t>
      </w:r>
    </w:p>
    <w:tbl>
      <w:tblPr>
        <w:tblW w:w="916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1892"/>
        <w:gridCol w:w="7276"/>
      </w:tblGrid>
      <w:tr w:rsidR="0017215A">
        <w:trPr>
          <w:trHeight w:val="335"/>
          <w:jc w:val="center"/>
        </w:trPr>
        <w:tc>
          <w:tcPr>
            <w:tcW w:w="1892" w:type="dxa"/>
            <w:tcBorders>
              <w:top w:val="thinThickSmallGap" w:sz="18" w:space="0" w:color="auto"/>
            </w:tcBorders>
            <w:vAlign w:val="center"/>
          </w:tcPr>
          <w:p w:rsidR="0017215A" w:rsidRDefault="008B4ABF">
            <w:pPr>
              <w:spacing w:line="500" w:lineRule="exact"/>
              <w:jc w:val="center"/>
              <w:rPr>
                <w:rFonts w:ascii="宋体"/>
                <w:sz w:val="24"/>
              </w:rPr>
            </w:pPr>
            <w:r>
              <w:rPr>
                <w:rFonts w:ascii="宋体" w:hAnsi="宋体" w:hint="eastAsia"/>
                <w:sz w:val="24"/>
              </w:rPr>
              <w:t>开户行</w:t>
            </w:r>
          </w:p>
        </w:tc>
        <w:tc>
          <w:tcPr>
            <w:tcW w:w="7276" w:type="dxa"/>
            <w:tcBorders>
              <w:top w:val="thinThickSmallGap" w:sz="18" w:space="0" w:color="auto"/>
            </w:tcBorders>
            <w:vAlign w:val="center"/>
          </w:tcPr>
          <w:p w:rsidR="0017215A" w:rsidRDefault="008B4ABF">
            <w:pPr>
              <w:spacing w:line="500" w:lineRule="exact"/>
              <w:jc w:val="center"/>
              <w:rPr>
                <w:rFonts w:ascii="宋体"/>
                <w:sz w:val="24"/>
              </w:rPr>
            </w:pPr>
            <w:r>
              <w:rPr>
                <w:rFonts w:ascii="宋体" w:hAnsi="宋体" w:hint="eastAsia"/>
                <w:sz w:val="24"/>
              </w:rPr>
              <w:t>中国农业银行</w:t>
            </w:r>
            <w:r>
              <w:rPr>
                <w:rFonts w:ascii="宋体" w:hAnsi="宋体" w:hint="eastAsia"/>
                <w:kern w:val="0"/>
                <w:sz w:val="24"/>
              </w:rPr>
              <w:t>股份有限公司</w:t>
            </w:r>
            <w:r>
              <w:rPr>
                <w:rFonts w:ascii="宋体" w:hAnsi="宋体" w:hint="eastAsia"/>
                <w:sz w:val="24"/>
              </w:rPr>
              <w:t>泉州鲤城支行</w:t>
            </w:r>
          </w:p>
        </w:tc>
      </w:tr>
      <w:tr w:rsidR="0017215A">
        <w:trPr>
          <w:trHeight w:val="510"/>
          <w:jc w:val="center"/>
        </w:trPr>
        <w:tc>
          <w:tcPr>
            <w:tcW w:w="1892" w:type="dxa"/>
            <w:vAlign w:val="center"/>
          </w:tcPr>
          <w:p w:rsidR="0017215A" w:rsidRDefault="008B4ABF">
            <w:pPr>
              <w:spacing w:line="500" w:lineRule="exact"/>
              <w:jc w:val="center"/>
              <w:rPr>
                <w:rFonts w:ascii="宋体"/>
                <w:sz w:val="24"/>
              </w:rPr>
            </w:pPr>
            <w:r>
              <w:rPr>
                <w:rFonts w:ascii="宋体" w:hAnsi="宋体" w:hint="eastAsia"/>
                <w:sz w:val="24"/>
              </w:rPr>
              <w:t>账号</w:t>
            </w:r>
          </w:p>
        </w:tc>
        <w:tc>
          <w:tcPr>
            <w:tcW w:w="7276" w:type="dxa"/>
            <w:vAlign w:val="center"/>
          </w:tcPr>
          <w:p w:rsidR="0017215A" w:rsidRDefault="008B4ABF">
            <w:pPr>
              <w:spacing w:line="500" w:lineRule="exact"/>
              <w:jc w:val="center"/>
              <w:rPr>
                <w:rFonts w:ascii="宋体"/>
                <w:sz w:val="24"/>
              </w:rPr>
            </w:pPr>
            <w:r>
              <w:rPr>
                <w:rFonts w:ascii="宋体" w:hAnsi="宋体"/>
                <w:sz w:val="24"/>
              </w:rPr>
              <w:t>13-510101040008079</w:t>
            </w:r>
          </w:p>
        </w:tc>
      </w:tr>
      <w:tr w:rsidR="0017215A">
        <w:trPr>
          <w:trHeight w:val="510"/>
          <w:jc w:val="center"/>
        </w:trPr>
        <w:tc>
          <w:tcPr>
            <w:tcW w:w="1892" w:type="dxa"/>
            <w:vAlign w:val="center"/>
          </w:tcPr>
          <w:p w:rsidR="0017215A" w:rsidRDefault="008B4ABF">
            <w:pPr>
              <w:spacing w:line="500" w:lineRule="exact"/>
              <w:jc w:val="center"/>
              <w:rPr>
                <w:rFonts w:ascii="宋体"/>
                <w:sz w:val="24"/>
              </w:rPr>
            </w:pPr>
            <w:r>
              <w:rPr>
                <w:rFonts w:ascii="宋体" w:hAnsi="宋体" w:hint="eastAsia"/>
                <w:sz w:val="24"/>
              </w:rPr>
              <w:t>户名</w:t>
            </w:r>
          </w:p>
        </w:tc>
        <w:tc>
          <w:tcPr>
            <w:tcW w:w="7276" w:type="dxa"/>
            <w:vAlign w:val="center"/>
          </w:tcPr>
          <w:p w:rsidR="0017215A" w:rsidRDefault="008B4ABF">
            <w:pPr>
              <w:spacing w:line="500" w:lineRule="exact"/>
              <w:jc w:val="center"/>
              <w:rPr>
                <w:rFonts w:ascii="宋体"/>
                <w:sz w:val="24"/>
              </w:rPr>
            </w:pPr>
            <w:r>
              <w:rPr>
                <w:rFonts w:ascii="宋体" w:hAnsi="宋体" w:hint="eastAsia"/>
                <w:sz w:val="24"/>
              </w:rPr>
              <w:t>厦门市公物采购招投标有限公司</w:t>
            </w:r>
          </w:p>
        </w:tc>
      </w:tr>
      <w:tr w:rsidR="0017215A">
        <w:trPr>
          <w:trHeight w:val="389"/>
          <w:jc w:val="center"/>
        </w:trPr>
        <w:tc>
          <w:tcPr>
            <w:tcW w:w="9168" w:type="dxa"/>
            <w:gridSpan w:val="2"/>
            <w:tcBorders>
              <w:bottom w:val="thickThinSmallGap" w:sz="18" w:space="0" w:color="auto"/>
            </w:tcBorders>
            <w:vAlign w:val="center"/>
          </w:tcPr>
          <w:p w:rsidR="0017215A" w:rsidRDefault="008B4ABF">
            <w:pPr>
              <w:spacing w:line="380" w:lineRule="exact"/>
              <w:rPr>
                <w:rFonts w:ascii="宋体"/>
                <w:sz w:val="24"/>
              </w:rPr>
            </w:pPr>
            <w:r>
              <w:rPr>
                <w:rFonts w:ascii="宋体" w:hAnsi="宋体" w:hint="eastAsia"/>
                <w:sz w:val="24"/>
              </w:rPr>
              <w:t>注：供应商须将相关的费用缴交至上表对应的账号，缴错账号而产生的一切后果由供应商自行承担。</w:t>
            </w:r>
          </w:p>
        </w:tc>
      </w:tr>
    </w:tbl>
    <w:p w:rsidR="0017215A" w:rsidRDefault="0017215A">
      <w:pPr>
        <w:widowControl/>
        <w:spacing w:line="360" w:lineRule="auto"/>
        <w:jc w:val="left"/>
        <w:rPr>
          <w:rFonts w:ascii="宋体" w:cs="宋体"/>
          <w:b/>
          <w:bCs/>
          <w:kern w:val="0"/>
          <w:sz w:val="24"/>
        </w:rPr>
        <w:sectPr w:rsidR="0017215A">
          <w:pgSz w:w="11906" w:h="16838"/>
          <w:pgMar w:top="1418" w:right="1418" w:bottom="1418" w:left="1418" w:header="851" w:footer="992" w:gutter="0"/>
          <w:cols w:space="720"/>
          <w:titlePg/>
          <w:docGrid w:linePitch="312"/>
        </w:sectPr>
      </w:pPr>
    </w:p>
    <w:p w:rsidR="0017215A" w:rsidRDefault="008B4ABF">
      <w:pPr>
        <w:widowControl/>
        <w:spacing w:line="360" w:lineRule="auto"/>
        <w:jc w:val="left"/>
        <w:rPr>
          <w:rFonts w:ascii="宋体" w:cs="宋体"/>
          <w:b/>
          <w:bCs/>
          <w:kern w:val="0"/>
          <w:sz w:val="24"/>
        </w:rPr>
      </w:pPr>
      <w:r>
        <w:rPr>
          <w:rFonts w:ascii="宋体" w:hAnsi="宋体" w:cs="宋体" w:hint="eastAsia"/>
          <w:b/>
          <w:bCs/>
          <w:kern w:val="0"/>
          <w:sz w:val="24"/>
        </w:rPr>
        <w:lastRenderedPageBreak/>
        <w:t>附表：</w:t>
      </w:r>
    </w:p>
    <w:p w:rsidR="0017215A" w:rsidRDefault="008B4ABF">
      <w:pPr>
        <w:widowControl/>
        <w:spacing w:line="360" w:lineRule="auto"/>
        <w:jc w:val="center"/>
        <w:rPr>
          <w:rFonts w:ascii="宋体" w:cs="宋体"/>
          <w:b/>
          <w:bCs/>
          <w:kern w:val="0"/>
          <w:sz w:val="28"/>
        </w:rPr>
      </w:pPr>
      <w:r>
        <w:rPr>
          <w:rFonts w:ascii="宋体" w:hAnsi="宋体" w:cs="宋体" w:hint="eastAsia"/>
          <w:b/>
          <w:kern w:val="0"/>
          <w:sz w:val="28"/>
        </w:rPr>
        <w:t>供应商的资格要求</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w:t>
      </w:r>
      <w:r>
        <w:rPr>
          <w:rFonts w:ascii="宋体" w:hAnsi="宋体" w:cs="宋体" w:hint="eastAsia"/>
          <w:kern w:val="0"/>
          <w:sz w:val="24"/>
        </w:rPr>
        <w:t>、一般资格证明文件（所有采购包的供应商均需满足一般资格要求。若为联合体响应的，联合体各方均需满足一般资格要求）：</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477"/>
      </w:tblGrid>
      <w:tr w:rsidR="0017215A">
        <w:trPr>
          <w:jc w:val="center"/>
        </w:trPr>
        <w:tc>
          <w:tcPr>
            <w:tcW w:w="1809" w:type="dxa"/>
            <w:vAlign w:val="center"/>
          </w:tcPr>
          <w:p w:rsidR="0017215A" w:rsidRDefault="008B4ABF">
            <w:pPr>
              <w:widowControl/>
              <w:spacing w:line="360" w:lineRule="auto"/>
              <w:jc w:val="center"/>
              <w:rPr>
                <w:rFonts w:ascii="宋体" w:cs="宋体"/>
                <w:b/>
                <w:bCs/>
                <w:kern w:val="0"/>
                <w:sz w:val="24"/>
              </w:rPr>
            </w:pPr>
            <w:r>
              <w:rPr>
                <w:rFonts w:ascii="宋体" w:hAnsi="宋体" w:cs="宋体" w:hint="eastAsia"/>
                <w:b/>
                <w:bCs/>
                <w:kern w:val="0"/>
                <w:sz w:val="24"/>
              </w:rPr>
              <w:t>明细</w:t>
            </w:r>
          </w:p>
        </w:tc>
        <w:tc>
          <w:tcPr>
            <w:tcW w:w="7477" w:type="dxa"/>
            <w:vAlign w:val="center"/>
          </w:tcPr>
          <w:p w:rsidR="0017215A" w:rsidRDefault="008B4ABF">
            <w:pPr>
              <w:widowControl/>
              <w:spacing w:line="360" w:lineRule="auto"/>
              <w:jc w:val="center"/>
              <w:rPr>
                <w:rFonts w:ascii="宋体" w:cs="宋体"/>
                <w:b/>
                <w:bCs/>
                <w:kern w:val="0"/>
                <w:sz w:val="24"/>
              </w:rPr>
            </w:pPr>
            <w:r>
              <w:rPr>
                <w:rFonts w:ascii="宋体" w:hAnsi="宋体" w:cs="宋体" w:hint="eastAsia"/>
                <w:b/>
                <w:bCs/>
                <w:kern w:val="0"/>
                <w:sz w:val="24"/>
              </w:rPr>
              <w:t>描述</w:t>
            </w:r>
          </w:p>
        </w:tc>
      </w:tr>
      <w:tr w:rsidR="0017215A">
        <w:trPr>
          <w:jc w:val="center"/>
        </w:trPr>
        <w:tc>
          <w:tcPr>
            <w:tcW w:w="1809" w:type="dxa"/>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营业执照等证明文件</w:t>
            </w:r>
          </w:p>
        </w:tc>
        <w:tc>
          <w:tcPr>
            <w:tcW w:w="7477" w:type="dxa"/>
            <w:vAlign w:val="center"/>
          </w:tcPr>
          <w:p w:rsidR="0017215A" w:rsidRDefault="008B4ABF">
            <w:pPr>
              <w:widowControl/>
              <w:spacing w:line="360" w:lineRule="auto"/>
              <w:rPr>
                <w:rFonts w:ascii="宋体" w:cs="宋体"/>
                <w:kern w:val="0"/>
                <w:sz w:val="24"/>
              </w:rPr>
            </w:pPr>
            <w:r>
              <w:rPr>
                <w:rFonts w:ascii="宋体" w:hAnsi="宋体" w:cs="宋体" w:hint="eastAsia"/>
                <w:kern w:val="0"/>
                <w:sz w:val="24"/>
              </w:rPr>
              <w:t>供应商应具有独立承担民事责任的能力，并提供营业执照等证明文件的复印件。</w:t>
            </w:r>
          </w:p>
        </w:tc>
      </w:tr>
      <w:tr w:rsidR="0017215A">
        <w:trPr>
          <w:jc w:val="center"/>
        </w:trPr>
        <w:tc>
          <w:tcPr>
            <w:tcW w:w="1809" w:type="dxa"/>
            <w:vAlign w:val="center"/>
          </w:tcPr>
          <w:p w:rsidR="0017215A" w:rsidRDefault="008B4ABF">
            <w:pPr>
              <w:widowControl/>
              <w:spacing w:line="360" w:lineRule="auto"/>
              <w:jc w:val="center"/>
              <w:rPr>
                <w:rFonts w:ascii="宋体"/>
                <w:kern w:val="0"/>
                <w:sz w:val="24"/>
              </w:rPr>
            </w:pPr>
            <w:r>
              <w:rPr>
                <w:rFonts w:ascii="宋体" w:hAnsi="宋体" w:hint="eastAsia"/>
                <w:kern w:val="0"/>
                <w:sz w:val="24"/>
              </w:rPr>
              <w:t>单位负责人证明或授权书</w:t>
            </w:r>
          </w:p>
        </w:tc>
        <w:tc>
          <w:tcPr>
            <w:tcW w:w="7477" w:type="dxa"/>
            <w:vAlign w:val="center"/>
          </w:tcPr>
          <w:p w:rsidR="0017215A" w:rsidRDefault="008B4ABF">
            <w:pPr>
              <w:widowControl/>
              <w:spacing w:line="360" w:lineRule="auto"/>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）若供应商代表为单位负责人，无需提供授权书，但应提供单位负责人身份证复印件。</w:t>
            </w:r>
          </w:p>
          <w:p w:rsidR="0017215A" w:rsidRDefault="008B4ABF">
            <w:pPr>
              <w:widowControl/>
              <w:spacing w:line="360" w:lineRule="auto"/>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）若供应商代表为单位负责人授权的委托代理人，应提供授权书及供应商单位</w:t>
            </w:r>
            <w:r>
              <w:rPr>
                <w:rFonts w:ascii="宋体" w:hAnsi="宋体" w:hint="eastAsia"/>
                <w:sz w:val="24"/>
              </w:rPr>
              <w:t>负责人、授权</w:t>
            </w:r>
            <w:r>
              <w:rPr>
                <w:rFonts w:ascii="宋体" w:hAnsi="宋体" w:hint="eastAsia"/>
                <w:kern w:val="0"/>
                <w:sz w:val="24"/>
              </w:rPr>
              <w:t>代表身份证复印件。</w:t>
            </w:r>
            <w:r>
              <w:rPr>
                <w:rFonts w:ascii="宋体" w:hAnsi="宋体"/>
                <w:sz w:val="24"/>
              </w:rPr>
              <w:t>(</w:t>
            </w:r>
            <w:r>
              <w:rPr>
                <w:rFonts w:ascii="宋体" w:hAnsi="宋体" w:hint="eastAsia"/>
                <w:sz w:val="24"/>
              </w:rPr>
              <w:t>授权书单位负责人、供应商代表均需签字或加盖私章，并加盖供应商公章，否则无效</w:t>
            </w:r>
            <w:r>
              <w:rPr>
                <w:rFonts w:ascii="宋体" w:hAnsi="宋体"/>
                <w:sz w:val="24"/>
              </w:rPr>
              <w:t>)</w:t>
            </w:r>
            <w:r>
              <w:rPr>
                <w:rFonts w:ascii="宋体" w:hAnsi="宋体" w:hint="eastAsia"/>
                <w:sz w:val="24"/>
              </w:rPr>
              <w:t>。</w:t>
            </w:r>
          </w:p>
        </w:tc>
      </w:tr>
      <w:tr w:rsidR="0017215A">
        <w:trPr>
          <w:jc w:val="center"/>
        </w:trPr>
        <w:tc>
          <w:tcPr>
            <w:tcW w:w="1809" w:type="dxa"/>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信用记录要求</w:t>
            </w:r>
          </w:p>
        </w:tc>
        <w:tc>
          <w:tcPr>
            <w:tcW w:w="7477" w:type="dxa"/>
            <w:vAlign w:val="center"/>
          </w:tcPr>
          <w:p w:rsidR="0017215A" w:rsidRDefault="008B4ABF">
            <w:pPr>
              <w:widowControl/>
              <w:spacing w:line="360" w:lineRule="auto"/>
              <w:rPr>
                <w:rFonts w:ascii="宋体" w:cs="宋体"/>
                <w:kern w:val="0"/>
                <w:sz w:val="24"/>
              </w:rPr>
            </w:pPr>
            <w:r>
              <w:rPr>
                <w:rFonts w:ascii="宋体" w:hint="eastAsia"/>
                <w:sz w:val="24"/>
              </w:rPr>
              <w:t>供应商至本项目</w:t>
            </w:r>
            <w:r>
              <w:rPr>
                <w:rFonts w:ascii="宋体" w:hAnsi="宋体" w:cs="宋体" w:hint="eastAsia"/>
                <w:kern w:val="0"/>
                <w:sz w:val="24"/>
              </w:rPr>
              <w:t>首次响应文件递交截止时间前三年内</w:t>
            </w:r>
            <w:r>
              <w:rPr>
                <w:rFonts w:ascii="宋体" w:hint="eastAsia"/>
                <w:sz w:val="24"/>
              </w:rPr>
              <w:t>未被列入财政部政府采购严重违法失信行为记录名单、未被列入人民法院生效的失信被执行人名单、未被列入重大税收违法案件当事人名单；供应商应在（首次响应文件递交截止时间）前分别通过“信用中国”网站（</w:t>
            </w:r>
            <w:r>
              <w:rPr>
                <w:rFonts w:ascii="宋体"/>
                <w:sz w:val="24"/>
              </w:rPr>
              <w:t>www.creditchina.gov.cn</w:t>
            </w:r>
            <w:r>
              <w:rPr>
                <w:rFonts w:ascii="宋体" w:hint="eastAsia"/>
                <w:sz w:val="24"/>
              </w:rPr>
              <w:t>）、中国政府采购网（</w:t>
            </w:r>
            <w:r>
              <w:rPr>
                <w:rFonts w:ascii="宋体"/>
                <w:sz w:val="24"/>
              </w:rPr>
              <w:t>www.ccgp.gov.cn</w:t>
            </w:r>
            <w:r>
              <w:rPr>
                <w:rFonts w:ascii="宋体" w:hint="eastAsia"/>
                <w:sz w:val="24"/>
              </w:rPr>
              <w:t>）查询并打印相应的信用记录，并提供相关查询结果原始页面的打印件（或截图）</w:t>
            </w:r>
          </w:p>
        </w:tc>
      </w:tr>
      <w:tr w:rsidR="0017215A">
        <w:trPr>
          <w:jc w:val="center"/>
        </w:trPr>
        <w:tc>
          <w:tcPr>
            <w:tcW w:w="1809" w:type="dxa"/>
            <w:vAlign w:val="center"/>
          </w:tcPr>
          <w:p w:rsidR="0017215A" w:rsidRDefault="008B4ABF">
            <w:pPr>
              <w:widowControl/>
              <w:spacing w:line="360" w:lineRule="auto"/>
              <w:jc w:val="center"/>
              <w:rPr>
                <w:rFonts w:ascii="宋体" w:cs="宋体"/>
                <w:kern w:val="0"/>
                <w:sz w:val="24"/>
              </w:rPr>
            </w:pPr>
            <w:r>
              <w:rPr>
                <w:rFonts w:ascii="宋体" w:hint="eastAsia"/>
                <w:sz w:val="24"/>
              </w:rPr>
              <w:t>没有重大违法记录及行贿犯罪记录</w:t>
            </w:r>
          </w:p>
        </w:tc>
        <w:tc>
          <w:tcPr>
            <w:tcW w:w="7477" w:type="dxa"/>
            <w:vAlign w:val="center"/>
          </w:tcPr>
          <w:p w:rsidR="0017215A" w:rsidRDefault="008B4ABF">
            <w:pPr>
              <w:spacing w:line="460" w:lineRule="exact"/>
              <w:rPr>
                <w:rFonts w:ascii="宋体" w:cs="宋体"/>
                <w:kern w:val="0"/>
                <w:sz w:val="24"/>
              </w:rPr>
            </w:pPr>
            <w:r>
              <w:rPr>
                <w:rFonts w:ascii="宋体" w:hint="eastAsia"/>
                <w:sz w:val="24"/>
              </w:rPr>
              <w:t>供应商参加采购活动前三年内在经营活动中没有重大违法记录及行贿犯罪记录。供应商提供相应承诺函。</w:t>
            </w:r>
          </w:p>
        </w:tc>
      </w:tr>
    </w:tbl>
    <w:p w:rsidR="0017215A" w:rsidRDefault="008B4ABF">
      <w:pPr>
        <w:widowControl/>
        <w:spacing w:line="500" w:lineRule="exact"/>
        <w:ind w:firstLineChars="200"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、其他资格证明文件（若为联合体响应的，除另有规定外，联合体各方中至少有一方满足其他资格证明要求）：</w:t>
      </w:r>
    </w:p>
    <w:p w:rsidR="0017215A" w:rsidRDefault="008B4ABF">
      <w:pPr>
        <w:widowControl/>
        <w:spacing w:line="360" w:lineRule="auto"/>
        <w:ind w:firstLineChars="200" w:firstLine="482"/>
        <w:jc w:val="left"/>
        <w:rPr>
          <w:rFonts w:ascii="宋体" w:cs="宋体"/>
          <w:kern w:val="0"/>
          <w:sz w:val="24"/>
        </w:rPr>
      </w:pPr>
      <w:r>
        <w:rPr>
          <w:rFonts w:ascii="宋体" w:hAnsi="宋体" w:cs="宋体" w:hint="eastAsia"/>
          <w:b/>
          <w:bCs/>
          <w:kern w:val="0"/>
          <w:sz w:val="24"/>
        </w:rPr>
        <w:t>包：</w:t>
      </w:r>
      <w:r>
        <w:rPr>
          <w:rFonts w:ascii="宋体" w:hAnsi="宋体" w:cs="宋体"/>
          <w:b/>
          <w:bCs/>
          <w:kern w:val="0"/>
          <w:sz w:val="24"/>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3"/>
        <w:gridCol w:w="6483"/>
      </w:tblGrid>
      <w:tr w:rsidR="0017215A">
        <w:trPr>
          <w:jc w:val="center"/>
        </w:trPr>
        <w:tc>
          <w:tcPr>
            <w:tcW w:w="1509" w:type="pct"/>
            <w:vAlign w:val="center"/>
          </w:tcPr>
          <w:p w:rsidR="0017215A" w:rsidRDefault="008B4ABF">
            <w:pPr>
              <w:widowControl/>
              <w:spacing w:line="360" w:lineRule="auto"/>
              <w:jc w:val="center"/>
              <w:rPr>
                <w:rFonts w:ascii="宋体" w:cs="宋体"/>
                <w:b/>
                <w:bCs/>
                <w:kern w:val="0"/>
                <w:sz w:val="24"/>
              </w:rPr>
            </w:pPr>
            <w:r>
              <w:rPr>
                <w:rFonts w:ascii="宋体" w:hAnsi="宋体" w:cs="宋体" w:hint="eastAsia"/>
                <w:b/>
                <w:bCs/>
                <w:kern w:val="0"/>
                <w:sz w:val="24"/>
              </w:rPr>
              <w:t>明细</w:t>
            </w:r>
          </w:p>
        </w:tc>
        <w:tc>
          <w:tcPr>
            <w:tcW w:w="3491" w:type="pct"/>
            <w:vAlign w:val="center"/>
          </w:tcPr>
          <w:p w:rsidR="0017215A" w:rsidRDefault="008B4ABF">
            <w:pPr>
              <w:widowControl/>
              <w:spacing w:line="360" w:lineRule="auto"/>
              <w:jc w:val="center"/>
              <w:rPr>
                <w:rFonts w:ascii="宋体" w:cs="宋体"/>
                <w:b/>
                <w:bCs/>
                <w:kern w:val="0"/>
                <w:sz w:val="24"/>
              </w:rPr>
            </w:pPr>
            <w:r>
              <w:rPr>
                <w:rFonts w:ascii="宋体" w:hAnsi="宋体" w:cs="宋体" w:hint="eastAsia"/>
                <w:b/>
                <w:bCs/>
                <w:kern w:val="0"/>
                <w:sz w:val="24"/>
              </w:rPr>
              <w:t>描述</w:t>
            </w:r>
          </w:p>
        </w:tc>
      </w:tr>
      <w:tr w:rsidR="0017215A">
        <w:trPr>
          <w:jc w:val="center"/>
        </w:trPr>
        <w:tc>
          <w:tcPr>
            <w:tcW w:w="1509" w:type="pct"/>
            <w:vAlign w:val="center"/>
          </w:tcPr>
          <w:p w:rsidR="0017215A" w:rsidRDefault="008B4ABF">
            <w:pPr>
              <w:widowControl/>
              <w:spacing w:line="360" w:lineRule="auto"/>
              <w:jc w:val="center"/>
              <w:rPr>
                <w:rFonts w:ascii="宋体" w:cs="宋体"/>
                <w:bCs/>
                <w:kern w:val="0"/>
                <w:sz w:val="24"/>
              </w:rPr>
            </w:pPr>
            <w:r>
              <w:rPr>
                <w:rFonts w:ascii="宋体" w:hAnsi="宋体" w:cs="宋体" w:hint="eastAsia"/>
                <w:bCs/>
                <w:kern w:val="0"/>
                <w:sz w:val="24"/>
              </w:rPr>
              <w:t>联合体要求</w:t>
            </w:r>
          </w:p>
        </w:tc>
        <w:tc>
          <w:tcPr>
            <w:tcW w:w="3491" w:type="pct"/>
            <w:vAlign w:val="center"/>
          </w:tcPr>
          <w:p w:rsidR="0017215A" w:rsidRDefault="008B4ABF">
            <w:pPr>
              <w:widowControl/>
              <w:spacing w:line="360" w:lineRule="auto"/>
              <w:jc w:val="center"/>
              <w:rPr>
                <w:rFonts w:ascii="宋体" w:cs="宋体"/>
                <w:bCs/>
                <w:kern w:val="0"/>
                <w:sz w:val="24"/>
              </w:rPr>
            </w:pPr>
            <w:r>
              <w:rPr>
                <w:rFonts w:ascii="宋体" w:hAnsi="宋体" w:cs="宋体" w:hint="eastAsia"/>
                <w:bCs/>
                <w:kern w:val="0"/>
                <w:sz w:val="24"/>
              </w:rPr>
              <w:t>本采购包不接受联合体响应。</w:t>
            </w:r>
          </w:p>
        </w:tc>
      </w:tr>
      <w:tr w:rsidR="0017215A">
        <w:trPr>
          <w:jc w:val="center"/>
        </w:trPr>
        <w:tc>
          <w:tcPr>
            <w:tcW w:w="1509" w:type="pct"/>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采购人根据采购项目的要求规定的特定条件</w:t>
            </w:r>
          </w:p>
        </w:tc>
        <w:tc>
          <w:tcPr>
            <w:tcW w:w="3491" w:type="pct"/>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本采购包专门面向中小企业采购，供应商需提供《中小企业声明函》，未按要求提供的响应无效。具体要求详见第二章。</w:t>
            </w:r>
          </w:p>
        </w:tc>
      </w:tr>
    </w:tbl>
    <w:p w:rsidR="0017215A" w:rsidRDefault="008B4ABF">
      <w:pPr>
        <w:pStyle w:val="1"/>
        <w:spacing w:before="240" w:after="240"/>
        <w:rPr>
          <w:rFonts w:ascii="黑体"/>
        </w:rPr>
      </w:pPr>
      <w:bookmarkStart w:id="1" w:name="_Toc77513119"/>
      <w:r>
        <w:rPr>
          <w:rFonts w:ascii="黑体" w:hAnsi="黑体" w:hint="eastAsia"/>
        </w:rPr>
        <w:lastRenderedPageBreak/>
        <w:t>第二章竞争性谈判须知</w:t>
      </w:r>
      <w:bookmarkEnd w:id="1"/>
    </w:p>
    <w:p w:rsidR="0017215A" w:rsidRDefault="008B4ABF">
      <w:pPr>
        <w:pStyle w:val="2"/>
        <w:spacing w:before="240" w:after="240"/>
        <w:rPr>
          <w:kern w:val="0"/>
        </w:rPr>
      </w:pPr>
      <w:bookmarkStart w:id="2" w:name="_Toc77513120"/>
      <w:r>
        <w:rPr>
          <w:rFonts w:hint="eastAsia"/>
          <w:kern w:val="0"/>
        </w:rPr>
        <w:t>第</w:t>
      </w:r>
      <w:r>
        <w:rPr>
          <w:kern w:val="0"/>
        </w:rPr>
        <w:t>1</w:t>
      </w:r>
      <w:r>
        <w:rPr>
          <w:rFonts w:hint="eastAsia"/>
          <w:kern w:val="0"/>
        </w:rPr>
        <w:t>节竞争性谈判须知前附表</w:t>
      </w:r>
      <w:bookmarkEnd w:id="2"/>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竞争性谈判须知前附表是对竞争性谈判须知的补充和细化，二者如有矛盾，以前附表中的要求和规定为准。</w:t>
      </w:r>
    </w:p>
    <w:p w:rsidR="0017215A" w:rsidRDefault="008B4ABF">
      <w:pPr>
        <w:widowControl/>
        <w:spacing w:before="55" w:after="55" w:line="360" w:lineRule="auto"/>
        <w:jc w:val="left"/>
        <w:rPr>
          <w:rFonts w:ascii="黑体" w:eastAsia="黑体" w:hAnsi="黑体" w:cs="宋体"/>
          <w:b/>
          <w:kern w:val="0"/>
          <w:sz w:val="28"/>
          <w:szCs w:val="28"/>
        </w:rPr>
      </w:pPr>
      <w:r>
        <w:rPr>
          <w:rFonts w:ascii="黑体" w:eastAsia="黑体" w:hAnsi="黑体" w:cs="宋体" w:hint="eastAsia"/>
          <w:b/>
          <w:kern w:val="0"/>
          <w:sz w:val="28"/>
          <w:szCs w:val="28"/>
        </w:rPr>
        <w:t>表</w:t>
      </w:r>
      <w:r>
        <w:rPr>
          <w:rFonts w:ascii="黑体" w:eastAsia="黑体" w:hAnsi="黑体" w:cs="宋体"/>
          <w:b/>
          <w:kern w:val="0"/>
          <w:sz w:val="28"/>
          <w:szCs w:val="28"/>
        </w:rPr>
        <w:t>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7"/>
        <w:gridCol w:w="7426"/>
      </w:tblGrid>
      <w:tr w:rsidR="0017215A">
        <w:trPr>
          <w:jc w:val="center"/>
        </w:trPr>
        <w:tc>
          <w:tcPr>
            <w:tcW w:w="1127" w:type="dxa"/>
            <w:vAlign w:val="center"/>
          </w:tcPr>
          <w:p w:rsidR="0017215A" w:rsidRDefault="008B4ABF">
            <w:pPr>
              <w:widowControl/>
              <w:spacing w:line="360" w:lineRule="auto"/>
              <w:jc w:val="center"/>
              <w:rPr>
                <w:rFonts w:ascii="宋体" w:cs="宋体"/>
                <w:kern w:val="0"/>
                <w:sz w:val="24"/>
              </w:rPr>
            </w:pPr>
            <w:r>
              <w:rPr>
                <w:rFonts w:ascii="宋体" w:hAnsi="宋体" w:cs="宋体" w:hint="eastAsia"/>
                <w:b/>
                <w:bCs/>
                <w:kern w:val="0"/>
                <w:sz w:val="24"/>
              </w:rPr>
              <w:t>项号</w:t>
            </w:r>
          </w:p>
        </w:tc>
        <w:tc>
          <w:tcPr>
            <w:tcW w:w="7426" w:type="dxa"/>
            <w:vAlign w:val="center"/>
          </w:tcPr>
          <w:p w:rsidR="0017215A" w:rsidRDefault="008B4ABF">
            <w:pPr>
              <w:widowControl/>
              <w:spacing w:line="360" w:lineRule="auto"/>
              <w:jc w:val="center"/>
              <w:rPr>
                <w:rFonts w:ascii="宋体" w:cs="宋体"/>
                <w:kern w:val="0"/>
                <w:sz w:val="24"/>
              </w:rPr>
            </w:pPr>
            <w:r>
              <w:rPr>
                <w:rFonts w:ascii="宋体" w:hAnsi="宋体" w:cs="宋体" w:hint="eastAsia"/>
                <w:b/>
                <w:bCs/>
                <w:kern w:val="0"/>
                <w:sz w:val="24"/>
              </w:rPr>
              <w:t>编列内容</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1</w:t>
            </w:r>
          </w:p>
        </w:tc>
        <w:tc>
          <w:tcPr>
            <w:tcW w:w="7426" w:type="dxa"/>
            <w:vAlign w:val="center"/>
          </w:tcPr>
          <w:p w:rsidR="0017215A" w:rsidRDefault="008B4ABF">
            <w:pPr>
              <w:widowControl/>
              <w:spacing w:line="360" w:lineRule="auto"/>
              <w:rPr>
                <w:rFonts w:ascii="宋体" w:cs="宋体"/>
                <w:kern w:val="0"/>
                <w:sz w:val="24"/>
              </w:rPr>
            </w:pPr>
            <w:r>
              <w:rPr>
                <w:rFonts w:ascii="宋体" w:hAnsi="宋体" w:cs="宋体" w:hint="eastAsia"/>
                <w:b/>
                <w:bCs/>
                <w:kern w:val="0"/>
                <w:sz w:val="24"/>
              </w:rPr>
              <w:t>是否组织现场考察或召开谈判前答疑会：</w:t>
            </w:r>
            <w:r>
              <w:rPr>
                <w:rFonts w:ascii="宋体" w:hAnsi="宋体" w:cs="宋体" w:hint="eastAsia"/>
                <w:kern w:val="0"/>
                <w:sz w:val="24"/>
              </w:rPr>
              <w:t>否</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2</w:t>
            </w:r>
          </w:p>
        </w:tc>
        <w:tc>
          <w:tcPr>
            <w:tcW w:w="7426" w:type="dxa"/>
            <w:vAlign w:val="center"/>
          </w:tcPr>
          <w:p w:rsidR="0017215A" w:rsidRDefault="008B4ABF">
            <w:pPr>
              <w:widowControl/>
              <w:spacing w:line="360" w:lineRule="auto"/>
              <w:rPr>
                <w:rFonts w:ascii="宋体" w:cs="宋体"/>
                <w:kern w:val="0"/>
                <w:sz w:val="24"/>
              </w:rPr>
            </w:pPr>
            <w:r>
              <w:rPr>
                <w:rFonts w:ascii="宋体" w:hAnsi="宋体" w:cs="宋体" w:hint="eastAsia"/>
                <w:b/>
                <w:bCs/>
                <w:kern w:val="0"/>
                <w:sz w:val="24"/>
              </w:rPr>
              <w:t>响应文件有效期：</w:t>
            </w:r>
            <w:r>
              <w:rPr>
                <w:rFonts w:ascii="宋体" w:hAnsi="宋体" w:cs="宋体" w:hint="eastAsia"/>
                <w:kern w:val="0"/>
                <w:sz w:val="24"/>
              </w:rPr>
              <w:t>首次响应文件提交截止时间起</w:t>
            </w:r>
            <w:r>
              <w:rPr>
                <w:rFonts w:ascii="宋体" w:hAnsi="宋体" w:cs="宋体"/>
                <w:kern w:val="0"/>
                <w:sz w:val="24"/>
              </w:rPr>
              <w:t>90</w:t>
            </w:r>
            <w:r>
              <w:rPr>
                <w:rFonts w:ascii="宋体" w:hAnsi="宋体" w:cs="宋体" w:hint="eastAsia"/>
                <w:kern w:val="0"/>
                <w:sz w:val="24"/>
              </w:rPr>
              <w:t>个日历日。</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3</w:t>
            </w:r>
          </w:p>
        </w:tc>
        <w:tc>
          <w:tcPr>
            <w:tcW w:w="7426" w:type="dxa"/>
            <w:vAlign w:val="center"/>
          </w:tcPr>
          <w:p w:rsidR="0017215A" w:rsidRDefault="008B4ABF">
            <w:pPr>
              <w:widowControl/>
              <w:spacing w:line="360" w:lineRule="auto"/>
              <w:rPr>
                <w:rFonts w:ascii="宋体" w:cs="宋体"/>
                <w:kern w:val="0"/>
                <w:sz w:val="24"/>
              </w:rPr>
            </w:pPr>
            <w:r>
              <w:rPr>
                <w:rFonts w:ascii="宋体" w:hAnsi="宋体" w:cs="宋体" w:hint="eastAsia"/>
                <w:b/>
                <w:bCs/>
                <w:kern w:val="0"/>
                <w:sz w:val="24"/>
              </w:rPr>
              <w:t>提交谈判保证金：</w:t>
            </w:r>
            <w:r>
              <w:rPr>
                <w:rFonts w:ascii="宋体" w:hAnsi="Calibri" w:hint="eastAsia"/>
                <w:sz w:val="24"/>
              </w:rPr>
              <w:t>本项目无需缴纳谈判保证金。采购文件中关于谈判保证金的相关内容，均不适用与本项目。</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4</w:t>
            </w:r>
          </w:p>
        </w:tc>
        <w:tc>
          <w:tcPr>
            <w:tcW w:w="7426" w:type="dxa"/>
            <w:vAlign w:val="center"/>
          </w:tcPr>
          <w:p w:rsidR="0017215A" w:rsidRDefault="008B4ABF">
            <w:pPr>
              <w:widowControl/>
              <w:spacing w:line="360" w:lineRule="auto"/>
              <w:rPr>
                <w:rFonts w:ascii="宋体" w:cs="宋体"/>
                <w:kern w:val="0"/>
                <w:sz w:val="24"/>
              </w:rPr>
            </w:pPr>
            <w:r>
              <w:rPr>
                <w:rFonts w:ascii="宋体" w:hAnsi="宋体" w:cs="宋体" w:hint="eastAsia"/>
                <w:b/>
                <w:bCs/>
                <w:kern w:val="0"/>
                <w:sz w:val="24"/>
              </w:rPr>
              <w:t>响应文件的份数</w:t>
            </w:r>
          </w:p>
          <w:p w:rsidR="0017215A" w:rsidRDefault="008B4ABF">
            <w:pPr>
              <w:pStyle w:val="afb"/>
              <w:widowControl/>
              <w:numPr>
                <w:ilvl w:val="0"/>
                <w:numId w:val="1"/>
              </w:numPr>
              <w:spacing w:line="360" w:lineRule="auto"/>
              <w:ind w:firstLineChars="0"/>
              <w:rPr>
                <w:rFonts w:ascii="宋体" w:cs="宋体"/>
                <w:kern w:val="0"/>
                <w:sz w:val="24"/>
              </w:rPr>
            </w:pPr>
            <w:r>
              <w:rPr>
                <w:rFonts w:ascii="宋体" w:hAnsi="宋体" w:cs="宋体" w:hint="eastAsia"/>
                <w:kern w:val="0"/>
                <w:sz w:val="24"/>
              </w:rPr>
              <w:t>应文件正本</w:t>
            </w:r>
            <w:r>
              <w:rPr>
                <w:rFonts w:ascii="宋体" w:hAnsi="宋体" w:cs="宋体"/>
                <w:kern w:val="0"/>
                <w:sz w:val="24"/>
              </w:rPr>
              <w:t>1</w:t>
            </w:r>
            <w:r>
              <w:rPr>
                <w:rFonts w:ascii="宋体" w:hAnsi="宋体" w:cs="宋体" w:hint="eastAsia"/>
                <w:kern w:val="0"/>
                <w:sz w:val="24"/>
              </w:rPr>
              <w:t>份、副本</w:t>
            </w:r>
            <w:r>
              <w:rPr>
                <w:rFonts w:ascii="宋体" w:hAnsi="宋体" w:cs="宋体"/>
                <w:kern w:val="0"/>
                <w:sz w:val="24"/>
              </w:rPr>
              <w:t>2</w:t>
            </w:r>
            <w:r>
              <w:rPr>
                <w:rFonts w:ascii="宋体" w:hAnsi="宋体" w:cs="宋体" w:hint="eastAsia"/>
                <w:kern w:val="0"/>
                <w:sz w:val="24"/>
              </w:rPr>
              <w:t>份。</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5</w:t>
            </w:r>
          </w:p>
        </w:tc>
        <w:tc>
          <w:tcPr>
            <w:tcW w:w="7426" w:type="dxa"/>
            <w:vAlign w:val="center"/>
          </w:tcPr>
          <w:p w:rsidR="0017215A" w:rsidRDefault="008B4ABF">
            <w:pPr>
              <w:widowControl/>
              <w:spacing w:line="360" w:lineRule="auto"/>
              <w:rPr>
                <w:rFonts w:ascii="宋体" w:cs="宋体"/>
                <w:kern w:val="0"/>
                <w:sz w:val="24"/>
              </w:rPr>
            </w:pPr>
            <w:r>
              <w:rPr>
                <w:rFonts w:ascii="宋体" w:hAnsi="宋体" w:cs="宋体" w:hint="eastAsia"/>
                <w:b/>
                <w:bCs/>
                <w:kern w:val="0"/>
                <w:sz w:val="24"/>
              </w:rPr>
              <w:t>谈判过程中可能发生实质性变动的内容：</w:t>
            </w:r>
            <w:r>
              <w:rPr>
                <w:rFonts w:ascii="宋体" w:hAnsi="宋体" w:cs="宋体" w:hint="eastAsia"/>
                <w:kern w:val="0"/>
                <w:sz w:val="24"/>
              </w:rPr>
              <w:t>无。</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6</w:t>
            </w:r>
          </w:p>
        </w:tc>
        <w:tc>
          <w:tcPr>
            <w:tcW w:w="7426" w:type="dxa"/>
            <w:vAlign w:val="center"/>
          </w:tcPr>
          <w:p w:rsidR="0017215A" w:rsidRDefault="008B4ABF">
            <w:pPr>
              <w:widowControl/>
              <w:spacing w:line="360" w:lineRule="auto"/>
              <w:rPr>
                <w:rFonts w:ascii="宋体" w:cs="宋体"/>
                <w:kern w:val="0"/>
                <w:sz w:val="24"/>
              </w:rPr>
            </w:pPr>
            <w:r>
              <w:rPr>
                <w:rFonts w:ascii="宋体" w:hAnsi="宋体" w:cs="宋体" w:hint="eastAsia"/>
                <w:kern w:val="0"/>
                <w:sz w:val="24"/>
              </w:rPr>
              <w:t>评审的标准和方法：具体内容详见竞争性谈判须知前附表专项附件“评审的标准和方法”。</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7</w:t>
            </w:r>
          </w:p>
        </w:tc>
        <w:tc>
          <w:tcPr>
            <w:tcW w:w="7426" w:type="dxa"/>
            <w:vAlign w:val="center"/>
          </w:tcPr>
          <w:p w:rsidR="0017215A" w:rsidRDefault="008B4ABF">
            <w:pPr>
              <w:widowControl/>
              <w:spacing w:line="360" w:lineRule="auto"/>
              <w:jc w:val="left"/>
              <w:rPr>
                <w:rFonts w:ascii="宋体" w:cs="宋体"/>
                <w:b/>
                <w:bCs/>
                <w:kern w:val="0"/>
                <w:sz w:val="24"/>
              </w:rPr>
            </w:pPr>
            <w:r>
              <w:rPr>
                <w:rFonts w:ascii="宋体" w:hAnsi="宋体" w:cs="宋体" w:hint="eastAsia"/>
                <w:b/>
                <w:bCs/>
                <w:kern w:val="0"/>
                <w:sz w:val="24"/>
              </w:rPr>
              <w:t>质疑函应采用下列方式之一提交：</w:t>
            </w:r>
          </w:p>
          <w:p w:rsidR="0017215A" w:rsidRDefault="008B4ABF">
            <w:pPr>
              <w:widowControl/>
              <w:spacing w:line="360" w:lineRule="auto"/>
              <w:jc w:val="left"/>
              <w:rPr>
                <w:rFonts w:ascii="宋体" w:hAnsi="Calibri" w:cs="宋体"/>
                <w:bCs/>
                <w:kern w:val="0"/>
                <w:sz w:val="24"/>
              </w:rPr>
            </w:pPr>
            <w:r>
              <w:rPr>
                <w:rFonts w:ascii="宋体" w:hAnsi="宋体" w:cs="宋体" w:hint="eastAsia"/>
                <w:bCs/>
                <w:kern w:val="0"/>
                <w:sz w:val="24"/>
              </w:rPr>
              <w:t>（</w:t>
            </w:r>
            <w:r>
              <w:rPr>
                <w:rFonts w:ascii="宋体" w:hAnsi="宋体" w:cs="宋体"/>
                <w:bCs/>
                <w:kern w:val="0"/>
                <w:sz w:val="24"/>
              </w:rPr>
              <w:t>1</w:t>
            </w:r>
            <w:r>
              <w:rPr>
                <w:rFonts w:ascii="宋体" w:hAnsi="宋体" w:cs="宋体" w:hint="eastAsia"/>
                <w:bCs/>
                <w:kern w:val="0"/>
                <w:sz w:val="24"/>
              </w:rPr>
              <w:t>）邮件形式：将质疑函原件扫描发送至邮箱：</w:t>
            </w:r>
            <w:r>
              <w:rPr>
                <w:rFonts w:ascii="宋体" w:hAnsi="宋体"/>
                <w:kern w:val="0"/>
                <w:sz w:val="24"/>
              </w:rPr>
              <w:t>1945250089@qq.com</w:t>
            </w:r>
            <w:r>
              <w:rPr>
                <w:rFonts w:ascii="宋体" w:hAnsi="宋体" w:hint="eastAsia"/>
                <w:kern w:val="0"/>
                <w:sz w:val="24"/>
              </w:rPr>
              <w:t>。收到质疑函的时间以邮箱显示的收到时间为准。质疑答复过程中需要核对原件的，质疑人应提供原件核查，否则相关资料可能不被认可。</w:t>
            </w:r>
          </w:p>
          <w:p w:rsidR="0017215A" w:rsidRDefault="008B4ABF">
            <w:pPr>
              <w:widowControl/>
              <w:spacing w:line="360" w:lineRule="auto"/>
              <w:jc w:val="left"/>
              <w:rPr>
                <w:rFonts w:ascii="宋体" w:hAnsi="Calibri"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）快递形式：</w:t>
            </w:r>
            <w:r>
              <w:rPr>
                <w:rFonts w:ascii="宋体" w:hAnsi="宋体" w:cs="宋体" w:hint="eastAsia"/>
                <w:bCs/>
                <w:kern w:val="0"/>
                <w:sz w:val="24"/>
              </w:rPr>
              <w:t>将质疑函原件快递至福建省泉州市丰泽区东海大街马可波罗豪园</w:t>
            </w:r>
            <w:r>
              <w:rPr>
                <w:rFonts w:ascii="宋体" w:hAnsi="宋体" w:cs="宋体"/>
                <w:bCs/>
                <w:kern w:val="0"/>
                <w:sz w:val="24"/>
              </w:rPr>
              <w:t>C</w:t>
            </w:r>
            <w:r>
              <w:rPr>
                <w:rFonts w:ascii="宋体" w:hAnsi="宋体" w:cs="宋体" w:hint="eastAsia"/>
                <w:bCs/>
                <w:kern w:val="0"/>
                <w:sz w:val="24"/>
              </w:rPr>
              <w:t>幢</w:t>
            </w:r>
            <w:r>
              <w:rPr>
                <w:rFonts w:ascii="宋体" w:hAnsi="宋体" w:cs="宋体"/>
                <w:bCs/>
                <w:kern w:val="0"/>
                <w:sz w:val="24"/>
              </w:rPr>
              <w:t>308</w:t>
            </w:r>
            <w:r>
              <w:rPr>
                <w:rFonts w:ascii="宋体" w:hAnsi="宋体" w:cs="宋体" w:hint="eastAsia"/>
                <w:bCs/>
                <w:kern w:val="0"/>
                <w:sz w:val="24"/>
              </w:rPr>
              <w:t>，收件人：俞小姐，电话：</w:t>
            </w:r>
            <w:r>
              <w:rPr>
                <w:rFonts w:ascii="宋体" w:hAnsi="宋体" w:cs="宋体"/>
                <w:bCs/>
                <w:kern w:val="0"/>
                <w:sz w:val="24"/>
              </w:rPr>
              <w:t>0595-22208178</w:t>
            </w:r>
            <w:r>
              <w:rPr>
                <w:rFonts w:ascii="宋体" w:hAnsi="宋体" w:cs="宋体" w:hint="eastAsia"/>
                <w:bCs/>
                <w:kern w:val="0"/>
                <w:sz w:val="24"/>
              </w:rPr>
              <w:t>。</w:t>
            </w:r>
            <w:r>
              <w:rPr>
                <w:rFonts w:ascii="宋体" w:hAnsi="宋体" w:hint="eastAsia"/>
                <w:kern w:val="0"/>
                <w:sz w:val="24"/>
              </w:rPr>
              <w:t>收到质疑函的时间以快递签收时间为准。</w:t>
            </w:r>
          </w:p>
          <w:p w:rsidR="0017215A" w:rsidRDefault="008B4ABF">
            <w:pPr>
              <w:widowControl/>
              <w:spacing w:line="360" w:lineRule="auto"/>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）现场送达：</w:t>
            </w:r>
            <w:r>
              <w:rPr>
                <w:rFonts w:ascii="宋体" w:hAnsi="宋体" w:cs="宋体" w:hint="eastAsia"/>
                <w:bCs/>
                <w:kern w:val="0"/>
                <w:sz w:val="24"/>
              </w:rPr>
              <w:t>将质疑函原件现场送至福建省泉州市丰泽区东海大街马可波罗豪园</w:t>
            </w:r>
            <w:r>
              <w:rPr>
                <w:rFonts w:ascii="宋体" w:hAnsi="宋体" w:cs="宋体"/>
                <w:bCs/>
                <w:kern w:val="0"/>
                <w:sz w:val="24"/>
              </w:rPr>
              <w:t>C</w:t>
            </w:r>
            <w:r>
              <w:rPr>
                <w:rFonts w:ascii="宋体" w:hAnsi="宋体" w:cs="宋体" w:hint="eastAsia"/>
                <w:bCs/>
                <w:kern w:val="0"/>
                <w:sz w:val="24"/>
              </w:rPr>
              <w:t>幢</w:t>
            </w:r>
            <w:r>
              <w:rPr>
                <w:rFonts w:ascii="宋体" w:hAnsi="宋体" w:cs="宋体"/>
                <w:bCs/>
                <w:kern w:val="0"/>
                <w:sz w:val="24"/>
              </w:rPr>
              <w:t>308</w:t>
            </w:r>
            <w:r>
              <w:rPr>
                <w:rFonts w:ascii="宋体" w:hAnsi="宋体" w:cs="宋体" w:hint="eastAsia"/>
                <w:bCs/>
                <w:kern w:val="0"/>
                <w:sz w:val="24"/>
              </w:rPr>
              <w:t>前台。</w:t>
            </w:r>
            <w:r>
              <w:rPr>
                <w:rFonts w:ascii="宋体" w:hAnsi="宋体" w:hint="eastAsia"/>
                <w:kern w:val="0"/>
                <w:sz w:val="24"/>
              </w:rPr>
              <w:t>收到质疑函的时间以前台签收时间为准。</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8</w:t>
            </w:r>
          </w:p>
        </w:tc>
        <w:tc>
          <w:tcPr>
            <w:tcW w:w="7426" w:type="dxa"/>
            <w:vAlign w:val="center"/>
          </w:tcPr>
          <w:p w:rsidR="0017215A" w:rsidRDefault="008B4ABF">
            <w:pPr>
              <w:widowControl/>
              <w:spacing w:line="360" w:lineRule="auto"/>
              <w:rPr>
                <w:rFonts w:ascii="宋体" w:hAnsi="宋体" w:cs="宋体"/>
                <w:b/>
                <w:bCs/>
                <w:kern w:val="0"/>
                <w:sz w:val="24"/>
              </w:rPr>
            </w:pPr>
            <w:r>
              <w:rPr>
                <w:rFonts w:ascii="宋体" w:hAnsi="宋体" w:cs="宋体" w:hint="eastAsia"/>
                <w:b/>
                <w:bCs/>
                <w:kern w:val="0"/>
                <w:sz w:val="24"/>
              </w:rPr>
              <w:t>信息公告指定媒体（以下简称：“指定媒体”）：</w:t>
            </w:r>
          </w:p>
          <w:p w:rsidR="0017215A" w:rsidRDefault="008B4ABF">
            <w:pPr>
              <w:widowControl/>
              <w:spacing w:line="360" w:lineRule="auto"/>
              <w:rPr>
                <w:rFonts w:ascii="宋体" w:cs="宋体"/>
                <w:kern w:val="0"/>
                <w:sz w:val="24"/>
              </w:rPr>
            </w:pPr>
            <w:r>
              <w:rPr>
                <w:rFonts w:ascii="宋体" w:hAnsi="宋体" w:cs="宋体" w:hint="eastAsia"/>
                <w:kern w:val="0"/>
                <w:sz w:val="24"/>
              </w:rPr>
              <w:t>中国政府采购网，网址</w:t>
            </w:r>
            <w:r>
              <w:rPr>
                <w:rFonts w:ascii="宋体" w:hAnsi="宋体" w:cs="宋体"/>
                <w:kern w:val="0"/>
                <w:sz w:val="24"/>
              </w:rPr>
              <w:t>www.ccgp.gov.cn</w:t>
            </w:r>
            <w:r>
              <w:rPr>
                <w:rFonts w:ascii="宋体" w:hAnsi="宋体" w:cs="宋体" w:hint="eastAsia"/>
                <w:kern w:val="0"/>
                <w:sz w:val="24"/>
              </w:rPr>
              <w:t>。</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9</w:t>
            </w:r>
          </w:p>
        </w:tc>
        <w:tc>
          <w:tcPr>
            <w:tcW w:w="7426" w:type="dxa"/>
            <w:vAlign w:val="center"/>
          </w:tcPr>
          <w:p w:rsidR="0017215A" w:rsidRDefault="008B4ABF">
            <w:pPr>
              <w:widowControl/>
              <w:spacing w:line="360" w:lineRule="auto"/>
              <w:jc w:val="left"/>
              <w:rPr>
                <w:rFonts w:ascii="宋体" w:cs="宋体"/>
                <w:kern w:val="0"/>
                <w:sz w:val="24"/>
              </w:rPr>
            </w:pPr>
            <w:r>
              <w:rPr>
                <w:rFonts w:ascii="宋体" w:hAnsi="宋体" w:cs="宋体" w:hint="eastAsia"/>
                <w:b/>
                <w:bCs/>
                <w:kern w:val="0"/>
                <w:sz w:val="24"/>
              </w:rPr>
              <w:t>是否允许成交供应商将本项目的非主体、非关键性工作进行分包：</w:t>
            </w:r>
          </w:p>
          <w:p w:rsidR="0017215A" w:rsidRDefault="008B4ABF">
            <w:pPr>
              <w:widowControl/>
              <w:spacing w:line="360" w:lineRule="auto"/>
              <w:rPr>
                <w:rFonts w:ascii="宋体" w:cs="宋体"/>
                <w:kern w:val="0"/>
                <w:sz w:val="24"/>
              </w:rPr>
            </w:pPr>
            <w:r>
              <w:rPr>
                <w:rFonts w:ascii="宋体" w:hAnsi="宋体" w:cs="宋体" w:hint="eastAsia"/>
                <w:kern w:val="0"/>
                <w:sz w:val="24"/>
              </w:rPr>
              <w:t>不允许。</w:t>
            </w:r>
          </w:p>
          <w:p w:rsidR="0017215A" w:rsidRDefault="008B4ABF">
            <w:pPr>
              <w:widowControl/>
              <w:spacing w:line="360" w:lineRule="auto"/>
              <w:rPr>
                <w:rFonts w:ascii="宋体" w:cs="宋体"/>
                <w:b/>
                <w:bCs/>
                <w:kern w:val="0"/>
                <w:sz w:val="24"/>
              </w:rPr>
            </w:pPr>
            <w:r>
              <w:rPr>
                <w:rFonts w:ascii="宋体" w:hAnsi="宋体" w:cs="宋体" w:hint="eastAsia"/>
                <w:kern w:val="0"/>
                <w:sz w:val="24"/>
              </w:rPr>
              <w:lastRenderedPageBreak/>
              <w:t>若允许成交供应商将本项目的非主体、非关键性工作进行分包且供应商拟在成交后进行分包，则供应商应在响应文件中载明分包承担主体，分包承担主体应具备相应资质条件（若有）且不得再次分包。</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lastRenderedPageBreak/>
              <w:t>10</w:t>
            </w:r>
          </w:p>
        </w:tc>
        <w:tc>
          <w:tcPr>
            <w:tcW w:w="7426" w:type="dxa"/>
            <w:vAlign w:val="center"/>
          </w:tcPr>
          <w:p w:rsidR="0017215A" w:rsidRDefault="008B4ABF">
            <w:pPr>
              <w:widowControl/>
              <w:spacing w:line="360" w:lineRule="auto"/>
              <w:jc w:val="left"/>
              <w:rPr>
                <w:rFonts w:ascii="宋体" w:cs="宋体"/>
                <w:bCs/>
                <w:kern w:val="0"/>
                <w:sz w:val="24"/>
              </w:rPr>
            </w:pPr>
            <w:r>
              <w:rPr>
                <w:rFonts w:ascii="宋体" w:hAnsi="宋体" w:cs="宋体" w:hint="eastAsia"/>
                <w:bCs/>
                <w:kern w:val="0"/>
                <w:sz w:val="24"/>
              </w:rPr>
              <w:t>第一章</w:t>
            </w:r>
            <w:r>
              <w:rPr>
                <w:rFonts w:ascii="宋体" w:hAnsi="宋体" w:cs="宋体" w:hint="eastAsia"/>
                <w:kern w:val="0"/>
                <w:sz w:val="24"/>
              </w:rPr>
              <w:t>采购内容及要求</w:t>
            </w:r>
            <w:r>
              <w:rPr>
                <w:rFonts w:ascii="宋体" w:hAnsi="宋体" w:cs="宋体" w:hint="eastAsia"/>
                <w:bCs/>
                <w:kern w:val="0"/>
                <w:sz w:val="24"/>
              </w:rPr>
              <w:t>中“允许进口”载明为“否”的品目不接受进口产品参与谈判。</w:t>
            </w:r>
          </w:p>
          <w:p w:rsidR="0017215A" w:rsidRDefault="008B4ABF">
            <w:pPr>
              <w:widowControl/>
              <w:spacing w:line="360" w:lineRule="auto"/>
              <w:rPr>
                <w:rFonts w:ascii="宋体" w:cs="宋体"/>
                <w:b/>
                <w:bCs/>
                <w:kern w:val="0"/>
                <w:sz w:val="24"/>
              </w:rPr>
            </w:pPr>
            <w:r>
              <w:rPr>
                <w:rFonts w:ascii="宋体" w:hAnsi="宋体" w:cs="宋体" w:hint="eastAsia"/>
                <w:bCs/>
                <w:kern w:val="0"/>
                <w:sz w:val="24"/>
              </w:rPr>
              <w:t>第一章</w:t>
            </w:r>
            <w:r>
              <w:rPr>
                <w:rFonts w:ascii="宋体" w:hAnsi="宋体" w:cs="宋体" w:hint="eastAsia"/>
                <w:kern w:val="0"/>
                <w:sz w:val="24"/>
              </w:rPr>
              <w:t>采购内容及要求</w:t>
            </w:r>
            <w:r>
              <w:rPr>
                <w:rFonts w:ascii="宋体" w:hAnsi="宋体" w:cs="宋体" w:hint="eastAsia"/>
                <w:bCs/>
                <w:kern w:val="0"/>
                <w:sz w:val="24"/>
              </w:rPr>
              <w:t>中“允许进口”载明为“是”的品目接受进口产品参与谈判，同时满足谈判文件要求的国产产品也可参与谈判。</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1</w:t>
            </w:r>
            <w:r>
              <w:rPr>
                <w:rFonts w:ascii="宋体" w:hAnsi="宋体" w:cs="宋体" w:hint="eastAsia"/>
                <w:kern w:val="0"/>
                <w:sz w:val="24"/>
              </w:rPr>
              <w:t>1</w:t>
            </w:r>
          </w:p>
        </w:tc>
        <w:tc>
          <w:tcPr>
            <w:tcW w:w="7426" w:type="dxa"/>
            <w:vAlign w:val="center"/>
          </w:tcPr>
          <w:p w:rsidR="0017215A" w:rsidRDefault="008B4ABF">
            <w:pPr>
              <w:widowControl/>
              <w:spacing w:line="360" w:lineRule="auto"/>
              <w:jc w:val="left"/>
              <w:rPr>
                <w:rFonts w:ascii="宋体" w:cs="宋体"/>
                <w:b/>
                <w:bCs/>
                <w:kern w:val="0"/>
                <w:sz w:val="24"/>
              </w:rPr>
            </w:pPr>
            <w:r>
              <w:rPr>
                <w:rFonts w:ascii="宋体" w:hAnsi="宋体" w:cs="宋体" w:hint="eastAsia"/>
                <w:bCs/>
                <w:kern w:val="0"/>
                <w:sz w:val="24"/>
              </w:rPr>
              <w:t>本项目是否专门面向中小企</w:t>
            </w:r>
            <w:r w:rsidRPr="00FA6EE4">
              <w:rPr>
                <w:rFonts w:ascii="宋体" w:hAnsi="宋体" w:cs="宋体" w:hint="eastAsia"/>
                <w:bCs/>
                <w:kern w:val="0"/>
                <w:sz w:val="24"/>
              </w:rPr>
              <w:t>业采购： 是  。（具体要求详见</w:t>
            </w:r>
            <w:r>
              <w:rPr>
                <w:rFonts w:ascii="宋体" w:hAnsi="宋体" w:cs="宋体" w:hint="eastAsia"/>
                <w:bCs/>
                <w:kern w:val="0"/>
                <w:sz w:val="24"/>
              </w:rPr>
              <w:t>表</w:t>
            </w:r>
            <w:r>
              <w:rPr>
                <w:rFonts w:ascii="宋体" w:hAnsi="宋体" w:cs="宋体"/>
                <w:bCs/>
                <w:kern w:val="0"/>
                <w:sz w:val="24"/>
              </w:rPr>
              <w:t>2</w:t>
            </w:r>
            <w:r>
              <w:rPr>
                <w:rFonts w:ascii="宋体" w:hAnsi="宋体" w:cs="宋体" w:hint="eastAsia"/>
                <w:bCs/>
                <w:kern w:val="0"/>
                <w:sz w:val="24"/>
              </w:rPr>
              <w:t>）</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kern w:val="0"/>
                <w:sz w:val="24"/>
              </w:rPr>
              <w:t>1</w:t>
            </w:r>
            <w:r>
              <w:rPr>
                <w:rFonts w:ascii="宋体" w:hAnsi="宋体" w:cs="宋体" w:hint="eastAsia"/>
                <w:kern w:val="0"/>
                <w:sz w:val="24"/>
              </w:rPr>
              <w:t>2</w:t>
            </w:r>
          </w:p>
        </w:tc>
        <w:tc>
          <w:tcPr>
            <w:tcW w:w="7426" w:type="dxa"/>
            <w:vAlign w:val="center"/>
          </w:tcPr>
          <w:p w:rsidR="0017215A" w:rsidRDefault="008B4ABF">
            <w:pPr>
              <w:spacing w:line="360" w:lineRule="auto"/>
              <w:rPr>
                <w:rFonts w:ascii="宋体"/>
                <w:sz w:val="24"/>
              </w:rPr>
            </w:pPr>
            <w:r>
              <w:rPr>
                <w:rFonts w:ascii="宋体" w:hAnsi="宋体" w:hint="eastAsia"/>
                <w:sz w:val="24"/>
              </w:rPr>
              <w:t>代理服务费：</w:t>
            </w:r>
          </w:p>
          <w:p w:rsidR="0017215A" w:rsidRDefault="008B4ABF">
            <w:pPr>
              <w:spacing w:line="360" w:lineRule="auto"/>
              <w:rPr>
                <w:rFonts w:ascii="宋体"/>
                <w:sz w:val="24"/>
              </w:rPr>
            </w:pPr>
            <w:r>
              <w:rPr>
                <w:rFonts w:ascii="宋体" w:hAnsi="宋体"/>
                <w:sz w:val="24"/>
              </w:rPr>
              <w:t>1</w:t>
            </w:r>
            <w:r>
              <w:rPr>
                <w:rFonts w:ascii="宋体" w:hAnsi="宋体" w:hint="eastAsia"/>
                <w:sz w:val="24"/>
              </w:rPr>
              <w:t>、收费标准：以单个采购包的成交总金额为准，按差额定率累进法计取，具体按以下标准计取：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3"/>
              <w:gridCol w:w="1434"/>
            </w:tblGrid>
            <w:tr w:rsidR="0017215A">
              <w:trPr>
                <w:trHeight w:val="360"/>
                <w:jc w:val="center"/>
              </w:trPr>
              <w:tc>
                <w:tcPr>
                  <w:tcW w:w="2873" w:type="dxa"/>
                  <w:tcBorders>
                    <w:top w:val="single" w:sz="4" w:space="0" w:color="auto"/>
                    <w:left w:val="single" w:sz="4" w:space="0" w:color="auto"/>
                    <w:bottom w:val="single" w:sz="4" w:space="0" w:color="auto"/>
                    <w:right w:val="single" w:sz="4" w:space="0" w:color="auto"/>
                  </w:tcBorders>
                  <w:vAlign w:val="center"/>
                </w:tcPr>
                <w:p w:rsidR="0017215A" w:rsidRDefault="008B4ABF">
                  <w:pPr>
                    <w:spacing w:line="360" w:lineRule="auto"/>
                    <w:jc w:val="center"/>
                    <w:rPr>
                      <w:rFonts w:ascii="宋体"/>
                      <w:sz w:val="24"/>
                    </w:rPr>
                  </w:pPr>
                  <w:r>
                    <w:rPr>
                      <w:rFonts w:ascii="宋体" w:hAnsi="宋体" w:hint="eastAsia"/>
                      <w:sz w:val="24"/>
                    </w:rPr>
                    <w:t>各基数段</w:t>
                  </w:r>
                </w:p>
              </w:tc>
              <w:tc>
                <w:tcPr>
                  <w:tcW w:w="1434" w:type="dxa"/>
                  <w:tcBorders>
                    <w:top w:val="single" w:sz="4" w:space="0" w:color="auto"/>
                    <w:left w:val="single" w:sz="4" w:space="0" w:color="auto"/>
                    <w:bottom w:val="single" w:sz="4" w:space="0" w:color="auto"/>
                    <w:right w:val="single" w:sz="4" w:space="0" w:color="auto"/>
                  </w:tcBorders>
                  <w:vAlign w:val="center"/>
                </w:tcPr>
                <w:p w:rsidR="0017215A" w:rsidRDefault="008B4ABF">
                  <w:pPr>
                    <w:spacing w:line="360" w:lineRule="auto"/>
                    <w:jc w:val="center"/>
                    <w:rPr>
                      <w:rFonts w:ascii="宋体" w:cs="宋体"/>
                      <w:color w:val="333333"/>
                      <w:sz w:val="24"/>
                    </w:rPr>
                  </w:pPr>
                  <w:r>
                    <w:rPr>
                      <w:rFonts w:ascii="宋体" w:hAnsi="宋体" w:cs="宋体" w:hint="eastAsia"/>
                      <w:color w:val="333333"/>
                      <w:sz w:val="24"/>
                    </w:rPr>
                    <w:t>服务类</w:t>
                  </w:r>
                </w:p>
              </w:tc>
            </w:tr>
            <w:tr w:rsidR="0017215A">
              <w:trPr>
                <w:trHeight w:val="360"/>
                <w:jc w:val="center"/>
              </w:trPr>
              <w:tc>
                <w:tcPr>
                  <w:tcW w:w="2873" w:type="dxa"/>
                  <w:tcBorders>
                    <w:top w:val="single" w:sz="4" w:space="0" w:color="auto"/>
                    <w:left w:val="single" w:sz="4" w:space="0" w:color="auto"/>
                    <w:bottom w:val="single" w:sz="4" w:space="0" w:color="auto"/>
                    <w:right w:val="single" w:sz="4" w:space="0" w:color="auto"/>
                  </w:tcBorders>
                  <w:vAlign w:val="center"/>
                </w:tcPr>
                <w:p w:rsidR="0017215A" w:rsidRDefault="008B4ABF">
                  <w:pPr>
                    <w:spacing w:line="360" w:lineRule="auto"/>
                    <w:jc w:val="center"/>
                    <w:rPr>
                      <w:rFonts w:ascii="宋体"/>
                      <w:sz w:val="24"/>
                    </w:rPr>
                  </w:pPr>
                  <w:r>
                    <w:rPr>
                      <w:rFonts w:ascii="宋体" w:hAnsi="宋体" w:hint="eastAsia"/>
                      <w:sz w:val="24"/>
                    </w:rPr>
                    <w:t>（</w:t>
                  </w:r>
                  <w:r>
                    <w:rPr>
                      <w:rFonts w:ascii="宋体"/>
                      <w:sz w:val="24"/>
                    </w:rPr>
                    <w:t>0</w:t>
                  </w:r>
                  <w:r>
                    <w:rPr>
                      <w:rFonts w:ascii="宋体" w:hAnsi="宋体" w:hint="eastAsia"/>
                      <w:sz w:val="24"/>
                    </w:rPr>
                    <w:t>，</w:t>
                  </w:r>
                  <w:r>
                    <w:rPr>
                      <w:rFonts w:ascii="宋体" w:hAnsi="宋体"/>
                      <w:sz w:val="24"/>
                    </w:rPr>
                    <w:t>100</w:t>
                  </w:r>
                  <w:r>
                    <w:rPr>
                      <w:rFonts w:ascii="宋体" w:hAnsi="宋体" w:hint="eastAsia"/>
                      <w:sz w:val="24"/>
                    </w:rPr>
                    <w:t>万元</w:t>
                  </w:r>
                  <w:r>
                    <w:rPr>
                      <w:rFonts w:ascii="宋体" w:hAnsi="宋体"/>
                      <w:sz w:val="24"/>
                    </w:rPr>
                    <w:t>]</w:t>
                  </w:r>
                </w:p>
              </w:tc>
              <w:tc>
                <w:tcPr>
                  <w:tcW w:w="1434" w:type="dxa"/>
                  <w:tcBorders>
                    <w:top w:val="single" w:sz="4" w:space="0" w:color="auto"/>
                    <w:left w:val="single" w:sz="4" w:space="0" w:color="auto"/>
                    <w:bottom w:val="single" w:sz="4" w:space="0" w:color="auto"/>
                    <w:right w:val="single" w:sz="4" w:space="0" w:color="auto"/>
                  </w:tcBorders>
                  <w:vAlign w:val="center"/>
                </w:tcPr>
                <w:p w:rsidR="0017215A" w:rsidRDefault="008B4ABF">
                  <w:pPr>
                    <w:spacing w:line="360" w:lineRule="auto"/>
                    <w:jc w:val="center"/>
                    <w:rPr>
                      <w:rFonts w:ascii="宋体" w:cs="宋体"/>
                      <w:color w:val="333333"/>
                      <w:sz w:val="24"/>
                    </w:rPr>
                  </w:pPr>
                  <w:r>
                    <w:rPr>
                      <w:rFonts w:ascii="宋体" w:hAnsi="宋体"/>
                      <w:color w:val="333333"/>
                      <w:sz w:val="24"/>
                    </w:rPr>
                    <w:t>1.50%</w:t>
                  </w:r>
                </w:p>
              </w:tc>
            </w:tr>
            <w:tr w:rsidR="0017215A">
              <w:trPr>
                <w:trHeight w:val="375"/>
                <w:jc w:val="center"/>
              </w:trPr>
              <w:tc>
                <w:tcPr>
                  <w:tcW w:w="2873" w:type="dxa"/>
                  <w:tcBorders>
                    <w:top w:val="single" w:sz="4" w:space="0" w:color="auto"/>
                    <w:left w:val="single" w:sz="4" w:space="0" w:color="auto"/>
                    <w:bottom w:val="single" w:sz="4" w:space="0" w:color="auto"/>
                    <w:right w:val="single" w:sz="4" w:space="0" w:color="auto"/>
                  </w:tcBorders>
                  <w:vAlign w:val="center"/>
                </w:tcPr>
                <w:p w:rsidR="0017215A" w:rsidRDefault="008B4ABF">
                  <w:pPr>
                    <w:spacing w:line="360" w:lineRule="auto"/>
                    <w:jc w:val="center"/>
                    <w:rPr>
                      <w:rFonts w:ascii="宋体"/>
                      <w:sz w:val="24"/>
                    </w:rPr>
                  </w:pPr>
                  <w:r>
                    <w:rPr>
                      <w:rFonts w:ascii="宋体" w:hAnsi="宋体" w:hint="eastAsia"/>
                      <w:sz w:val="24"/>
                    </w:rPr>
                    <w:t>（</w:t>
                  </w:r>
                  <w:r>
                    <w:rPr>
                      <w:rFonts w:ascii="宋体" w:hAnsi="宋体"/>
                      <w:sz w:val="24"/>
                    </w:rPr>
                    <w:t>100</w:t>
                  </w:r>
                  <w:r>
                    <w:rPr>
                      <w:rFonts w:ascii="宋体" w:hAnsi="宋体" w:hint="eastAsia"/>
                      <w:sz w:val="24"/>
                    </w:rPr>
                    <w:t>万元，</w:t>
                  </w:r>
                  <w:r>
                    <w:rPr>
                      <w:rFonts w:ascii="宋体" w:hAnsi="宋体"/>
                      <w:sz w:val="24"/>
                    </w:rPr>
                    <w:t>5</w:t>
                  </w:r>
                  <w:r>
                    <w:rPr>
                      <w:rFonts w:ascii="宋体"/>
                      <w:sz w:val="24"/>
                    </w:rPr>
                    <w:t>00</w:t>
                  </w:r>
                  <w:r>
                    <w:rPr>
                      <w:rFonts w:ascii="宋体" w:hAnsi="宋体" w:hint="eastAsia"/>
                      <w:sz w:val="24"/>
                    </w:rPr>
                    <w:t>万元</w:t>
                  </w:r>
                  <w:r>
                    <w:rPr>
                      <w:rFonts w:ascii="宋体" w:hAnsi="宋体"/>
                      <w:sz w:val="24"/>
                    </w:rPr>
                    <w:t>]</w:t>
                  </w:r>
                </w:p>
              </w:tc>
              <w:tc>
                <w:tcPr>
                  <w:tcW w:w="1434" w:type="dxa"/>
                  <w:tcBorders>
                    <w:top w:val="single" w:sz="4" w:space="0" w:color="auto"/>
                    <w:left w:val="single" w:sz="4" w:space="0" w:color="auto"/>
                    <w:bottom w:val="single" w:sz="4" w:space="0" w:color="auto"/>
                    <w:right w:val="single" w:sz="4" w:space="0" w:color="auto"/>
                  </w:tcBorders>
                  <w:vAlign w:val="center"/>
                </w:tcPr>
                <w:p w:rsidR="0017215A" w:rsidRDefault="008B4ABF">
                  <w:pPr>
                    <w:spacing w:line="360" w:lineRule="auto"/>
                    <w:jc w:val="center"/>
                    <w:rPr>
                      <w:rFonts w:ascii="宋体" w:cs="宋体"/>
                      <w:color w:val="333333"/>
                      <w:sz w:val="24"/>
                    </w:rPr>
                  </w:pPr>
                  <w:r>
                    <w:rPr>
                      <w:rFonts w:ascii="宋体" w:hAnsi="宋体" w:hint="eastAsia"/>
                      <w:color w:val="333333"/>
                      <w:sz w:val="24"/>
                    </w:rPr>
                    <w:t>0.8</w:t>
                  </w:r>
                  <w:r>
                    <w:rPr>
                      <w:rFonts w:ascii="宋体" w:hAnsi="宋体"/>
                      <w:color w:val="333333"/>
                      <w:sz w:val="24"/>
                    </w:rPr>
                    <w:t>0%</w:t>
                  </w:r>
                </w:p>
              </w:tc>
            </w:tr>
            <w:tr w:rsidR="0017215A">
              <w:trPr>
                <w:trHeight w:val="360"/>
                <w:jc w:val="center"/>
              </w:trPr>
              <w:tc>
                <w:tcPr>
                  <w:tcW w:w="2873" w:type="dxa"/>
                  <w:tcBorders>
                    <w:top w:val="single" w:sz="4" w:space="0" w:color="auto"/>
                    <w:left w:val="single" w:sz="4" w:space="0" w:color="auto"/>
                    <w:bottom w:val="single" w:sz="4" w:space="0" w:color="auto"/>
                    <w:right w:val="single" w:sz="4" w:space="0" w:color="auto"/>
                  </w:tcBorders>
                  <w:vAlign w:val="center"/>
                </w:tcPr>
                <w:p w:rsidR="0017215A" w:rsidRDefault="008B4ABF">
                  <w:pPr>
                    <w:spacing w:line="360" w:lineRule="auto"/>
                    <w:jc w:val="center"/>
                    <w:rPr>
                      <w:rFonts w:ascii="宋体"/>
                      <w:sz w:val="24"/>
                    </w:rPr>
                  </w:pPr>
                  <w:r>
                    <w:rPr>
                      <w:rFonts w:ascii="宋体" w:hAnsi="宋体" w:hint="eastAsia"/>
                      <w:sz w:val="24"/>
                    </w:rPr>
                    <w:t>（</w:t>
                  </w:r>
                  <w:r>
                    <w:rPr>
                      <w:rFonts w:ascii="宋体" w:hAnsi="宋体"/>
                      <w:sz w:val="24"/>
                    </w:rPr>
                    <w:t>5</w:t>
                  </w:r>
                  <w:r>
                    <w:rPr>
                      <w:rFonts w:ascii="宋体"/>
                      <w:sz w:val="24"/>
                    </w:rPr>
                    <w:t>00</w:t>
                  </w:r>
                  <w:r>
                    <w:rPr>
                      <w:rFonts w:ascii="宋体" w:hAnsi="宋体" w:hint="eastAsia"/>
                      <w:sz w:val="24"/>
                    </w:rPr>
                    <w:t>万元，</w:t>
                  </w:r>
                  <w:r>
                    <w:rPr>
                      <w:rFonts w:ascii="宋体" w:hAnsi="宋体"/>
                      <w:sz w:val="24"/>
                    </w:rPr>
                    <w:t>1000</w:t>
                  </w:r>
                  <w:r>
                    <w:rPr>
                      <w:rFonts w:ascii="宋体" w:hAnsi="宋体" w:hint="eastAsia"/>
                      <w:sz w:val="24"/>
                    </w:rPr>
                    <w:t>万元</w:t>
                  </w:r>
                  <w:r>
                    <w:rPr>
                      <w:rFonts w:ascii="宋体" w:hAnsi="宋体"/>
                      <w:sz w:val="24"/>
                    </w:rPr>
                    <w:t>]</w:t>
                  </w:r>
                </w:p>
              </w:tc>
              <w:tc>
                <w:tcPr>
                  <w:tcW w:w="1434" w:type="dxa"/>
                  <w:tcBorders>
                    <w:top w:val="single" w:sz="4" w:space="0" w:color="auto"/>
                    <w:left w:val="single" w:sz="4" w:space="0" w:color="auto"/>
                    <w:bottom w:val="single" w:sz="4" w:space="0" w:color="auto"/>
                    <w:right w:val="single" w:sz="4" w:space="0" w:color="auto"/>
                  </w:tcBorders>
                  <w:vAlign w:val="center"/>
                </w:tcPr>
                <w:p w:rsidR="0017215A" w:rsidRDefault="008B4ABF">
                  <w:pPr>
                    <w:spacing w:line="360" w:lineRule="auto"/>
                    <w:jc w:val="center"/>
                    <w:rPr>
                      <w:rFonts w:ascii="宋体" w:cs="宋体"/>
                      <w:color w:val="333333"/>
                      <w:sz w:val="24"/>
                    </w:rPr>
                  </w:pPr>
                  <w:r>
                    <w:rPr>
                      <w:rFonts w:ascii="宋体" w:hAnsi="宋体"/>
                      <w:color w:val="333333"/>
                      <w:sz w:val="24"/>
                    </w:rPr>
                    <w:t>0.</w:t>
                  </w:r>
                  <w:r>
                    <w:rPr>
                      <w:rFonts w:ascii="宋体" w:hAnsi="宋体" w:hint="eastAsia"/>
                      <w:color w:val="333333"/>
                      <w:sz w:val="24"/>
                    </w:rPr>
                    <w:t>45</w:t>
                  </w:r>
                  <w:r>
                    <w:rPr>
                      <w:rFonts w:ascii="宋体" w:hAnsi="宋体"/>
                      <w:color w:val="333333"/>
                      <w:sz w:val="24"/>
                    </w:rPr>
                    <w:t>%</w:t>
                  </w:r>
                </w:p>
              </w:tc>
            </w:tr>
            <w:tr w:rsidR="0017215A">
              <w:trPr>
                <w:trHeight w:val="360"/>
                <w:jc w:val="center"/>
              </w:trPr>
              <w:tc>
                <w:tcPr>
                  <w:tcW w:w="2873" w:type="dxa"/>
                  <w:tcBorders>
                    <w:top w:val="single" w:sz="4" w:space="0" w:color="auto"/>
                    <w:left w:val="single" w:sz="4" w:space="0" w:color="auto"/>
                    <w:bottom w:val="single" w:sz="4" w:space="0" w:color="auto"/>
                    <w:right w:val="single" w:sz="4" w:space="0" w:color="auto"/>
                  </w:tcBorders>
                  <w:vAlign w:val="center"/>
                </w:tcPr>
                <w:p w:rsidR="0017215A" w:rsidRDefault="008B4ABF">
                  <w:pPr>
                    <w:spacing w:line="360" w:lineRule="auto"/>
                    <w:jc w:val="center"/>
                    <w:rPr>
                      <w:rFonts w:ascii="宋体"/>
                      <w:sz w:val="24"/>
                    </w:rPr>
                  </w:pPr>
                  <w:r>
                    <w:rPr>
                      <w:rFonts w:ascii="宋体" w:hAnsi="宋体" w:hint="eastAsia"/>
                      <w:sz w:val="24"/>
                    </w:rPr>
                    <w:t>（</w:t>
                  </w:r>
                  <w:r>
                    <w:rPr>
                      <w:rFonts w:ascii="宋体" w:hAnsi="宋体"/>
                      <w:sz w:val="24"/>
                    </w:rPr>
                    <w:t>1</w:t>
                  </w:r>
                  <w:r>
                    <w:rPr>
                      <w:rFonts w:ascii="宋体"/>
                      <w:sz w:val="24"/>
                    </w:rPr>
                    <w:t>000</w:t>
                  </w:r>
                  <w:r>
                    <w:rPr>
                      <w:rFonts w:ascii="宋体" w:hAnsi="宋体" w:hint="eastAsia"/>
                      <w:sz w:val="24"/>
                    </w:rPr>
                    <w:t>万元，</w:t>
                  </w:r>
                  <w:r>
                    <w:rPr>
                      <w:rFonts w:ascii="宋体" w:hAnsi="宋体"/>
                      <w:sz w:val="24"/>
                    </w:rPr>
                    <w:t>5</w:t>
                  </w:r>
                  <w:r>
                    <w:rPr>
                      <w:rFonts w:ascii="宋体"/>
                      <w:sz w:val="24"/>
                    </w:rPr>
                    <w:t>000</w:t>
                  </w:r>
                  <w:r>
                    <w:rPr>
                      <w:rFonts w:ascii="宋体" w:hAnsi="宋体" w:hint="eastAsia"/>
                      <w:sz w:val="24"/>
                    </w:rPr>
                    <w:t>万元</w:t>
                  </w:r>
                  <w:r>
                    <w:rPr>
                      <w:rFonts w:ascii="宋体" w:hAnsi="宋体"/>
                      <w:sz w:val="24"/>
                    </w:rPr>
                    <w:t>]</w:t>
                  </w:r>
                </w:p>
              </w:tc>
              <w:tc>
                <w:tcPr>
                  <w:tcW w:w="1434" w:type="dxa"/>
                  <w:tcBorders>
                    <w:top w:val="single" w:sz="4" w:space="0" w:color="auto"/>
                    <w:left w:val="single" w:sz="4" w:space="0" w:color="auto"/>
                    <w:bottom w:val="single" w:sz="4" w:space="0" w:color="auto"/>
                    <w:right w:val="single" w:sz="4" w:space="0" w:color="auto"/>
                  </w:tcBorders>
                  <w:vAlign w:val="center"/>
                </w:tcPr>
                <w:p w:rsidR="0017215A" w:rsidRDefault="008B4ABF">
                  <w:pPr>
                    <w:spacing w:line="360" w:lineRule="auto"/>
                    <w:jc w:val="center"/>
                    <w:rPr>
                      <w:rFonts w:ascii="宋体"/>
                      <w:color w:val="333333"/>
                      <w:sz w:val="24"/>
                    </w:rPr>
                  </w:pPr>
                  <w:r>
                    <w:rPr>
                      <w:rFonts w:ascii="宋体" w:hAnsi="宋体"/>
                      <w:color w:val="333333"/>
                      <w:sz w:val="24"/>
                    </w:rPr>
                    <w:t>0.</w:t>
                  </w:r>
                  <w:r>
                    <w:rPr>
                      <w:rFonts w:ascii="宋体" w:hAnsi="宋体" w:hint="eastAsia"/>
                      <w:color w:val="333333"/>
                      <w:sz w:val="24"/>
                    </w:rPr>
                    <w:t>2</w:t>
                  </w:r>
                  <w:r>
                    <w:rPr>
                      <w:rFonts w:ascii="宋体" w:hAnsi="宋体"/>
                      <w:color w:val="333333"/>
                      <w:sz w:val="24"/>
                    </w:rPr>
                    <w:t>5%</w:t>
                  </w:r>
                </w:p>
              </w:tc>
            </w:tr>
          </w:tbl>
          <w:p w:rsidR="0017215A" w:rsidRDefault="008B4ABF">
            <w:pPr>
              <w:spacing w:line="360" w:lineRule="auto"/>
              <w:rPr>
                <w:rFonts w:ascii="宋体"/>
                <w:sz w:val="24"/>
              </w:rPr>
            </w:pPr>
            <w:r>
              <w:rPr>
                <w:rFonts w:ascii="宋体" w:hAnsi="宋体"/>
                <w:sz w:val="24"/>
              </w:rPr>
              <w:t>2</w:t>
            </w:r>
            <w:r>
              <w:rPr>
                <w:rFonts w:ascii="宋体" w:hAnsi="宋体" w:hint="eastAsia"/>
                <w:sz w:val="24"/>
              </w:rPr>
              <w:t>、按上述标准计取的服务费不足</w:t>
            </w:r>
            <w:r>
              <w:rPr>
                <w:rFonts w:ascii="宋体" w:hAnsi="宋体"/>
                <w:sz w:val="24"/>
              </w:rPr>
              <w:t>3000</w:t>
            </w:r>
            <w:r>
              <w:rPr>
                <w:rFonts w:ascii="宋体" w:hAnsi="宋体" w:hint="eastAsia"/>
                <w:sz w:val="24"/>
              </w:rPr>
              <w:t>元的，按</w:t>
            </w:r>
            <w:r>
              <w:rPr>
                <w:rFonts w:ascii="宋体" w:hAnsi="宋体"/>
                <w:sz w:val="24"/>
              </w:rPr>
              <w:t>3000</w:t>
            </w:r>
            <w:r>
              <w:rPr>
                <w:rFonts w:ascii="宋体" w:hAnsi="宋体" w:hint="eastAsia"/>
                <w:sz w:val="24"/>
              </w:rPr>
              <w:t>元收取。</w:t>
            </w:r>
          </w:p>
          <w:p w:rsidR="0017215A" w:rsidRDefault="008B4ABF">
            <w:pPr>
              <w:spacing w:line="360" w:lineRule="auto"/>
              <w:rPr>
                <w:rFonts w:ascii="宋体"/>
                <w:sz w:val="24"/>
              </w:rPr>
            </w:pPr>
            <w:r>
              <w:rPr>
                <w:rFonts w:ascii="宋体" w:hAnsi="宋体"/>
                <w:sz w:val="24"/>
              </w:rPr>
              <w:t>3</w:t>
            </w:r>
            <w:r>
              <w:rPr>
                <w:rFonts w:ascii="宋体" w:hAnsi="宋体" w:hint="eastAsia"/>
                <w:sz w:val="24"/>
              </w:rPr>
              <w:t>、代理服务费由成交供应商在领取成交通知书的同时，以转账、电汇、现金存款等付款方式一次性缴清。</w:t>
            </w:r>
          </w:p>
          <w:p w:rsidR="0017215A" w:rsidRDefault="008B4ABF">
            <w:pPr>
              <w:widowControl/>
              <w:spacing w:line="360" w:lineRule="auto"/>
              <w:jc w:val="left"/>
              <w:rPr>
                <w:rFonts w:ascii="宋体" w:cs="宋体"/>
                <w:bCs/>
                <w:kern w:val="0"/>
                <w:sz w:val="24"/>
              </w:rPr>
            </w:pPr>
            <w:r>
              <w:rPr>
                <w:rFonts w:ascii="宋体" w:hAnsi="宋体"/>
                <w:sz w:val="24"/>
              </w:rPr>
              <w:t>4</w:t>
            </w:r>
            <w:r>
              <w:rPr>
                <w:rFonts w:ascii="宋体" w:hAnsi="宋体" w:hint="eastAsia"/>
                <w:sz w:val="24"/>
              </w:rPr>
              <w:t>、服务费缴交账号详见第一章。</w:t>
            </w:r>
          </w:p>
        </w:tc>
      </w:tr>
      <w:tr w:rsidR="0017215A">
        <w:trPr>
          <w:jc w:val="center"/>
        </w:trPr>
        <w:tc>
          <w:tcPr>
            <w:tcW w:w="1127" w:type="dxa"/>
            <w:vAlign w:val="center"/>
          </w:tcPr>
          <w:p w:rsidR="0017215A" w:rsidRDefault="008B4ABF">
            <w:pPr>
              <w:widowControl/>
              <w:spacing w:line="360" w:lineRule="auto"/>
              <w:jc w:val="center"/>
              <w:rPr>
                <w:rFonts w:ascii="宋体" w:hAnsi="宋体" w:cs="宋体"/>
                <w:kern w:val="0"/>
                <w:sz w:val="24"/>
              </w:rPr>
            </w:pPr>
            <w:r>
              <w:rPr>
                <w:rFonts w:ascii="宋体" w:hAnsi="宋体" w:cs="宋体" w:hint="eastAsia"/>
                <w:kern w:val="0"/>
                <w:sz w:val="24"/>
              </w:rPr>
              <w:t>13</w:t>
            </w:r>
          </w:p>
        </w:tc>
        <w:tc>
          <w:tcPr>
            <w:tcW w:w="7426" w:type="dxa"/>
            <w:vAlign w:val="center"/>
          </w:tcPr>
          <w:p w:rsidR="0017215A" w:rsidRDefault="008B4ABF">
            <w:pPr>
              <w:widowControl/>
              <w:spacing w:line="360" w:lineRule="auto"/>
              <w:rPr>
                <w:rFonts w:ascii="宋体" w:cs="宋体"/>
                <w:kern w:val="0"/>
                <w:sz w:val="24"/>
              </w:rPr>
            </w:pPr>
            <w:r>
              <w:rPr>
                <w:rFonts w:ascii="宋体" w:hAnsi="宋体" w:cs="宋体" w:hint="eastAsia"/>
                <w:b/>
                <w:bCs/>
                <w:kern w:val="0"/>
                <w:sz w:val="24"/>
              </w:rPr>
              <w:t>根据采购项目特点或政策需要补充的其他新增内容：</w:t>
            </w:r>
            <w:r>
              <w:rPr>
                <w:rFonts w:ascii="宋体" w:hAnsi="宋体" w:cs="宋体" w:hint="eastAsia"/>
                <w:kern w:val="0"/>
                <w:sz w:val="24"/>
              </w:rPr>
              <w:t>无。</w:t>
            </w:r>
          </w:p>
        </w:tc>
      </w:tr>
    </w:tbl>
    <w:p w:rsidR="0017215A" w:rsidRDefault="0017215A">
      <w:pPr>
        <w:sectPr w:rsidR="0017215A">
          <w:pgSz w:w="11906" w:h="16838"/>
          <w:pgMar w:top="1418" w:right="1418" w:bottom="1418" w:left="1418" w:header="851" w:footer="992" w:gutter="0"/>
          <w:cols w:space="720"/>
          <w:titlePg/>
          <w:docGrid w:linePitch="312"/>
        </w:sectPr>
      </w:pPr>
    </w:p>
    <w:p w:rsidR="0017215A" w:rsidRDefault="008B4ABF">
      <w:pPr>
        <w:widowControl/>
        <w:spacing w:before="55" w:after="55" w:line="360" w:lineRule="auto"/>
        <w:jc w:val="left"/>
        <w:rPr>
          <w:rFonts w:ascii="黑体" w:eastAsia="黑体" w:hAnsi="黑体" w:cs="宋体"/>
          <w:b/>
          <w:kern w:val="0"/>
          <w:sz w:val="28"/>
          <w:szCs w:val="28"/>
        </w:rPr>
      </w:pPr>
      <w:r>
        <w:rPr>
          <w:rFonts w:ascii="黑体" w:eastAsia="黑体" w:hAnsi="黑体" w:cs="宋体" w:hint="eastAsia"/>
          <w:b/>
          <w:kern w:val="0"/>
          <w:sz w:val="28"/>
          <w:szCs w:val="28"/>
        </w:rPr>
        <w:lastRenderedPageBreak/>
        <w:t>表</w:t>
      </w:r>
      <w:r>
        <w:rPr>
          <w:rFonts w:ascii="黑体" w:eastAsia="黑体" w:hAnsi="黑体" w:cs="宋体"/>
          <w:b/>
          <w:kern w:val="0"/>
          <w:sz w:val="28"/>
          <w:szCs w:val="28"/>
        </w:rPr>
        <w:t>2</w:t>
      </w:r>
    </w:p>
    <w:p w:rsidR="0017215A" w:rsidRDefault="008B4ABF">
      <w:pPr>
        <w:widowControl/>
        <w:spacing w:before="55" w:after="55"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优惠办法</w:t>
      </w:r>
    </w:p>
    <w:p w:rsidR="0017215A" w:rsidRDefault="008B4ABF">
      <w:pPr>
        <w:spacing w:line="360" w:lineRule="auto"/>
        <w:ind w:firstLineChars="200" w:firstLine="480"/>
        <w:rPr>
          <w:rFonts w:ascii="宋体"/>
          <w:sz w:val="24"/>
          <w:szCs w:val="28"/>
        </w:rPr>
      </w:pPr>
      <w:r>
        <w:rPr>
          <w:rFonts w:ascii="宋体" w:hAnsi="宋体"/>
          <w:sz w:val="24"/>
          <w:szCs w:val="28"/>
        </w:rPr>
        <w:t>1</w:t>
      </w:r>
      <w:r>
        <w:rPr>
          <w:rFonts w:ascii="宋体" w:hAnsi="宋体" w:hint="eastAsia"/>
          <w:sz w:val="24"/>
          <w:szCs w:val="28"/>
        </w:rPr>
        <w:t>、本项目类别：</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2"/>
        <w:gridCol w:w="1752"/>
        <w:gridCol w:w="1752"/>
        <w:gridCol w:w="1753"/>
      </w:tblGrid>
      <w:tr w:rsidR="0017215A">
        <w:trPr>
          <w:jc w:val="center"/>
        </w:trPr>
        <w:tc>
          <w:tcPr>
            <w:tcW w:w="1752" w:type="dxa"/>
            <w:vAlign w:val="center"/>
          </w:tcPr>
          <w:p w:rsidR="0017215A" w:rsidRDefault="008B4ABF">
            <w:pPr>
              <w:spacing w:line="360" w:lineRule="auto"/>
              <w:jc w:val="center"/>
              <w:rPr>
                <w:rFonts w:ascii="宋体"/>
                <w:sz w:val="24"/>
                <w:szCs w:val="28"/>
              </w:rPr>
            </w:pPr>
            <w:r>
              <w:rPr>
                <w:rFonts w:ascii="宋体" w:hAnsi="宋体" w:hint="eastAsia"/>
                <w:sz w:val="24"/>
                <w:szCs w:val="28"/>
              </w:rPr>
              <w:t>采购包</w:t>
            </w:r>
          </w:p>
        </w:tc>
        <w:tc>
          <w:tcPr>
            <w:tcW w:w="1752" w:type="dxa"/>
            <w:vAlign w:val="center"/>
          </w:tcPr>
          <w:p w:rsidR="0017215A" w:rsidRDefault="008B4ABF">
            <w:pPr>
              <w:spacing w:line="360" w:lineRule="auto"/>
              <w:jc w:val="center"/>
              <w:rPr>
                <w:rFonts w:ascii="宋体"/>
                <w:sz w:val="24"/>
                <w:szCs w:val="28"/>
              </w:rPr>
            </w:pPr>
            <w:r>
              <w:rPr>
                <w:rFonts w:ascii="宋体" w:hAnsi="宋体" w:hint="eastAsia"/>
                <w:sz w:val="24"/>
                <w:szCs w:val="28"/>
              </w:rPr>
              <w:t>货物类</w:t>
            </w:r>
          </w:p>
        </w:tc>
        <w:tc>
          <w:tcPr>
            <w:tcW w:w="1752" w:type="dxa"/>
            <w:vAlign w:val="center"/>
          </w:tcPr>
          <w:p w:rsidR="0017215A" w:rsidRDefault="008B4ABF">
            <w:pPr>
              <w:spacing w:line="360" w:lineRule="auto"/>
              <w:jc w:val="center"/>
              <w:rPr>
                <w:rFonts w:ascii="宋体"/>
                <w:sz w:val="24"/>
                <w:szCs w:val="28"/>
              </w:rPr>
            </w:pPr>
            <w:r>
              <w:rPr>
                <w:rFonts w:ascii="宋体" w:hAnsi="宋体" w:hint="eastAsia"/>
                <w:sz w:val="24"/>
                <w:szCs w:val="28"/>
              </w:rPr>
              <w:t>服务类</w:t>
            </w:r>
          </w:p>
        </w:tc>
        <w:tc>
          <w:tcPr>
            <w:tcW w:w="1753" w:type="dxa"/>
            <w:vAlign w:val="center"/>
          </w:tcPr>
          <w:p w:rsidR="0017215A" w:rsidRDefault="008B4ABF">
            <w:pPr>
              <w:spacing w:line="360" w:lineRule="auto"/>
              <w:jc w:val="center"/>
              <w:rPr>
                <w:rFonts w:ascii="宋体"/>
                <w:sz w:val="24"/>
                <w:szCs w:val="28"/>
              </w:rPr>
            </w:pPr>
            <w:r>
              <w:rPr>
                <w:rFonts w:ascii="宋体" w:hAnsi="宋体" w:hint="eastAsia"/>
                <w:sz w:val="24"/>
                <w:szCs w:val="28"/>
              </w:rPr>
              <w:t>工程类</w:t>
            </w:r>
          </w:p>
        </w:tc>
      </w:tr>
      <w:tr w:rsidR="0017215A">
        <w:trPr>
          <w:jc w:val="center"/>
        </w:trPr>
        <w:tc>
          <w:tcPr>
            <w:tcW w:w="1752" w:type="dxa"/>
            <w:vAlign w:val="center"/>
          </w:tcPr>
          <w:p w:rsidR="0017215A" w:rsidRDefault="008B4ABF">
            <w:pPr>
              <w:spacing w:line="360" w:lineRule="auto"/>
              <w:jc w:val="center"/>
              <w:rPr>
                <w:rFonts w:ascii="宋体"/>
                <w:sz w:val="24"/>
                <w:szCs w:val="28"/>
              </w:rPr>
            </w:pPr>
            <w:r>
              <w:rPr>
                <w:rFonts w:ascii="宋体" w:hAnsi="宋体"/>
                <w:sz w:val="24"/>
                <w:szCs w:val="28"/>
              </w:rPr>
              <w:t>1</w:t>
            </w:r>
          </w:p>
        </w:tc>
        <w:tc>
          <w:tcPr>
            <w:tcW w:w="1752" w:type="dxa"/>
            <w:vAlign w:val="center"/>
          </w:tcPr>
          <w:p w:rsidR="0017215A" w:rsidRDefault="008B4ABF">
            <w:pPr>
              <w:spacing w:line="360" w:lineRule="auto"/>
              <w:jc w:val="center"/>
              <w:rPr>
                <w:rFonts w:ascii="宋体"/>
                <w:sz w:val="24"/>
                <w:szCs w:val="28"/>
              </w:rPr>
            </w:pPr>
            <w:r>
              <w:rPr>
                <w:rFonts w:ascii="宋体" w:hint="eastAsia"/>
                <w:sz w:val="24"/>
                <w:szCs w:val="28"/>
              </w:rPr>
              <w:t>×</w:t>
            </w:r>
          </w:p>
        </w:tc>
        <w:tc>
          <w:tcPr>
            <w:tcW w:w="1752" w:type="dxa"/>
            <w:vAlign w:val="center"/>
          </w:tcPr>
          <w:p w:rsidR="0017215A" w:rsidRDefault="008B4ABF">
            <w:pPr>
              <w:spacing w:line="360" w:lineRule="auto"/>
              <w:jc w:val="center"/>
              <w:rPr>
                <w:rFonts w:ascii="宋体"/>
                <w:sz w:val="24"/>
                <w:szCs w:val="28"/>
              </w:rPr>
            </w:pPr>
            <w:r>
              <w:rPr>
                <w:rFonts w:ascii="宋体" w:hint="eastAsia"/>
                <w:sz w:val="24"/>
                <w:szCs w:val="28"/>
              </w:rPr>
              <w:t>√</w:t>
            </w:r>
          </w:p>
        </w:tc>
        <w:tc>
          <w:tcPr>
            <w:tcW w:w="1753" w:type="dxa"/>
            <w:vAlign w:val="center"/>
          </w:tcPr>
          <w:p w:rsidR="0017215A" w:rsidRDefault="008B4ABF">
            <w:pPr>
              <w:spacing w:line="360" w:lineRule="auto"/>
              <w:jc w:val="center"/>
              <w:rPr>
                <w:rFonts w:ascii="宋体"/>
                <w:sz w:val="24"/>
                <w:szCs w:val="28"/>
              </w:rPr>
            </w:pPr>
            <w:r>
              <w:rPr>
                <w:rFonts w:ascii="宋体" w:hint="eastAsia"/>
                <w:sz w:val="24"/>
                <w:szCs w:val="28"/>
              </w:rPr>
              <w:t>×</w:t>
            </w:r>
          </w:p>
        </w:tc>
      </w:tr>
    </w:tbl>
    <w:p w:rsidR="0017215A" w:rsidRDefault="008B4ABF">
      <w:pPr>
        <w:spacing w:line="360" w:lineRule="auto"/>
        <w:ind w:firstLineChars="200" w:firstLine="480"/>
        <w:rPr>
          <w:rFonts w:ascii="宋体"/>
          <w:sz w:val="24"/>
          <w:szCs w:val="28"/>
        </w:rPr>
      </w:pPr>
      <w:r>
        <w:rPr>
          <w:rFonts w:ascii="宋体" w:hAnsi="宋体"/>
          <w:sz w:val="24"/>
          <w:szCs w:val="28"/>
        </w:rPr>
        <w:t>2</w:t>
      </w:r>
      <w:r>
        <w:rPr>
          <w:rFonts w:ascii="宋体" w:hAnsi="宋体" w:hint="eastAsia"/>
          <w:sz w:val="24"/>
          <w:szCs w:val="28"/>
        </w:rPr>
        <w:t>、本项目采购标的所属行业：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6"/>
        <w:gridCol w:w="4963"/>
      </w:tblGrid>
      <w:tr w:rsidR="0017215A">
        <w:trPr>
          <w:jc w:val="center"/>
        </w:trPr>
        <w:tc>
          <w:tcPr>
            <w:tcW w:w="2046" w:type="dxa"/>
            <w:vAlign w:val="center"/>
          </w:tcPr>
          <w:p w:rsidR="0017215A" w:rsidRDefault="008B4ABF">
            <w:pPr>
              <w:spacing w:line="360" w:lineRule="auto"/>
              <w:jc w:val="center"/>
              <w:rPr>
                <w:rFonts w:ascii="宋体"/>
                <w:sz w:val="24"/>
                <w:szCs w:val="28"/>
              </w:rPr>
            </w:pPr>
            <w:r>
              <w:rPr>
                <w:rFonts w:ascii="宋体" w:hAnsi="宋体" w:hint="eastAsia"/>
                <w:sz w:val="24"/>
                <w:szCs w:val="28"/>
              </w:rPr>
              <w:t>采购包</w:t>
            </w:r>
          </w:p>
        </w:tc>
        <w:tc>
          <w:tcPr>
            <w:tcW w:w="4963" w:type="dxa"/>
            <w:vAlign w:val="center"/>
          </w:tcPr>
          <w:p w:rsidR="0017215A" w:rsidRDefault="008B4ABF">
            <w:pPr>
              <w:spacing w:line="360" w:lineRule="auto"/>
              <w:jc w:val="center"/>
              <w:rPr>
                <w:rFonts w:ascii="宋体"/>
                <w:sz w:val="24"/>
                <w:szCs w:val="28"/>
              </w:rPr>
            </w:pPr>
            <w:r>
              <w:rPr>
                <w:rFonts w:ascii="宋体" w:hAnsi="宋体" w:hint="eastAsia"/>
                <w:sz w:val="24"/>
                <w:szCs w:val="28"/>
              </w:rPr>
              <w:t>所属行业</w:t>
            </w:r>
          </w:p>
        </w:tc>
      </w:tr>
      <w:tr w:rsidR="0017215A">
        <w:trPr>
          <w:jc w:val="center"/>
        </w:trPr>
        <w:tc>
          <w:tcPr>
            <w:tcW w:w="2046" w:type="dxa"/>
            <w:vAlign w:val="center"/>
          </w:tcPr>
          <w:p w:rsidR="0017215A" w:rsidRDefault="008B4ABF">
            <w:pPr>
              <w:spacing w:line="360" w:lineRule="auto"/>
              <w:jc w:val="center"/>
              <w:rPr>
                <w:rFonts w:ascii="宋体"/>
                <w:sz w:val="24"/>
                <w:szCs w:val="28"/>
              </w:rPr>
            </w:pPr>
            <w:r>
              <w:rPr>
                <w:rFonts w:ascii="宋体" w:hAnsi="宋体"/>
                <w:sz w:val="24"/>
                <w:szCs w:val="28"/>
              </w:rPr>
              <w:t>1</w:t>
            </w:r>
          </w:p>
        </w:tc>
        <w:tc>
          <w:tcPr>
            <w:tcW w:w="4963" w:type="dxa"/>
            <w:vAlign w:val="center"/>
          </w:tcPr>
          <w:p w:rsidR="0017215A" w:rsidRDefault="008B4ABF">
            <w:pPr>
              <w:spacing w:line="360" w:lineRule="auto"/>
              <w:jc w:val="center"/>
              <w:rPr>
                <w:rFonts w:ascii="宋体"/>
                <w:sz w:val="24"/>
                <w:szCs w:val="28"/>
              </w:rPr>
            </w:pPr>
            <w:r>
              <w:rPr>
                <w:rFonts w:ascii="宋体" w:hAnsi="宋体" w:hint="eastAsia"/>
                <w:sz w:val="24"/>
                <w:szCs w:val="28"/>
              </w:rPr>
              <w:t>软件和信息技术服务业</w:t>
            </w:r>
          </w:p>
        </w:tc>
      </w:tr>
      <w:tr w:rsidR="0017215A">
        <w:trPr>
          <w:jc w:val="center"/>
        </w:trPr>
        <w:tc>
          <w:tcPr>
            <w:tcW w:w="7009" w:type="dxa"/>
            <w:gridSpan w:val="2"/>
            <w:vAlign w:val="center"/>
          </w:tcPr>
          <w:p w:rsidR="0017215A" w:rsidRDefault="008B4ABF">
            <w:pPr>
              <w:spacing w:line="360" w:lineRule="auto"/>
              <w:ind w:firstLineChars="200" w:firstLine="480"/>
              <w:jc w:val="left"/>
              <w:rPr>
                <w:rFonts w:ascii="宋体"/>
                <w:sz w:val="24"/>
                <w:szCs w:val="28"/>
              </w:rPr>
            </w:pPr>
            <w:r>
              <w:rPr>
                <w:rFonts w:ascii="宋体" w:hAnsi="宋体" w:hint="eastAsia"/>
                <w:sz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bl>
    <w:p w:rsidR="0017215A" w:rsidRDefault="0017215A"/>
    <w:p w:rsidR="0017215A" w:rsidRDefault="008B4ABF">
      <w:pPr>
        <w:spacing w:line="360" w:lineRule="auto"/>
        <w:ind w:firstLineChars="200" w:firstLine="480"/>
        <w:rPr>
          <w:rFonts w:ascii="宋体" w:hAnsi="宋体" w:cs="宋体"/>
          <w:sz w:val="24"/>
          <w:szCs w:val="28"/>
        </w:rPr>
      </w:pPr>
      <w:r>
        <w:rPr>
          <w:rFonts w:ascii="宋体" w:hAnsi="宋体" w:cs="宋体" w:hint="eastAsia"/>
          <w:sz w:val="24"/>
          <w:szCs w:val="28"/>
        </w:rPr>
        <w:t>3、</w:t>
      </w:r>
      <w:r>
        <w:rPr>
          <w:rFonts w:ascii="宋体" w:hAnsi="宋体" w:hint="eastAsia"/>
          <w:sz w:val="24"/>
          <w:szCs w:val="28"/>
        </w:rPr>
        <w:t>专门面向中小企业采购项目要求：</w:t>
      </w:r>
    </w:p>
    <w:p w:rsidR="0017215A" w:rsidRDefault="0017215A"/>
    <w:tbl>
      <w:tblPr>
        <w:tblStyle w:val="52"/>
        <w:tblW w:w="0" w:type="auto"/>
        <w:jc w:val="center"/>
        <w:tblInd w:w="0" w:type="dxa"/>
        <w:tblLook w:val="04A0"/>
      </w:tblPr>
      <w:tblGrid>
        <w:gridCol w:w="2093"/>
        <w:gridCol w:w="7193"/>
      </w:tblGrid>
      <w:tr w:rsidR="0017215A">
        <w:trPr>
          <w:trHeight w:val="345"/>
          <w:jc w:val="center"/>
        </w:trPr>
        <w:tc>
          <w:tcPr>
            <w:tcW w:w="9286" w:type="dxa"/>
            <w:gridSpan w:val="2"/>
            <w:vAlign w:val="center"/>
          </w:tcPr>
          <w:p w:rsidR="0017215A" w:rsidRDefault="008B4ABF">
            <w:pPr>
              <w:spacing w:line="360" w:lineRule="auto"/>
              <w:jc w:val="center"/>
              <w:rPr>
                <w:rFonts w:ascii="宋体" w:hAnsi="宋体"/>
                <w:sz w:val="24"/>
                <w:szCs w:val="28"/>
              </w:rPr>
            </w:pPr>
            <w:r>
              <w:rPr>
                <w:rFonts w:ascii="宋体" w:hAnsi="宋体" w:hint="eastAsia"/>
                <w:sz w:val="24"/>
                <w:szCs w:val="28"/>
              </w:rPr>
              <w:t>中小企业要求</w:t>
            </w:r>
          </w:p>
        </w:tc>
      </w:tr>
      <w:tr w:rsidR="0017215A">
        <w:trPr>
          <w:jc w:val="center"/>
        </w:trPr>
        <w:tc>
          <w:tcPr>
            <w:tcW w:w="2093" w:type="dxa"/>
            <w:vAlign w:val="center"/>
          </w:tcPr>
          <w:p w:rsidR="0017215A" w:rsidRDefault="008B4ABF">
            <w:pPr>
              <w:spacing w:line="360" w:lineRule="auto"/>
              <w:jc w:val="center"/>
              <w:rPr>
                <w:rFonts w:ascii="宋体" w:hAnsi="宋体"/>
                <w:sz w:val="24"/>
                <w:szCs w:val="28"/>
              </w:rPr>
            </w:pPr>
            <w:r>
              <w:rPr>
                <w:rFonts w:ascii="宋体" w:hAnsi="宋体" w:hint="eastAsia"/>
                <w:sz w:val="24"/>
                <w:szCs w:val="28"/>
              </w:rPr>
              <w:t>1、供应商需满足的条件</w:t>
            </w:r>
          </w:p>
        </w:tc>
        <w:tc>
          <w:tcPr>
            <w:tcW w:w="7193" w:type="dxa"/>
            <w:vAlign w:val="center"/>
          </w:tcPr>
          <w:p w:rsidR="0017215A" w:rsidRDefault="008B4ABF">
            <w:pPr>
              <w:spacing w:line="360" w:lineRule="auto"/>
              <w:rPr>
                <w:rFonts w:ascii="宋体" w:hAnsi="宋体"/>
                <w:sz w:val="24"/>
                <w:szCs w:val="28"/>
              </w:rPr>
            </w:pPr>
            <w:r>
              <w:rPr>
                <w:rFonts w:ascii="宋体" w:hAnsi="宋体" w:hint="eastAsia"/>
                <w:sz w:val="24"/>
                <w:szCs w:val="28"/>
              </w:rPr>
              <w:t>供应商需满足以下条件，否则响应无效：</w:t>
            </w:r>
          </w:p>
          <w:p w:rsidR="0017215A" w:rsidRDefault="008B4ABF">
            <w:pPr>
              <w:numPr>
                <w:ilvl w:val="0"/>
                <w:numId w:val="2"/>
              </w:numPr>
              <w:spacing w:line="360" w:lineRule="auto"/>
              <w:rPr>
                <w:rFonts w:ascii="宋体" w:hAnsi="宋体"/>
                <w:sz w:val="24"/>
                <w:szCs w:val="28"/>
              </w:rPr>
            </w:pPr>
            <w:r>
              <w:rPr>
                <w:rFonts w:ascii="宋体" w:hAnsi="宋体" w:hint="eastAsia"/>
                <w:sz w:val="24"/>
                <w:szCs w:val="28"/>
              </w:rPr>
              <w:t>本项目所称中小企业，是指在中华人民共和国境内依法设立，依据国务院批准的中小企业划分标准确定的中型企业、小型企业和微型企业。供应商为中小企业，本项目服务由供应商承接，即提供服务的人员为供应商依照《中华人民共和国劳动合同法》订立劳动合同的从业人员。若供应商与大企业的负责人为同一人，或者与大企业存在直接控股、管理关系的，响应无效。</w:t>
            </w:r>
          </w:p>
          <w:p w:rsidR="0017215A" w:rsidRDefault="008B4ABF">
            <w:pPr>
              <w:numPr>
                <w:ilvl w:val="0"/>
                <w:numId w:val="2"/>
              </w:numPr>
              <w:spacing w:line="360" w:lineRule="auto"/>
              <w:rPr>
                <w:rFonts w:ascii="宋体" w:hAnsi="宋体"/>
                <w:sz w:val="24"/>
                <w:szCs w:val="28"/>
              </w:rPr>
            </w:pPr>
            <w:r>
              <w:rPr>
                <w:rFonts w:ascii="宋体" w:hAnsi="宋体" w:hint="eastAsia"/>
                <w:sz w:val="24"/>
                <w:szCs w:val="28"/>
              </w:rPr>
              <w:t>符合中小企业划分标准的个体工商户，在政府采购活动中视同中小企业，监狱企业、残疾人福利性单位视同小型、微型企业。</w:t>
            </w:r>
          </w:p>
          <w:p w:rsidR="0017215A" w:rsidRDefault="008B4ABF">
            <w:pPr>
              <w:numPr>
                <w:ilvl w:val="0"/>
                <w:numId w:val="2"/>
              </w:numPr>
              <w:spacing w:line="360" w:lineRule="auto"/>
              <w:rPr>
                <w:rFonts w:ascii="宋体" w:hAnsi="宋体"/>
                <w:sz w:val="24"/>
                <w:szCs w:val="28"/>
              </w:rPr>
            </w:pPr>
            <w:r>
              <w:rPr>
                <w:rFonts w:ascii="宋体" w:hAnsi="宋体" w:hint="eastAsia"/>
                <w:sz w:val="24"/>
                <w:szCs w:val="28"/>
              </w:rPr>
              <w:t>依据相关规定享受扶持政策获得政府采购合同的，小微企业不得将合同分包给大中型企业，中型企业不得将合同分包给大型企业。</w:t>
            </w:r>
          </w:p>
          <w:p w:rsidR="0017215A" w:rsidRDefault="008B4ABF">
            <w:pPr>
              <w:spacing w:line="360" w:lineRule="auto"/>
              <w:rPr>
                <w:rFonts w:ascii="宋体" w:hAnsi="宋体"/>
                <w:sz w:val="24"/>
                <w:szCs w:val="28"/>
              </w:rPr>
            </w:pPr>
            <w:r>
              <w:rPr>
                <w:rFonts w:ascii="宋体" w:hAnsi="宋体" w:hint="eastAsia"/>
                <w:sz w:val="24"/>
                <w:szCs w:val="28"/>
              </w:rPr>
              <w:t>（4）以联合体形式参加采购活动，联合体各方均需为中小企业，否</w:t>
            </w:r>
            <w:r>
              <w:rPr>
                <w:rFonts w:ascii="宋体" w:hAnsi="宋体" w:hint="eastAsia"/>
                <w:sz w:val="24"/>
                <w:szCs w:val="28"/>
              </w:rPr>
              <w:lastRenderedPageBreak/>
              <w:t>则响应无效。</w:t>
            </w:r>
          </w:p>
        </w:tc>
      </w:tr>
      <w:tr w:rsidR="0017215A">
        <w:trPr>
          <w:jc w:val="center"/>
        </w:trPr>
        <w:tc>
          <w:tcPr>
            <w:tcW w:w="2093" w:type="dxa"/>
            <w:vAlign w:val="center"/>
          </w:tcPr>
          <w:p w:rsidR="0017215A" w:rsidRDefault="008B4ABF">
            <w:pPr>
              <w:spacing w:line="360" w:lineRule="auto"/>
              <w:jc w:val="center"/>
              <w:rPr>
                <w:rFonts w:ascii="宋体" w:hAnsi="宋体"/>
                <w:sz w:val="24"/>
                <w:szCs w:val="28"/>
              </w:rPr>
            </w:pPr>
            <w:r>
              <w:rPr>
                <w:rFonts w:ascii="宋体" w:hAnsi="宋体" w:hint="eastAsia"/>
                <w:sz w:val="24"/>
                <w:szCs w:val="28"/>
              </w:rPr>
              <w:lastRenderedPageBreak/>
              <w:t>2、需提供的材料</w:t>
            </w:r>
          </w:p>
        </w:tc>
        <w:tc>
          <w:tcPr>
            <w:tcW w:w="7193" w:type="dxa"/>
            <w:vAlign w:val="center"/>
          </w:tcPr>
          <w:p w:rsidR="0017215A" w:rsidRDefault="008B4ABF">
            <w:pPr>
              <w:spacing w:line="360" w:lineRule="auto"/>
              <w:rPr>
                <w:rFonts w:ascii="宋体" w:hAnsi="宋体"/>
                <w:sz w:val="24"/>
                <w:szCs w:val="28"/>
              </w:rPr>
            </w:pPr>
            <w:r>
              <w:rPr>
                <w:rFonts w:ascii="宋体" w:hAnsi="宋体" w:hint="eastAsia"/>
                <w:sz w:val="24"/>
                <w:szCs w:val="28"/>
              </w:rPr>
              <w:t>供应商需提供《中小企业声明函》，格式详见采购文件。未提供的响应无效。监狱企业视同小型、微型企业，供应商为监狱企业的，可不提供中小企业声明函，但须提供由省级以上监狱管理局、戒毒管理局（含新疆生产建设兵团）出具的属于监狱企业的证明文件。残疾人福利性单位视同小型、微型企业，供应商为残疾人福利性单位的，可不提供中小企业声明函，但须提供《残疾人福利性单位声明函》。</w:t>
            </w:r>
          </w:p>
        </w:tc>
      </w:tr>
      <w:tr w:rsidR="0017215A">
        <w:trPr>
          <w:jc w:val="center"/>
        </w:trPr>
        <w:tc>
          <w:tcPr>
            <w:tcW w:w="2093" w:type="dxa"/>
            <w:vAlign w:val="center"/>
          </w:tcPr>
          <w:p w:rsidR="0017215A" w:rsidRDefault="008B4ABF">
            <w:pPr>
              <w:spacing w:line="360" w:lineRule="auto"/>
              <w:jc w:val="center"/>
              <w:rPr>
                <w:rFonts w:ascii="宋体" w:hAnsi="宋体"/>
                <w:sz w:val="24"/>
                <w:szCs w:val="28"/>
              </w:rPr>
            </w:pPr>
            <w:r>
              <w:rPr>
                <w:rFonts w:ascii="宋体" w:hAnsi="宋体" w:hint="eastAsia"/>
                <w:sz w:val="24"/>
                <w:szCs w:val="28"/>
              </w:rPr>
              <w:t>3、注意事项</w:t>
            </w:r>
          </w:p>
        </w:tc>
        <w:tc>
          <w:tcPr>
            <w:tcW w:w="7193" w:type="dxa"/>
            <w:vAlign w:val="center"/>
          </w:tcPr>
          <w:p w:rsidR="0017215A" w:rsidRDefault="008B4ABF">
            <w:pPr>
              <w:spacing w:line="360" w:lineRule="auto"/>
              <w:rPr>
                <w:rFonts w:ascii="宋体" w:hAnsi="宋体"/>
                <w:sz w:val="24"/>
                <w:szCs w:val="28"/>
              </w:rPr>
            </w:pPr>
            <w:r>
              <w:rPr>
                <w:rFonts w:ascii="宋体" w:hAnsi="宋体" w:hint="eastAsia"/>
                <w:sz w:val="24"/>
                <w:szCs w:val="28"/>
              </w:rPr>
              <w:t>（1）请供应商根据《关于印发中小企业划型标准规定的通知》（工信部联企业〔2011〕300号）规定的标准对企业规模进行认定。</w:t>
            </w:r>
          </w:p>
          <w:p w:rsidR="0017215A" w:rsidRDefault="008B4ABF">
            <w:pPr>
              <w:spacing w:line="360" w:lineRule="auto"/>
              <w:rPr>
                <w:rFonts w:ascii="宋体" w:hAnsi="宋体"/>
                <w:sz w:val="24"/>
                <w:szCs w:val="28"/>
              </w:rPr>
            </w:pPr>
            <w:r>
              <w:rPr>
                <w:rFonts w:ascii="宋体" w:hAnsi="宋体" w:hint="eastAsia"/>
                <w:sz w:val="24"/>
                <w:szCs w:val="28"/>
              </w:rPr>
              <w:t>（2）供应商需对声明的真实性负责，成交结果将同时公告成交供 应商的《中小企业声明函》，供应商提供的声明函内容不实的，则属于提供虚假材料谋取成交情形，依照国家有关规定追究相应责任。</w:t>
            </w:r>
          </w:p>
        </w:tc>
      </w:tr>
    </w:tbl>
    <w:p w:rsidR="0017215A" w:rsidRDefault="0017215A">
      <w:pPr>
        <w:sectPr w:rsidR="0017215A">
          <w:pgSz w:w="11906" w:h="16838"/>
          <w:pgMar w:top="1418" w:right="1418" w:bottom="1418" w:left="1418" w:header="851" w:footer="992" w:gutter="0"/>
          <w:cols w:space="720"/>
          <w:titlePg/>
          <w:docGrid w:linePitch="312"/>
        </w:sectPr>
      </w:pPr>
    </w:p>
    <w:p w:rsidR="0017215A" w:rsidRDefault="008B4ABF">
      <w:pPr>
        <w:pStyle w:val="3"/>
        <w:rPr>
          <w:rFonts w:ascii="宋体" w:eastAsia="宋体"/>
          <w:kern w:val="0"/>
          <w:sz w:val="24"/>
        </w:rPr>
      </w:pPr>
      <w:bookmarkStart w:id="3" w:name="_Toc77513121"/>
      <w:r>
        <w:rPr>
          <w:rFonts w:hint="eastAsia"/>
          <w:kern w:val="0"/>
        </w:rPr>
        <w:lastRenderedPageBreak/>
        <w:t>专项附件：</w:t>
      </w:r>
      <w:r>
        <w:rPr>
          <w:rFonts w:hint="eastAsia"/>
          <w:kern w:val="0"/>
          <w:szCs w:val="21"/>
        </w:rPr>
        <w:t>评审的标准和方法</w:t>
      </w:r>
      <w:bookmarkEnd w:id="3"/>
    </w:p>
    <w:p w:rsidR="0017215A" w:rsidRDefault="008B4ABF" w:rsidP="00FB114C">
      <w:pPr>
        <w:widowControl/>
        <w:spacing w:beforeLines="50" w:afterLines="50" w:line="360" w:lineRule="auto"/>
        <w:jc w:val="center"/>
        <w:rPr>
          <w:rFonts w:ascii="宋体" w:cs="宋体"/>
          <w:kern w:val="0"/>
          <w:sz w:val="28"/>
          <w:szCs w:val="28"/>
        </w:rPr>
      </w:pPr>
      <w:r>
        <w:rPr>
          <w:rFonts w:ascii="宋体" w:hAnsi="宋体" w:cs="宋体" w:hint="eastAsia"/>
          <w:b/>
          <w:bCs/>
          <w:kern w:val="0"/>
          <w:sz w:val="28"/>
          <w:szCs w:val="28"/>
        </w:rPr>
        <w:t>一、谈判小组</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1.1</w:t>
      </w:r>
      <w:r>
        <w:rPr>
          <w:rFonts w:ascii="宋体" w:hAnsi="宋体" w:cs="宋体" w:hint="eastAsia"/>
          <w:kern w:val="0"/>
          <w:sz w:val="24"/>
        </w:rPr>
        <w:t>采购人根据项目的特点依法组建谈判小组。</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w:t>
      </w:r>
      <w:r>
        <w:rPr>
          <w:rFonts w:ascii="宋体" w:hAnsi="宋体" w:cs="宋体" w:hint="eastAsia"/>
          <w:kern w:val="0"/>
          <w:sz w:val="24"/>
        </w:rPr>
        <w:t>谈判小组由采购人代表、评审专家（以下简称“评委”）组成。</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1.3</w:t>
      </w:r>
      <w:r>
        <w:rPr>
          <w:rFonts w:ascii="宋体" w:hAnsi="宋体" w:cs="宋体" w:hint="eastAsia"/>
          <w:kern w:val="0"/>
          <w:sz w:val="24"/>
        </w:rPr>
        <w:t>谈判小组负责具体谈判和评审事务，并按照下列原则依法独立履行有关职责：</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1.3.1</w:t>
      </w:r>
      <w:r>
        <w:rPr>
          <w:rFonts w:ascii="宋体" w:hAnsi="宋体" w:cs="宋体" w:hint="eastAsia"/>
          <w:kern w:val="0"/>
          <w:sz w:val="24"/>
        </w:rPr>
        <w:t>评审应保护国家利益、社会公共利益和各方当事人合法权益，提高采购效益，保证项目质量。</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1.3.2</w:t>
      </w:r>
      <w:r>
        <w:rPr>
          <w:rFonts w:ascii="宋体" w:hAnsi="宋体" w:cs="宋体" w:hint="eastAsia"/>
          <w:kern w:val="0"/>
          <w:sz w:val="24"/>
        </w:rPr>
        <w:t>评审应遵循公平、公正、科学、严谨和择优原则。</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1.3.3</w:t>
      </w:r>
      <w:r>
        <w:rPr>
          <w:rFonts w:ascii="宋体" w:hAnsi="宋体" w:cs="宋体" w:hint="eastAsia"/>
          <w:kern w:val="0"/>
          <w:sz w:val="24"/>
        </w:rPr>
        <w:t>评审的依据是谈判文件和响应文件，谈判文件中没有规定的评审标准不得作为评审依据。</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1.3.4</w:t>
      </w:r>
      <w:r>
        <w:rPr>
          <w:rFonts w:ascii="宋体" w:hAnsi="宋体" w:cs="宋体" w:hint="eastAsia"/>
          <w:kern w:val="0"/>
          <w:sz w:val="24"/>
        </w:rPr>
        <w:t>谈判小组应按照谈判文件规定推荐成交候选供应商或根据采购人的授权确定成交供应商。</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1.3.5</w:t>
      </w:r>
      <w:r>
        <w:rPr>
          <w:rFonts w:ascii="宋体" w:hAnsi="宋体" w:cs="宋体" w:hint="eastAsia"/>
          <w:kern w:val="0"/>
          <w:sz w:val="24"/>
        </w:rPr>
        <w:t>评审应遵守下列评审纪律：</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①评审情况不得私自外泄，有关信息由采购人或其委托的代理机构统一对外发布。</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②对采购人或供应商提供的要求保密的资料，不得摘记翻印和外传。</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③不得收受供应商或有关人员的任何礼物，不得串联鼓动其他人袒护某供应商。若与供应商存在利害关系，则应主动声明并回避。</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④全体谈判小组成员应按照谈判文件规定进行评审，一切认定事项应查有实据且不得弄虚作假。</w:t>
      </w:r>
    </w:p>
    <w:p w:rsidR="0017215A" w:rsidRDefault="008B4ABF">
      <w:pPr>
        <w:widowControl/>
        <w:spacing w:line="360" w:lineRule="auto"/>
        <w:ind w:firstLineChars="200" w:firstLine="480"/>
        <w:jc w:val="left"/>
        <w:rPr>
          <w:rFonts w:ascii="宋体" w:cs="宋体"/>
          <w:kern w:val="0"/>
          <w:sz w:val="16"/>
          <w:szCs w:val="16"/>
        </w:rPr>
      </w:pPr>
      <w:r>
        <w:rPr>
          <w:rFonts w:ascii="宋体" w:hAnsi="宋体" w:cs="宋体" w:hint="eastAsia"/>
          <w:kern w:val="0"/>
          <w:sz w:val="24"/>
        </w:rPr>
        <w:t>⑤评审中应充分发扬民主，推荐成交供应商候选人或根据采购人授权确定成交供应商后要服从评审报告。</w:t>
      </w:r>
    </w:p>
    <w:p w:rsidR="0017215A" w:rsidRDefault="008B4ABF" w:rsidP="00FB114C">
      <w:pPr>
        <w:widowControl/>
        <w:spacing w:beforeLines="50" w:afterLines="50" w:line="360" w:lineRule="auto"/>
        <w:jc w:val="center"/>
        <w:rPr>
          <w:rFonts w:ascii="宋体" w:cs="宋体"/>
          <w:b/>
          <w:bCs/>
          <w:kern w:val="0"/>
          <w:sz w:val="28"/>
          <w:szCs w:val="28"/>
        </w:rPr>
      </w:pPr>
      <w:r>
        <w:rPr>
          <w:rFonts w:ascii="宋体" w:hAnsi="宋体" w:cs="宋体" w:hint="eastAsia"/>
          <w:b/>
          <w:bCs/>
          <w:kern w:val="0"/>
          <w:sz w:val="28"/>
          <w:szCs w:val="28"/>
        </w:rPr>
        <w:t>二、谈判程序</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2.1</w:t>
      </w:r>
      <w:r>
        <w:rPr>
          <w:rFonts w:ascii="宋体" w:hAnsi="宋体" w:cs="宋体" w:hint="eastAsia"/>
          <w:kern w:val="0"/>
          <w:sz w:val="24"/>
        </w:rPr>
        <w:t>谈判程序按照谈判文件第二章第</w:t>
      </w:r>
      <w:r>
        <w:rPr>
          <w:rFonts w:ascii="宋体" w:hAnsi="宋体" w:cs="宋体"/>
          <w:kern w:val="0"/>
          <w:sz w:val="24"/>
        </w:rPr>
        <w:t>2</w:t>
      </w:r>
      <w:r>
        <w:rPr>
          <w:rFonts w:ascii="宋体" w:hAnsi="宋体" w:cs="宋体" w:hint="eastAsia"/>
          <w:kern w:val="0"/>
          <w:sz w:val="24"/>
        </w:rPr>
        <w:t>节“竞争性谈判须知”第</w:t>
      </w:r>
      <w:r>
        <w:rPr>
          <w:rFonts w:ascii="宋体" w:hAnsi="宋体" w:cs="宋体"/>
          <w:kern w:val="0"/>
          <w:sz w:val="24"/>
        </w:rPr>
        <w:t xml:space="preserve">14 </w:t>
      </w:r>
      <w:r>
        <w:rPr>
          <w:rFonts w:ascii="宋体" w:hAnsi="宋体" w:cs="宋体" w:hint="eastAsia"/>
          <w:kern w:val="0"/>
          <w:sz w:val="24"/>
        </w:rPr>
        <w:t>条“谈判程序以及评审标准和方法”的相关条款规定执行。</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2.2</w:t>
      </w:r>
      <w:r>
        <w:rPr>
          <w:rFonts w:ascii="宋体" w:hAnsi="宋体" w:cs="宋体" w:hint="eastAsia"/>
          <w:kern w:val="0"/>
          <w:sz w:val="24"/>
        </w:rPr>
        <w:t>谈判文件不能详细列明采购标的的技术、服务要求，需经谈判由供应商提供最终设计方案或解决方案的，谈判结束后，谈判小组应当按照少数服从多数的原则投票推荐</w:t>
      </w:r>
      <w:r>
        <w:rPr>
          <w:rFonts w:ascii="宋体" w:hAnsi="宋体" w:cs="宋体"/>
          <w:kern w:val="0"/>
          <w:sz w:val="24"/>
        </w:rPr>
        <w:t>3</w:t>
      </w:r>
      <w:r>
        <w:rPr>
          <w:rFonts w:ascii="宋体" w:hAnsi="宋体" w:cs="宋体" w:hint="eastAsia"/>
          <w:kern w:val="0"/>
          <w:sz w:val="24"/>
        </w:rPr>
        <w:t>家以上供应商的设计方案或者解决方案，并要求其在规定时间内提交最后报价。</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2.3</w:t>
      </w:r>
      <w:r>
        <w:rPr>
          <w:rFonts w:ascii="宋体" w:hAnsi="宋体" w:cs="宋体" w:hint="eastAsia"/>
          <w:kern w:val="0"/>
          <w:sz w:val="24"/>
        </w:rPr>
        <w:t>最后报价出现前后不一致的（如大写金额和小写金额不一致、单价金额小数点</w:t>
      </w:r>
      <w:r>
        <w:rPr>
          <w:rFonts w:ascii="宋体" w:hAnsi="宋体" w:cs="宋体" w:hint="eastAsia"/>
          <w:kern w:val="0"/>
          <w:sz w:val="24"/>
        </w:rPr>
        <w:lastRenderedPageBreak/>
        <w:t>或者百分比有明显错位、总价金额与按单价汇总金额不一致等），谈判小组将要求供应商重新提交最后报价。</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2.4</w:t>
      </w:r>
      <w:r>
        <w:rPr>
          <w:rFonts w:ascii="宋体" w:hAnsi="宋体" w:cs="宋体" w:hint="eastAsia"/>
          <w:kern w:val="0"/>
          <w:sz w:val="24"/>
        </w:rPr>
        <w:t>只有资格审查和实质性响应审查均合格且按规定提交最后报价的合格供应商才能参加评定成交的最后价格排序和成交候选人推荐。</w:t>
      </w:r>
    </w:p>
    <w:p w:rsidR="0017215A" w:rsidRDefault="008B4ABF" w:rsidP="00FB114C">
      <w:pPr>
        <w:widowControl/>
        <w:spacing w:beforeLines="50" w:afterLines="50" w:line="360" w:lineRule="auto"/>
        <w:jc w:val="center"/>
        <w:rPr>
          <w:rFonts w:ascii="宋体" w:cs="宋体"/>
          <w:b/>
          <w:bCs/>
          <w:kern w:val="0"/>
          <w:sz w:val="28"/>
          <w:szCs w:val="28"/>
        </w:rPr>
      </w:pPr>
      <w:r>
        <w:rPr>
          <w:rFonts w:ascii="宋体" w:hAnsi="宋体" w:cs="宋体" w:hint="eastAsia"/>
          <w:b/>
          <w:bCs/>
          <w:kern w:val="0"/>
          <w:sz w:val="28"/>
          <w:szCs w:val="28"/>
        </w:rPr>
        <w:t>三、最低评审价法和成交候选人推荐</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3.1</w:t>
      </w:r>
      <w:r>
        <w:rPr>
          <w:rFonts w:ascii="宋体" w:hAnsi="宋体" w:cs="宋体" w:hint="eastAsia"/>
          <w:kern w:val="0"/>
          <w:sz w:val="24"/>
        </w:rPr>
        <w:t>谈判小组将采用最低评审价法对提交最后报价的合格供应商的响应文件和最后报价进行评审，并推荐成交候选人。如果谈判项目有多个采购包，则按相应采购包分别进行，具体评审的标准和方法如下：</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3.1.1</w:t>
      </w:r>
      <w:r>
        <w:rPr>
          <w:rFonts w:ascii="宋体" w:hAnsi="宋体" w:cs="宋体" w:hint="eastAsia"/>
          <w:kern w:val="0"/>
          <w:sz w:val="24"/>
        </w:rPr>
        <w:t>价格扣除规则如下：</w:t>
      </w:r>
    </w:p>
    <w:p w:rsidR="0017215A" w:rsidRDefault="008B4ABF">
      <w:pPr>
        <w:widowControl/>
        <w:spacing w:line="360" w:lineRule="auto"/>
        <w:ind w:firstLineChars="200" w:firstLine="480"/>
        <w:jc w:val="left"/>
        <w:rPr>
          <w:rFonts w:ascii="宋体" w:cs="宋体"/>
          <w:kern w:val="0"/>
          <w:sz w:val="24"/>
        </w:rPr>
      </w:pPr>
      <w:r>
        <w:rPr>
          <w:rFonts w:ascii="宋体" w:hAnsi="宋体" w:cs="Calibri" w:hint="eastAsia"/>
          <w:color w:val="000000"/>
          <w:kern w:val="0"/>
          <w:sz w:val="24"/>
        </w:rPr>
        <w:t>小型、微型企业产品、监狱企业产品、残疾人福利性单位产品的价格扣除办法详见第二章。</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3.1.2</w:t>
      </w:r>
      <w:r>
        <w:rPr>
          <w:rFonts w:ascii="宋体" w:hAnsi="宋体" w:cs="宋体" w:hint="eastAsia"/>
          <w:kern w:val="0"/>
          <w:sz w:val="24"/>
        </w:rPr>
        <w:t>合格供应商提交的最后报价按照上文</w:t>
      </w:r>
      <w:r>
        <w:rPr>
          <w:rFonts w:ascii="宋体" w:hAnsi="宋体" w:cs="宋体"/>
          <w:kern w:val="0"/>
          <w:sz w:val="24"/>
        </w:rPr>
        <w:t>3.1.1</w:t>
      </w:r>
      <w:r>
        <w:rPr>
          <w:rFonts w:ascii="宋体" w:hAnsi="宋体" w:cs="宋体" w:hint="eastAsia"/>
          <w:kern w:val="0"/>
          <w:sz w:val="24"/>
        </w:rPr>
        <w:t>款规定的价格扣除规则计算后，得出的价格称为最后报价评审价。</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3.1.3</w:t>
      </w:r>
      <w:r>
        <w:rPr>
          <w:rFonts w:ascii="宋体" w:hAnsi="宋体" w:cs="宋体" w:hint="eastAsia"/>
          <w:kern w:val="0"/>
          <w:sz w:val="24"/>
        </w:rPr>
        <w:t>谈判小组将从质量和服务均能满足采购文件实质性响应要求的供应商中，按照最后报价评审价由低到高的顺序提出</w:t>
      </w:r>
      <w:r>
        <w:rPr>
          <w:rFonts w:ascii="宋体" w:hAnsi="宋体" w:cs="宋体"/>
          <w:kern w:val="0"/>
          <w:sz w:val="24"/>
        </w:rPr>
        <w:t>3</w:t>
      </w:r>
      <w:r>
        <w:rPr>
          <w:rFonts w:ascii="宋体" w:hAnsi="宋体" w:cs="宋体" w:hint="eastAsia"/>
          <w:kern w:val="0"/>
          <w:sz w:val="24"/>
        </w:rPr>
        <w:t>名以上成交候选人，并编写评审报告。属于允许两家供应商进行竞争性谈判采购情形，则可以按照最后报价评审价由低到高的顺序提出</w:t>
      </w:r>
      <w:r>
        <w:rPr>
          <w:rFonts w:ascii="宋体" w:hAnsi="宋体" w:cs="宋体"/>
          <w:kern w:val="0"/>
          <w:sz w:val="24"/>
        </w:rPr>
        <w:t>2</w:t>
      </w:r>
      <w:r>
        <w:rPr>
          <w:rFonts w:ascii="宋体" w:hAnsi="宋体" w:cs="宋体" w:hint="eastAsia"/>
          <w:kern w:val="0"/>
          <w:sz w:val="24"/>
        </w:rPr>
        <w:t>名成交候选人。</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如果成交候选人出现最后报价评审价相同并列的，则按照以下方式和顺序进行处理：</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）最后报价评审价并列的，按最后报价由低到高的顺序排列。</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）最后报价仍并列的，则由谈判小组中的采购人代表从并列名单中自行选择确定优先顺序。</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）采购人代表放弃自行选择确定权利的，则通过随机抽取方式确定优先顺序。</w:t>
      </w:r>
    </w:p>
    <w:p w:rsidR="0017215A" w:rsidRDefault="008B4ABF" w:rsidP="00FB114C">
      <w:pPr>
        <w:widowControl/>
        <w:spacing w:beforeLines="50" w:afterLines="50" w:line="360" w:lineRule="auto"/>
        <w:jc w:val="center"/>
        <w:rPr>
          <w:rFonts w:ascii="宋体" w:cs="宋体"/>
          <w:b/>
          <w:bCs/>
          <w:kern w:val="0"/>
          <w:sz w:val="28"/>
          <w:szCs w:val="28"/>
        </w:rPr>
      </w:pPr>
      <w:r>
        <w:rPr>
          <w:rFonts w:ascii="宋体" w:hAnsi="宋体" w:cs="宋体" w:hint="eastAsia"/>
          <w:b/>
          <w:bCs/>
          <w:kern w:val="0"/>
          <w:sz w:val="28"/>
          <w:szCs w:val="28"/>
        </w:rPr>
        <w:t>四、评审报告</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4.1</w:t>
      </w:r>
      <w:r>
        <w:rPr>
          <w:rFonts w:ascii="宋体" w:hAnsi="宋体" w:cs="宋体" w:hint="eastAsia"/>
          <w:kern w:val="0"/>
          <w:sz w:val="24"/>
        </w:rPr>
        <w:t>谈判小组完成评审后，应当编写评审报告并提交给采购人。</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4.2</w:t>
      </w:r>
      <w:r>
        <w:rPr>
          <w:rFonts w:ascii="宋体" w:hAnsi="宋体" w:cs="宋体" w:hint="eastAsia"/>
          <w:kern w:val="0"/>
          <w:sz w:val="24"/>
        </w:rPr>
        <w:t>评审报告应当包括以下主要内容：</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（一）邀请供应商参加采购活动的具体方式和相关情况，以及参加采购活动的供应商名单；</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（二）评审日期和地点，谈判小组成员名单；</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lastRenderedPageBreak/>
        <w:t>（三）评审情况记录和说明，包括对供应商的资格审查情况、供应商响应文件评审情况、谈判情况、报价情况等；</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（四）提出的成交候选人的名单及理由。</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4.3</w:t>
      </w:r>
      <w:r>
        <w:rPr>
          <w:rFonts w:ascii="宋体" w:hAnsi="宋体" w:cs="宋体" w:hint="eastAsia"/>
          <w:kern w:val="0"/>
          <w:sz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17215A" w:rsidRDefault="008B4ABF" w:rsidP="00FB114C">
      <w:pPr>
        <w:widowControl/>
        <w:spacing w:beforeLines="50" w:afterLines="50" w:line="360" w:lineRule="auto"/>
        <w:jc w:val="center"/>
        <w:rPr>
          <w:rFonts w:ascii="宋体" w:cs="宋体"/>
          <w:b/>
          <w:bCs/>
          <w:kern w:val="0"/>
          <w:sz w:val="28"/>
          <w:szCs w:val="28"/>
        </w:rPr>
      </w:pPr>
      <w:r>
        <w:rPr>
          <w:rFonts w:ascii="宋体" w:hAnsi="宋体" w:cs="宋体" w:hint="eastAsia"/>
          <w:b/>
          <w:bCs/>
          <w:kern w:val="0"/>
          <w:sz w:val="28"/>
          <w:szCs w:val="28"/>
        </w:rPr>
        <w:t>五、其他规定</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5.1</w:t>
      </w:r>
      <w:r>
        <w:rPr>
          <w:rFonts w:ascii="宋体" w:hAnsi="宋体" w:cs="宋体" w:hint="eastAsia"/>
          <w:kern w:val="0"/>
          <w:sz w:val="24"/>
        </w:rPr>
        <w:t>其他规定</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5.1.1</w:t>
      </w:r>
      <w:r>
        <w:rPr>
          <w:rFonts w:ascii="宋体" w:hAnsi="宋体" w:cs="宋体" w:hint="eastAsia"/>
          <w:kern w:val="0"/>
          <w:sz w:val="24"/>
        </w:rPr>
        <w:t>评审应全程保密且不得透露给任一供应商或与评审工作无关的人员。</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5.1.2</w:t>
      </w:r>
      <w:r>
        <w:rPr>
          <w:rFonts w:ascii="宋体" w:hAnsi="宋体" w:cs="宋体" w:hint="eastAsia"/>
          <w:kern w:val="0"/>
          <w:sz w:val="24"/>
        </w:rPr>
        <w:t>评审将进行全程实时录音录像，录音录像资料随采购文件一并存档。</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5.1.3</w:t>
      </w:r>
      <w:r>
        <w:rPr>
          <w:rFonts w:ascii="宋体" w:hAnsi="宋体" w:cs="宋体" w:hint="eastAsia"/>
          <w:kern w:val="0"/>
          <w:sz w:val="24"/>
        </w:rPr>
        <w:t>若供应商有任何试图干扰具体评审事务，影响谈判小组独立履行职责的行为，其响应无效且不予退还谈判保证金。</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5.1.4</w:t>
      </w:r>
      <w:r>
        <w:rPr>
          <w:rFonts w:ascii="宋体" w:hAnsi="宋体" w:cs="宋体" w:hint="eastAsia"/>
          <w:kern w:val="0"/>
          <w:sz w:val="24"/>
        </w:rPr>
        <w:t>根据采购项目的特点和需要，需要加以详细说明的其他谈判程序规定、要求等内容：在谈判过程中出现以下情况之一的，将视同放弃承诺及最后报价，谈判小组将按首次响应文件进行评审：</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）供应商代表未携带有效身份证原件等有效身份证明文件且其承诺和最后报价无法在规定时间内加盖公章的；</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）谈判结束前代理机构无法联系到供应商代表且供应商未退出谈判的；</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）供应商退出谈判但未提交书面声明的；</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）谈判文件采购需求中的技术、服务要求以及合同草案条款无实质性变动但供应商的最后报价高于首次报价的。</w:t>
      </w:r>
    </w:p>
    <w:p w:rsidR="0017215A" w:rsidRDefault="0017215A">
      <w:pPr>
        <w:widowControl/>
        <w:spacing w:line="360" w:lineRule="auto"/>
        <w:ind w:firstLineChars="200" w:firstLine="480"/>
        <w:jc w:val="left"/>
        <w:rPr>
          <w:rFonts w:ascii="宋体" w:cs="宋体"/>
          <w:kern w:val="0"/>
          <w:sz w:val="24"/>
        </w:rPr>
      </w:pPr>
    </w:p>
    <w:p w:rsidR="0017215A" w:rsidRDefault="008B4ABF">
      <w:pPr>
        <w:widowControl/>
        <w:jc w:val="left"/>
        <w:rPr>
          <w:rFonts w:ascii="宋体" w:cs="宋体"/>
          <w:kern w:val="0"/>
          <w:sz w:val="24"/>
        </w:rPr>
        <w:sectPr w:rsidR="0017215A">
          <w:pgSz w:w="11906" w:h="16838"/>
          <w:pgMar w:top="1418" w:right="1418" w:bottom="1418" w:left="1418" w:header="851" w:footer="992" w:gutter="0"/>
          <w:cols w:space="720"/>
          <w:titlePg/>
          <w:docGrid w:linePitch="312"/>
        </w:sectPr>
      </w:pPr>
      <w:r>
        <w:rPr>
          <w:rFonts w:ascii="宋体" w:cs="宋体"/>
          <w:kern w:val="0"/>
          <w:sz w:val="24"/>
        </w:rPr>
        <w:t> </w:t>
      </w:r>
    </w:p>
    <w:p w:rsidR="0017215A" w:rsidRDefault="008B4ABF">
      <w:pPr>
        <w:pStyle w:val="2"/>
        <w:spacing w:before="240" w:after="240"/>
        <w:rPr>
          <w:rFonts w:ascii="宋体" w:eastAsia="宋体"/>
          <w:kern w:val="0"/>
          <w:sz w:val="24"/>
          <w:szCs w:val="24"/>
        </w:rPr>
      </w:pPr>
      <w:bookmarkStart w:id="4" w:name="_Toc77513122"/>
      <w:r>
        <w:rPr>
          <w:rFonts w:hint="eastAsia"/>
          <w:kern w:val="0"/>
        </w:rPr>
        <w:lastRenderedPageBreak/>
        <w:t>第</w:t>
      </w:r>
      <w:r>
        <w:rPr>
          <w:kern w:val="0"/>
        </w:rPr>
        <w:t>2</w:t>
      </w:r>
      <w:r>
        <w:rPr>
          <w:rFonts w:hint="eastAsia"/>
          <w:kern w:val="0"/>
        </w:rPr>
        <w:t>节竞争性谈判须知</w:t>
      </w:r>
      <w:bookmarkEnd w:id="4"/>
    </w:p>
    <w:p w:rsidR="0017215A" w:rsidRDefault="008B4ABF">
      <w:pPr>
        <w:pStyle w:val="3"/>
        <w:rPr>
          <w:szCs w:val="24"/>
        </w:rPr>
      </w:pPr>
      <w:bookmarkStart w:id="5" w:name="_Toc77513123"/>
      <w:r>
        <w:rPr>
          <w:rFonts w:hint="eastAsia"/>
          <w:szCs w:val="16"/>
        </w:rPr>
        <w:t>一、总则</w:t>
      </w:r>
      <w:bookmarkEnd w:id="5"/>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1.</w:t>
      </w:r>
      <w:r>
        <w:rPr>
          <w:rFonts w:ascii="宋体" w:hAnsi="宋体" w:cs="宋体" w:hint="eastAsia"/>
          <w:b/>
          <w:bCs/>
          <w:kern w:val="0"/>
          <w:sz w:val="24"/>
        </w:rPr>
        <w:t>适用范围：</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1.1</w:t>
      </w:r>
      <w:r>
        <w:rPr>
          <w:rFonts w:ascii="宋体" w:hAnsi="宋体" w:cs="宋体" w:hint="eastAsia"/>
          <w:kern w:val="0"/>
          <w:sz w:val="24"/>
        </w:rPr>
        <w:t>适用于谈判文件载明项目的采购活动（以下简称：“本次采购活动”）。</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w:t>
      </w:r>
      <w:r>
        <w:rPr>
          <w:rFonts w:ascii="宋体" w:hAnsi="宋体" w:cs="宋体" w:hint="eastAsia"/>
          <w:kern w:val="0"/>
          <w:sz w:val="24"/>
        </w:rPr>
        <w:t>本项目预算金额未达到政府采购限额标准（或非财政性资金），不属于政府采购；为明确采购流程及参与各方的权利和义务，参考政府采购法律法规开展自行采购活动。</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2.</w:t>
      </w:r>
      <w:r>
        <w:rPr>
          <w:rFonts w:ascii="宋体" w:hAnsi="宋体" w:cs="宋体" w:hint="eastAsia"/>
          <w:b/>
          <w:bCs/>
          <w:kern w:val="0"/>
          <w:sz w:val="24"/>
        </w:rPr>
        <w:t>定义及要求：</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2.1</w:t>
      </w:r>
      <w:r>
        <w:rPr>
          <w:rFonts w:ascii="宋体" w:hAnsi="宋体" w:cs="宋体" w:hint="eastAsia"/>
          <w:kern w:val="0"/>
          <w:sz w:val="24"/>
        </w:rPr>
        <w:t>“采购标的”指谈判文件载明的需要采购的货物、服务、工程。</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2.2</w:t>
      </w:r>
      <w:r>
        <w:rPr>
          <w:rFonts w:ascii="宋体" w:hAnsi="宋体" w:cs="宋体" w:hint="eastAsia"/>
          <w:kern w:val="0"/>
          <w:sz w:val="24"/>
        </w:rPr>
        <w:t>“采购人”指本次采购项目的买方、或业主方、或甲方，具体见谈判文件第一章；“采购代理机构”系指接受采购人委托，组织开展竞争性谈判采购活动的代理机构，具体见谈判文件第一章。</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2.3</w:t>
      </w:r>
      <w:r>
        <w:rPr>
          <w:rFonts w:ascii="宋体" w:hAnsi="宋体" w:cs="宋体" w:hint="eastAsia"/>
          <w:kern w:val="0"/>
          <w:sz w:val="24"/>
        </w:rPr>
        <w:t>“潜在供应商”按照谈判文件第一章规定获取采购文件，且有意向参加本项目响应谈判的供应商。</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2.4</w:t>
      </w:r>
      <w:r>
        <w:rPr>
          <w:rFonts w:ascii="宋体" w:hAnsi="宋体" w:cs="宋体" w:hint="eastAsia"/>
          <w:kern w:val="0"/>
          <w:sz w:val="24"/>
        </w:rPr>
        <w:t>“供应商”指按照谈判文件第一章规定获取采购文件，且已经提交响应文件的法人或其他组织或自然人。只有适合自然人参与和承接的采购项目，供应商才可以是自然人。</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2.5</w:t>
      </w:r>
      <w:r>
        <w:rPr>
          <w:rFonts w:ascii="宋体" w:hAnsi="宋体" w:cs="宋体" w:hint="eastAsia"/>
          <w:kern w:val="0"/>
          <w:sz w:val="24"/>
        </w:rPr>
        <w:t>“单位负责人”指单位法定代表人（供应商为法人的）或法律、法规规定代表单位行使职权的主要负责人（供应商为其他组织的）。</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2.6</w:t>
      </w:r>
      <w:r>
        <w:rPr>
          <w:rFonts w:ascii="宋体" w:hAnsi="宋体" w:cs="宋体" w:hint="eastAsia"/>
          <w:kern w:val="0"/>
          <w:sz w:val="24"/>
        </w:rPr>
        <w:t>“供应商代表”指供应商（为法人或其他组织的）的单位负责人或由其授权的委托代理人，即单位负责人授权书中载明的接受授权方。供应商为自然人的，由本人签字并附身份证明。</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3.</w:t>
      </w:r>
      <w:r>
        <w:rPr>
          <w:rFonts w:ascii="宋体" w:hAnsi="宋体" w:cs="宋体" w:hint="eastAsia"/>
          <w:b/>
          <w:bCs/>
          <w:kern w:val="0"/>
          <w:sz w:val="24"/>
        </w:rPr>
        <w:t>合格的</w:t>
      </w:r>
      <w:r>
        <w:rPr>
          <w:rFonts w:ascii="宋体" w:hAnsi="宋体" w:cs="宋体" w:hint="eastAsia"/>
          <w:b/>
          <w:kern w:val="0"/>
          <w:sz w:val="24"/>
        </w:rPr>
        <w:t>供应商</w:t>
      </w:r>
      <w:r>
        <w:rPr>
          <w:rFonts w:ascii="宋体" w:hAnsi="宋体" w:cs="宋体" w:hint="eastAsia"/>
          <w:b/>
          <w:bCs/>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3.1</w:t>
      </w:r>
      <w:r>
        <w:rPr>
          <w:rFonts w:ascii="宋体" w:hAnsi="宋体" w:cs="宋体" w:hint="eastAsia"/>
          <w:kern w:val="0"/>
          <w:sz w:val="24"/>
        </w:rPr>
        <w:t>一般规定</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3.1.1</w:t>
      </w:r>
      <w:r>
        <w:rPr>
          <w:rFonts w:ascii="宋体" w:hAnsi="宋体" w:cs="宋体" w:hint="eastAsia"/>
          <w:kern w:val="0"/>
          <w:sz w:val="24"/>
        </w:rPr>
        <w:t>供应商应当遵守中国的有关法律、法规和规章的规定，主动回避相应利害关系。</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3.1.2</w:t>
      </w:r>
      <w:r>
        <w:rPr>
          <w:rFonts w:ascii="宋体" w:hAnsi="宋体" w:cs="宋体" w:hint="eastAsia"/>
          <w:kern w:val="0"/>
          <w:sz w:val="24"/>
        </w:rPr>
        <w:t>为采购项目提供整体设计、规范编制或项目管理、监理、检测等服务的供应商，不得再参加该采购项目除整体设计、规范编制和项目管理、监理、检测等服务之外的其他采购活动</w:t>
      </w:r>
      <w:r>
        <w:rPr>
          <w:rFonts w:ascii="宋体" w:hAnsi="宋体" w:cs="宋体" w:hint="eastAsia"/>
          <w:b/>
          <w:bCs/>
          <w:kern w:val="0"/>
          <w:sz w:val="24"/>
        </w:rPr>
        <w:t>。</w:t>
      </w:r>
    </w:p>
    <w:p w:rsidR="0017215A" w:rsidRDefault="008B4ABF">
      <w:pPr>
        <w:widowControl/>
        <w:spacing w:line="360" w:lineRule="auto"/>
        <w:ind w:firstLineChars="200" w:firstLine="482"/>
        <w:jc w:val="left"/>
        <w:rPr>
          <w:rFonts w:ascii="宋体" w:cs="宋体"/>
          <w:kern w:val="0"/>
          <w:sz w:val="24"/>
        </w:rPr>
      </w:pPr>
      <w:r>
        <w:rPr>
          <w:rFonts w:ascii="宋体" w:hAnsi="宋体" w:cs="宋体" w:hint="eastAsia"/>
          <w:b/>
          <w:bCs/>
          <w:kern w:val="0"/>
          <w:sz w:val="24"/>
        </w:rPr>
        <w:lastRenderedPageBreak/>
        <w:t>供应商有责任检查自身情况，在响应文件中对是否违反以上一般规定做出如实声明，否则其响应文件将被否决。</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3.2</w:t>
      </w:r>
      <w:r>
        <w:rPr>
          <w:rFonts w:ascii="宋体" w:hAnsi="宋体" w:cs="宋体" w:hint="eastAsia"/>
          <w:kern w:val="0"/>
          <w:sz w:val="24"/>
        </w:rPr>
        <w:t>特别规定</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3.2.1</w:t>
      </w:r>
      <w:r>
        <w:rPr>
          <w:rFonts w:ascii="宋体" w:hAnsi="宋体" w:cs="宋体" w:hint="eastAsia"/>
          <w:kern w:val="0"/>
          <w:sz w:val="24"/>
        </w:rPr>
        <w:t>供应商的资格要求：详见第一章。</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3.2.2</w:t>
      </w:r>
      <w:r>
        <w:rPr>
          <w:rFonts w:ascii="宋体" w:hAnsi="宋体" w:cs="宋体" w:hint="eastAsia"/>
          <w:kern w:val="0"/>
          <w:sz w:val="24"/>
        </w:rPr>
        <w:t>是否接受联合体形式的响应谈判：详见第一章。若接受联合体形式且供应商为联合体，则联合体各方除了应遵守本章第</w:t>
      </w:r>
      <w:r>
        <w:rPr>
          <w:rFonts w:ascii="宋体" w:hAnsi="宋体" w:cs="宋体"/>
          <w:kern w:val="0"/>
          <w:sz w:val="24"/>
        </w:rPr>
        <w:t>3.1</w:t>
      </w:r>
      <w:r>
        <w:rPr>
          <w:rFonts w:ascii="宋体" w:hAnsi="宋体" w:cs="宋体" w:hint="eastAsia"/>
          <w:kern w:val="0"/>
          <w:sz w:val="24"/>
        </w:rPr>
        <w:t>条规定外，还应遵守下列规定：</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）联合体各方应提交联合体协议，联合体协议应符合谈判文件规定。</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）联合体各方不得再单独参加或与其他供应商另外组成联合体参加同一合同项下的响应谈判。</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）联合体各方应共同与采购人签订采购合同，就采购合同约定的事项对采购人承担连带责任。</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3.2.3</w:t>
      </w:r>
      <w:r>
        <w:rPr>
          <w:rFonts w:ascii="宋体" w:hAnsi="宋体" w:cs="宋体" w:hint="eastAsia"/>
          <w:kern w:val="0"/>
          <w:sz w:val="24"/>
        </w:rPr>
        <w:t>若接受联合体形式，单位负责人为同一人或者存在直接控股、管理关系的不同供应商可以组成一个联合体，以一个供应商的身份参加本采购活动。若不接受联合体形式，则单位负责人为同一人或者存在直接控股、管理关系的不同供应商，不得参加同一合同项下的采购活动。</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4.</w:t>
      </w:r>
      <w:r>
        <w:rPr>
          <w:rFonts w:ascii="宋体" w:hAnsi="宋体" w:cs="宋体" w:hint="eastAsia"/>
          <w:b/>
          <w:bCs/>
          <w:kern w:val="0"/>
          <w:sz w:val="24"/>
        </w:rPr>
        <w:t>参与竞争性谈判费用：</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4.1</w:t>
      </w:r>
      <w:r>
        <w:rPr>
          <w:rFonts w:ascii="宋体" w:hAnsi="宋体" w:cs="宋体" w:hint="eastAsia"/>
          <w:kern w:val="0"/>
          <w:sz w:val="24"/>
        </w:rPr>
        <w:t>除法律法规或采购文件另有规定之外，供应商应自行承担其准备与参加竞争性谈判所涉及的一切费用。</w:t>
      </w:r>
    </w:p>
    <w:p w:rsidR="0017215A" w:rsidRDefault="008B4ABF">
      <w:pPr>
        <w:pStyle w:val="3"/>
        <w:rPr>
          <w:szCs w:val="16"/>
        </w:rPr>
      </w:pPr>
      <w:bookmarkStart w:id="6" w:name="_Toc77513124"/>
      <w:r>
        <w:rPr>
          <w:rFonts w:hint="eastAsia"/>
          <w:szCs w:val="16"/>
        </w:rPr>
        <w:t>二、竞争性谈判文件</w:t>
      </w:r>
      <w:bookmarkEnd w:id="6"/>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5.</w:t>
      </w:r>
      <w:r>
        <w:rPr>
          <w:rFonts w:ascii="宋体" w:hAnsi="宋体" w:cs="宋体" w:hint="eastAsia"/>
          <w:b/>
          <w:bCs/>
          <w:kern w:val="0"/>
          <w:sz w:val="24"/>
        </w:rPr>
        <w:t>竞争性谈判文件的组成：</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5.1</w:t>
      </w:r>
      <w:r>
        <w:rPr>
          <w:rFonts w:ascii="宋体" w:hAnsi="宋体" w:cs="宋体" w:hint="eastAsia"/>
          <w:kern w:val="0"/>
          <w:sz w:val="24"/>
        </w:rPr>
        <w:t>竞争性谈判文件由下述部分组成：</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第一章</w:t>
      </w:r>
      <w:r>
        <w:rPr>
          <w:rFonts w:ascii="宋体" w:cs="宋体"/>
          <w:kern w:val="0"/>
          <w:sz w:val="24"/>
        </w:rPr>
        <w:t> </w:t>
      </w:r>
      <w:r>
        <w:rPr>
          <w:rFonts w:ascii="宋体" w:hAnsi="宋体" w:cs="宋体" w:hint="eastAsia"/>
          <w:kern w:val="0"/>
          <w:sz w:val="24"/>
        </w:rPr>
        <w:t>采购公告（或采购邀请书）</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第二章</w:t>
      </w:r>
      <w:r>
        <w:rPr>
          <w:rFonts w:ascii="宋体" w:cs="宋体"/>
          <w:kern w:val="0"/>
          <w:sz w:val="24"/>
        </w:rPr>
        <w:t> </w:t>
      </w:r>
      <w:r>
        <w:rPr>
          <w:rFonts w:ascii="宋体" w:hAnsi="宋体" w:cs="宋体" w:hint="eastAsia"/>
          <w:kern w:val="0"/>
          <w:sz w:val="24"/>
        </w:rPr>
        <w:t>竞争性谈判须知</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第三章</w:t>
      </w:r>
      <w:r>
        <w:rPr>
          <w:rFonts w:ascii="宋体" w:cs="宋体"/>
          <w:kern w:val="0"/>
          <w:sz w:val="24"/>
        </w:rPr>
        <w:t> </w:t>
      </w:r>
      <w:r>
        <w:rPr>
          <w:rFonts w:ascii="宋体" w:hAnsi="宋体" w:cs="宋体" w:hint="eastAsia"/>
          <w:kern w:val="0"/>
          <w:sz w:val="24"/>
        </w:rPr>
        <w:t>采购内容及要求</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第四章</w:t>
      </w:r>
      <w:r>
        <w:rPr>
          <w:rFonts w:ascii="宋体" w:cs="宋体"/>
          <w:kern w:val="0"/>
          <w:sz w:val="24"/>
        </w:rPr>
        <w:t> </w:t>
      </w:r>
      <w:r>
        <w:rPr>
          <w:rFonts w:ascii="宋体" w:hAnsi="宋体" w:cs="宋体" w:hint="eastAsia"/>
          <w:kern w:val="0"/>
          <w:sz w:val="24"/>
        </w:rPr>
        <w:t>合同主要条款及格式</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第五章</w:t>
      </w:r>
      <w:r>
        <w:rPr>
          <w:rFonts w:ascii="宋体" w:cs="宋体"/>
          <w:kern w:val="0"/>
          <w:sz w:val="24"/>
        </w:rPr>
        <w:t> </w:t>
      </w:r>
      <w:r>
        <w:rPr>
          <w:rFonts w:ascii="宋体" w:hAnsi="宋体" w:cs="宋体" w:hint="eastAsia"/>
          <w:kern w:val="0"/>
          <w:sz w:val="24"/>
        </w:rPr>
        <w:t>首次响应文件格式</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5.2</w:t>
      </w:r>
      <w:r>
        <w:rPr>
          <w:rFonts w:ascii="宋体" w:hAnsi="宋体" w:cs="宋体" w:hint="eastAsia"/>
          <w:kern w:val="0"/>
          <w:sz w:val="24"/>
        </w:rPr>
        <w:t>除上述内容以外，采购人、采购代理机构或者谈判小组在采购过程期间对谈判文件所作的澄清、修改或补充，均构成谈判文件的组成部分，对采购人和供应商具有约束力。</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6.</w:t>
      </w:r>
      <w:r>
        <w:rPr>
          <w:rFonts w:ascii="宋体" w:hAnsi="宋体" w:cs="宋体" w:hint="eastAsia"/>
          <w:b/>
          <w:bCs/>
          <w:kern w:val="0"/>
          <w:sz w:val="24"/>
        </w:rPr>
        <w:t>竞争性谈判文件的澄清、补充、修改及现场考察等：</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lastRenderedPageBreak/>
        <w:t>6.1</w:t>
      </w:r>
      <w:r>
        <w:rPr>
          <w:rFonts w:ascii="宋体" w:hAnsi="宋体" w:cs="宋体" w:hint="eastAsia"/>
          <w:kern w:val="0"/>
          <w:sz w:val="24"/>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kern w:val="0"/>
          <w:sz w:val="24"/>
        </w:rPr>
        <w:t>3</w:t>
      </w:r>
      <w:r>
        <w:rPr>
          <w:rFonts w:ascii="宋体" w:hAnsi="宋体" w:cs="宋体" w:hint="eastAsia"/>
          <w:kern w:val="0"/>
          <w:sz w:val="24"/>
        </w:rPr>
        <w:t>个工作日前，以书面形式通知所有获取谈判文件的潜在供应商，不足</w:t>
      </w:r>
      <w:r>
        <w:rPr>
          <w:rFonts w:ascii="宋体" w:hAnsi="宋体" w:cs="宋体"/>
          <w:kern w:val="0"/>
          <w:sz w:val="24"/>
        </w:rPr>
        <w:t>3</w:t>
      </w:r>
      <w:r>
        <w:rPr>
          <w:rFonts w:ascii="宋体" w:hAnsi="宋体" w:cs="宋体" w:hint="eastAsia"/>
          <w:kern w:val="0"/>
          <w:sz w:val="24"/>
        </w:rPr>
        <w:t>个工作日的，采购人、采购代理机构或谈判小组将顺延提交首次响应文件的截止时间。</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6.2</w:t>
      </w:r>
      <w:r>
        <w:rPr>
          <w:rFonts w:ascii="宋体" w:hAnsi="宋体" w:cs="宋体" w:hint="eastAsia"/>
          <w:kern w:val="0"/>
          <w:sz w:val="24"/>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6.3</w:t>
      </w:r>
      <w:r>
        <w:rPr>
          <w:rFonts w:ascii="宋体" w:hAnsi="宋体" w:cs="宋体" w:hint="eastAsia"/>
          <w:kern w:val="0"/>
          <w:sz w:val="24"/>
        </w:rPr>
        <w:t>采购人、采购代理机构可以视采购项目的具体情况，组织供应商进行现场考察或召开谈判前答疑会，是否组织现场考察或召开谈判前答疑会详见竞争性谈判须知前附表。</w:t>
      </w:r>
    </w:p>
    <w:p w:rsidR="0017215A" w:rsidRDefault="008B4ABF">
      <w:pPr>
        <w:pStyle w:val="3"/>
        <w:rPr>
          <w:szCs w:val="16"/>
        </w:rPr>
      </w:pPr>
      <w:bookmarkStart w:id="7" w:name="_Toc77513125"/>
      <w:r>
        <w:rPr>
          <w:rFonts w:hint="eastAsia"/>
          <w:szCs w:val="16"/>
        </w:rPr>
        <w:t>三、响应文件编制</w:t>
      </w:r>
      <w:bookmarkEnd w:id="7"/>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7.</w:t>
      </w:r>
      <w:r>
        <w:rPr>
          <w:rFonts w:ascii="宋体" w:hAnsi="宋体" w:cs="宋体" w:hint="eastAsia"/>
          <w:b/>
          <w:bCs/>
          <w:kern w:val="0"/>
          <w:sz w:val="24"/>
        </w:rPr>
        <w:t>响应要求</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7.1</w:t>
      </w:r>
      <w:r>
        <w:rPr>
          <w:rFonts w:ascii="宋体" w:hAnsi="宋体" w:cs="宋体" w:hint="eastAsia"/>
          <w:kern w:val="0"/>
          <w:sz w:val="24"/>
        </w:rPr>
        <w:t>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谈判、评审等以采购包为单位。</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7.2</w:t>
      </w:r>
      <w:r>
        <w:rPr>
          <w:rFonts w:ascii="宋体" w:hAnsi="宋体" w:cs="宋体" w:hint="eastAsia"/>
          <w:kern w:val="0"/>
          <w:sz w:val="24"/>
        </w:rPr>
        <w:t>供应商代表在同一个合同项下只能接受一个供应商的委托参加响应谈判，否则其响应文件将被否决。</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7.3</w:t>
      </w:r>
      <w:r>
        <w:rPr>
          <w:rFonts w:ascii="宋体" w:hAnsi="宋体" w:cs="宋体" w:hint="eastAsia"/>
          <w:kern w:val="0"/>
          <w:sz w:val="24"/>
        </w:rPr>
        <w:t>供应商应仔细阅读谈判文件的所有内容和要求，按谈判文件的规定提供响应文件，并对其所提供的全部资料、承诺和声明的真实性、合法性和准确性负责。</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7.4</w:t>
      </w:r>
      <w:r>
        <w:rPr>
          <w:rFonts w:ascii="宋体" w:hAnsi="宋体" w:cs="宋体" w:hint="eastAsia"/>
          <w:kern w:val="0"/>
          <w:sz w:val="24"/>
        </w:rPr>
        <w:t>除非竞争性谈判须知前附表另有规定外，供应商提供的响应文件应使用中文文本，若有不同文字文本，以中文文本为准。</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7.5</w:t>
      </w:r>
      <w:r>
        <w:rPr>
          <w:rFonts w:ascii="宋体" w:hAnsi="宋体" w:cs="宋体" w:hint="eastAsia"/>
          <w:kern w:val="0"/>
          <w:sz w:val="24"/>
        </w:rPr>
        <w:t>响应文件提供的全部资料中，若原件属于非中文描述，应提供中文译本。</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7.6</w:t>
      </w:r>
      <w:r>
        <w:rPr>
          <w:rFonts w:ascii="宋体" w:hAnsi="宋体" w:cs="宋体" w:hint="eastAsia"/>
          <w:kern w:val="0"/>
          <w:sz w:val="24"/>
        </w:rPr>
        <w:t>除非竞争性谈判须知前附表另有规定外，供应商承诺的报价应以人民币进行报价，合同实施结算时亦以人民币支付；所有计量均采用中华人民共和国法定计量单位。</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lastRenderedPageBreak/>
        <w:t>7.7</w:t>
      </w:r>
      <w:r>
        <w:rPr>
          <w:rFonts w:ascii="宋体" w:hAnsi="宋体" w:cs="宋体" w:hint="eastAsia"/>
          <w:kern w:val="0"/>
          <w:sz w:val="24"/>
        </w:rPr>
        <w:t>谈判文件要求“原件备查”的，供应商在准备响应文件时应提前准备好原件，以备核查。在采购过程中若对复印件有存疑的，采购人或谈判小组有权要求供应商提供原件进行核对，供应商应及时提供原件。未按要求提交的，可以按以下规定处理：</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①评审阶段要求提供原件的：若供应商未在评审结束前提供，则对响应文件中对应的材料不予认可。若该材料涉及资格要求的，则认定供应商不满足资格要求。</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②质疑、投诉处理或合同签订前要求提供原件的：若供应商未在</w:t>
      </w:r>
      <w:r>
        <w:rPr>
          <w:rFonts w:ascii="宋体" w:hAnsi="宋体" w:cs="宋体"/>
          <w:kern w:val="0"/>
          <w:sz w:val="24"/>
        </w:rPr>
        <w:t>3</w:t>
      </w:r>
      <w:r>
        <w:rPr>
          <w:rFonts w:ascii="宋体" w:hAnsi="宋体" w:cs="宋体" w:hint="eastAsia"/>
          <w:kern w:val="0"/>
          <w:sz w:val="24"/>
        </w:rPr>
        <w:t>个工作日内提供，则认定供应商提供的该材料为虚假材料，其成交无效。</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③合同签订后、履约验收阶段要求提供原件的：若供应商未在</w:t>
      </w:r>
      <w:r>
        <w:rPr>
          <w:rFonts w:ascii="宋体" w:hAnsi="宋体" w:cs="宋体"/>
          <w:kern w:val="0"/>
          <w:sz w:val="24"/>
        </w:rPr>
        <w:t>7</w:t>
      </w:r>
      <w:r>
        <w:rPr>
          <w:rFonts w:ascii="宋体" w:hAnsi="宋体" w:cs="宋体" w:hint="eastAsia"/>
          <w:kern w:val="0"/>
          <w:sz w:val="24"/>
        </w:rPr>
        <w:t>个工作日内提供，则认定验收不合格，并按合同约定追究供应商的违约责任。</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8.</w:t>
      </w:r>
      <w:r>
        <w:rPr>
          <w:rFonts w:ascii="宋体" w:hAnsi="宋体" w:cs="宋体" w:hint="eastAsia"/>
          <w:b/>
          <w:bCs/>
          <w:kern w:val="0"/>
          <w:sz w:val="24"/>
        </w:rPr>
        <w:t>首次响应文件的组成：</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8.1</w:t>
      </w:r>
      <w:r>
        <w:rPr>
          <w:rFonts w:ascii="宋体" w:hAnsi="宋体" w:cs="宋体" w:hint="eastAsia"/>
          <w:kern w:val="0"/>
          <w:sz w:val="24"/>
        </w:rPr>
        <w:t>首次响应文件包括但不限于下列部分：</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）响应函</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）报价文件</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）资格证明文件</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）谈判保证金凭证</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）技术和商务偏离表</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6</w:t>
      </w:r>
      <w:r>
        <w:rPr>
          <w:rFonts w:ascii="宋体" w:hAnsi="宋体" w:cs="宋体" w:hint="eastAsia"/>
          <w:kern w:val="0"/>
          <w:sz w:val="24"/>
        </w:rPr>
        <w:t>）相关技术、商务、服务响应承诺及资料</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7</w:t>
      </w:r>
      <w:r>
        <w:rPr>
          <w:rFonts w:ascii="宋体" w:hAnsi="宋体" w:cs="宋体" w:hint="eastAsia"/>
          <w:kern w:val="0"/>
          <w:sz w:val="24"/>
        </w:rPr>
        <w:t>）供应商提交的其他资料</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8</w:t>
      </w:r>
      <w:r>
        <w:rPr>
          <w:rFonts w:ascii="宋体" w:hAnsi="宋体" w:cs="宋体" w:hint="eastAsia"/>
          <w:kern w:val="0"/>
          <w:sz w:val="24"/>
        </w:rPr>
        <w:t>）要求作为响应文件组成部分的其他内容（若有）</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9.</w:t>
      </w:r>
      <w:r>
        <w:rPr>
          <w:rFonts w:ascii="宋体" w:hAnsi="宋体" w:cs="宋体" w:hint="eastAsia"/>
          <w:b/>
          <w:bCs/>
          <w:kern w:val="0"/>
          <w:sz w:val="24"/>
        </w:rPr>
        <w:t>响应文件有效期：</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9.1</w:t>
      </w:r>
      <w:r>
        <w:rPr>
          <w:rFonts w:ascii="宋体" w:hAnsi="宋体" w:cs="宋体" w:hint="eastAsia"/>
          <w:kern w:val="0"/>
          <w:sz w:val="24"/>
        </w:rPr>
        <w:t>响应文件有效期见竞争性谈判须知前附表，响应文件承诺的有效期不得少于谈判文件载明的有效期，</w:t>
      </w:r>
      <w:r>
        <w:rPr>
          <w:rFonts w:ascii="宋体" w:hAnsi="宋体" w:cs="宋体" w:hint="eastAsia"/>
          <w:b/>
          <w:bCs/>
          <w:kern w:val="0"/>
          <w:sz w:val="24"/>
        </w:rPr>
        <w:t>否则其响应文件将被否决。</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9.2</w:t>
      </w:r>
      <w:r>
        <w:rPr>
          <w:rFonts w:ascii="宋体" w:hAnsi="宋体" w:cs="宋体" w:hint="eastAsia"/>
          <w:kern w:val="0"/>
          <w:sz w:val="24"/>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10.</w:t>
      </w:r>
      <w:r>
        <w:rPr>
          <w:rFonts w:ascii="宋体" w:hAnsi="宋体" w:cs="宋体" w:hint="eastAsia"/>
          <w:b/>
          <w:bCs/>
          <w:kern w:val="0"/>
          <w:sz w:val="24"/>
        </w:rPr>
        <w:t>谈判保证金：</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lastRenderedPageBreak/>
        <w:t>10.1</w:t>
      </w:r>
      <w:r>
        <w:rPr>
          <w:rFonts w:ascii="宋体" w:hAnsi="宋体" w:cs="宋体" w:hint="eastAsia"/>
          <w:kern w:val="0"/>
          <w:sz w:val="24"/>
        </w:rPr>
        <w:t>供应商应在参加竞争性谈判之前按竞争性谈判须知前附表规定的金额、形式等要求提交谈判保证金。谈判文件若接受联合体形式且供应商为联合体的，则可以由联合体中的任一方提交谈判保证金，其提交的谈判保证金对联合体各方均具有约束力。</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10.2</w:t>
      </w:r>
      <w:r>
        <w:rPr>
          <w:rFonts w:ascii="宋体" w:hAnsi="宋体" w:cs="宋体" w:hint="eastAsia"/>
          <w:kern w:val="0"/>
          <w:sz w:val="24"/>
        </w:rPr>
        <w:t>谈判保证金为响应文件的重要组成部分之一。谈判保证金用于保护本次谈判活动免受供应商的违约或失信行为而引起的风险。未按规定提交谈判保证金的，</w:t>
      </w:r>
      <w:r>
        <w:rPr>
          <w:rFonts w:ascii="宋体" w:hAnsi="宋体" w:cs="宋体" w:hint="eastAsia"/>
          <w:b/>
          <w:bCs/>
          <w:kern w:val="0"/>
          <w:sz w:val="24"/>
        </w:rPr>
        <w:t>其响应文件将被否决。</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10.3</w:t>
      </w:r>
      <w:r>
        <w:rPr>
          <w:rFonts w:ascii="宋体" w:hAnsi="宋体" w:cs="宋体" w:hint="eastAsia"/>
          <w:kern w:val="0"/>
          <w:sz w:val="24"/>
        </w:rPr>
        <w:t>谈判保证金退还：</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10.3.1</w:t>
      </w:r>
      <w:r>
        <w:rPr>
          <w:rFonts w:ascii="宋体" w:hAnsi="宋体" w:cs="宋体" w:hint="eastAsia"/>
          <w:kern w:val="0"/>
          <w:sz w:val="24"/>
        </w:rPr>
        <w:t>采购人或者采购代理机构将在采购活动结束后及时原额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kern w:val="0"/>
          <w:sz w:val="24"/>
        </w:rPr>
        <w:t>5</w:t>
      </w:r>
      <w:r>
        <w:rPr>
          <w:rFonts w:ascii="宋体" w:hAnsi="宋体" w:cs="宋体" w:hint="eastAsia"/>
          <w:kern w:val="0"/>
          <w:sz w:val="24"/>
        </w:rPr>
        <w:t>个工作日内退还，成交供应商的保证金将在采购合同签订后</w:t>
      </w:r>
      <w:r>
        <w:rPr>
          <w:rFonts w:ascii="宋体" w:hAnsi="宋体" w:cs="宋体"/>
          <w:kern w:val="0"/>
          <w:sz w:val="24"/>
        </w:rPr>
        <w:t>5</w:t>
      </w:r>
      <w:r>
        <w:rPr>
          <w:rFonts w:ascii="宋体" w:hAnsi="宋体" w:cs="宋体" w:hint="eastAsia"/>
          <w:kern w:val="0"/>
          <w:sz w:val="24"/>
        </w:rPr>
        <w:t>个工作日内退还。</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10.3.2</w:t>
      </w:r>
      <w:r>
        <w:rPr>
          <w:rFonts w:ascii="宋体" w:hAnsi="宋体" w:cs="宋体" w:hint="eastAsia"/>
          <w:kern w:val="0"/>
          <w:sz w:val="24"/>
        </w:rPr>
        <w:t>质疑或投诉涉及的供应商，若其谈判保证金尚未退还，则待质疑或投诉处理完毕后，且没有发生法律法规或者谈判文件规定的不予退还谈判保证金情形，则由采购人或采购代理机构给予及时退还。</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10.4</w:t>
      </w:r>
      <w:r>
        <w:rPr>
          <w:rFonts w:ascii="宋体" w:hAnsi="宋体" w:cs="宋体" w:hint="eastAsia"/>
          <w:kern w:val="0"/>
          <w:sz w:val="24"/>
        </w:rPr>
        <w:t>如果供应商发生以下任何一种情况时，其谈判保证金将被不予退还：</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）供应商在提交响应文件截止时间后撤回响应文件的；</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）供应商在响应文件中提供虚假材料的；</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）除因不可抗力或谈判文件认可的情形以外，成交供应商不与采购人签订合同的；</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）供应商与采购人、其他供应商或者采购代理机构恶意串通的；</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）供应商在提交最后报价后要求退出谈判的；</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6</w:t>
      </w:r>
      <w:r>
        <w:rPr>
          <w:rFonts w:ascii="宋体" w:hAnsi="宋体" w:cs="宋体" w:hint="eastAsia"/>
          <w:kern w:val="0"/>
          <w:sz w:val="24"/>
        </w:rPr>
        <w:t>）供应商假借以他人名义参加谈判或者以其他方式弄虚作假，骗取成交；</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7</w:t>
      </w:r>
      <w:r>
        <w:rPr>
          <w:rFonts w:ascii="宋体" w:hAnsi="宋体" w:cs="宋体" w:hint="eastAsia"/>
          <w:kern w:val="0"/>
          <w:sz w:val="24"/>
        </w:rPr>
        <w:t>）国家法律法规以及谈判文件中规定的其他谈判保证金不予退还的情形。</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上述不予退还谈判保证金的情况不能抵偿给采购人或采购代理机构造成损失的，供应商还要承担赔偿责任。</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11.</w:t>
      </w:r>
      <w:r>
        <w:rPr>
          <w:rFonts w:ascii="宋体" w:hAnsi="宋体" w:cs="宋体" w:hint="eastAsia"/>
          <w:b/>
          <w:bCs/>
          <w:kern w:val="0"/>
          <w:sz w:val="24"/>
        </w:rPr>
        <w:t>响应文件基本编制要求：</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11.1</w:t>
      </w:r>
      <w:r>
        <w:rPr>
          <w:rFonts w:ascii="宋体" w:hAnsi="宋体" w:cs="宋体" w:hint="eastAsia"/>
          <w:kern w:val="0"/>
          <w:sz w:val="24"/>
        </w:rPr>
        <w:t>供应商须编制由本须知规定组成的响应文件正副本份数详见竞争性谈判须知前附表。响应文件正本和全部副本均应使用不能擦去的墨料或墨水打印、书写或复印，</w:t>
      </w:r>
      <w:r>
        <w:rPr>
          <w:rFonts w:ascii="宋体" w:hAnsi="宋体" w:cs="宋体" w:hint="eastAsia"/>
          <w:kern w:val="0"/>
          <w:sz w:val="24"/>
        </w:rPr>
        <w:lastRenderedPageBreak/>
        <w:t>副本可以用正本的完整复印件。响应文件封面上应标明“正本”、“副本”字样。正本与副本内容如有不一致，则以正本为准。</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11.2</w:t>
      </w:r>
      <w:r>
        <w:rPr>
          <w:rFonts w:ascii="宋体" w:hAnsi="宋体" w:cs="宋体" w:hint="eastAsia"/>
          <w:kern w:val="0"/>
          <w:sz w:val="24"/>
        </w:rPr>
        <w:t>响应文件应由供应商代表签字并加盖公章。供应商代表如果不是竞争性谈判须知中定义的“单位负责人”，则其响应文件中还必须提供“单位负责人授权书”。</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11.3</w:t>
      </w:r>
      <w:r>
        <w:rPr>
          <w:rFonts w:ascii="宋体" w:hAnsi="宋体" w:cs="宋体" w:hint="eastAsia"/>
          <w:kern w:val="0"/>
          <w:sz w:val="24"/>
        </w:rPr>
        <w:t>响应文件应尽量避免涂改、行间插字或删除。如果出现上述情况，改动之处应加盖供应商单位公章或由供应商代表签字确认。</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11.4</w:t>
      </w:r>
      <w:r>
        <w:rPr>
          <w:rFonts w:ascii="宋体" w:hAnsi="宋体" w:cs="宋体" w:hint="eastAsia"/>
          <w:kern w:val="0"/>
          <w:sz w:val="24"/>
        </w:rPr>
        <w:t>供应商应提交证明其拟提供货物、服务或工程符合谈判文件要求的技术和商务响应文件，该文件可以是文字资料、图纸和数据，并对拟提供的货物、服务或工程的主要内容进行详细描述。</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11.5</w:t>
      </w:r>
      <w:r>
        <w:rPr>
          <w:rFonts w:ascii="宋体" w:hAnsi="宋体" w:cs="宋体" w:hint="eastAsia"/>
          <w:kern w:val="0"/>
          <w:sz w:val="24"/>
        </w:rPr>
        <w:t>供应商未按本须知规定的格式填写响应文件、响应文件字迹模糊不清的，将可能承担不利的评审结果。</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11.6</w:t>
      </w:r>
      <w:r>
        <w:rPr>
          <w:rFonts w:ascii="宋体" w:hAnsi="宋体" w:cs="宋体" w:hint="eastAsia"/>
          <w:kern w:val="0"/>
          <w:sz w:val="24"/>
        </w:rPr>
        <w:t>供应商在编制响应文件的过程中，对所提供的材料应持有审慎的态度，并对其提供材料的真实性、合法性及有效性负责。若存在下列情况之一的，其响应无效：</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）响应文件中提供的材料与通过该材料出具单位官方网站、法定部门网站或谈判文件要求的途径查询结果不一致的；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）响应文件中提供的材料存在明显图形、文字技术处理痕迹的；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）响应文件中提供明显不具备颁证能力机构出具的证书或出具的证书与事实不符的；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）响应文件中提供的材料与事实或常理明显不符，或内容明显有悖常理的；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）谈判文件中有要求原件备查，供应商不能提供或不能在合理的时间内提供的，或提供的原件与响应文件中信息不一致的；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6</w:t>
      </w:r>
      <w:r>
        <w:rPr>
          <w:rFonts w:ascii="宋体" w:hAnsi="宋体" w:cs="宋体" w:hint="eastAsia"/>
          <w:kern w:val="0"/>
          <w:sz w:val="24"/>
        </w:rPr>
        <w:t>）谈判小组根据其专业知识评判认定存在虚假情形的。</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12.</w:t>
      </w:r>
      <w:r>
        <w:rPr>
          <w:rFonts w:ascii="宋体" w:hAnsi="宋体" w:cs="宋体" w:hint="eastAsia"/>
          <w:b/>
          <w:bCs/>
          <w:kern w:val="0"/>
          <w:sz w:val="24"/>
        </w:rPr>
        <w:t>纸质响应文件的密封、标识、签署和提交</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12.1</w:t>
      </w:r>
      <w:r>
        <w:rPr>
          <w:rFonts w:ascii="宋体" w:hAnsi="宋体" w:cs="宋体" w:hint="eastAsia"/>
          <w:kern w:val="0"/>
          <w:sz w:val="24"/>
        </w:rPr>
        <w:t>供应商应当将响应文件密封包装提交，并在外封套上标识项目名称、项目编号、供应商单位名称；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lastRenderedPageBreak/>
        <w:t>12.2</w:t>
      </w:r>
      <w:r>
        <w:rPr>
          <w:rFonts w:ascii="宋体" w:hAnsi="宋体" w:cs="宋体" w:hint="eastAsia"/>
          <w:kern w:val="0"/>
          <w:sz w:val="24"/>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12.3</w:t>
      </w:r>
      <w:r>
        <w:rPr>
          <w:rFonts w:ascii="宋体" w:hAnsi="宋体" w:cs="宋体" w:hint="eastAsia"/>
          <w:kern w:val="0"/>
          <w:sz w:val="24"/>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12.4</w:t>
      </w:r>
      <w:r>
        <w:rPr>
          <w:rFonts w:ascii="宋体" w:hAnsi="宋体" w:cs="宋体" w:hint="eastAsia"/>
          <w:kern w:val="0"/>
          <w:sz w:val="24"/>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12.5</w:t>
      </w:r>
      <w:r>
        <w:rPr>
          <w:rFonts w:ascii="宋体" w:hAnsi="宋体" w:cs="宋体" w:hint="eastAsia"/>
          <w:kern w:val="0"/>
          <w:sz w:val="24"/>
        </w:rPr>
        <w:t>除允许两家供应商进行竞争性谈判采购情形外，首次响应文件递交截止时间后，提交响应文件的供应商不足三家的，本次竞争性谈判活动终止，除采购任务取消情形外，采购人将依法重新组织采购或者采取其他方式采购。</w:t>
      </w:r>
    </w:p>
    <w:p w:rsidR="0017215A" w:rsidRDefault="008B4ABF">
      <w:pPr>
        <w:pStyle w:val="3"/>
        <w:rPr>
          <w:szCs w:val="16"/>
        </w:rPr>
      </w:pPr>
      <w:bookmarkStart w:id="8" w:name="_Toc77513126"/>
      <w:r>
        <w:rPr>
          <w:rFonts w:hint="eastAsia"/>
          <w:szCs w:val="16"/>
        </w:rPr>
        <w:t>四、竞争性谈判</w:t>
      </w:r>
      <w:bookmarkEnd w:id="8"/>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t>13.</w:t>
      </w:r>
      <w:r>
        <w:rPr>
          <w:rFonts w:ascii="宋体" w:hAnsi="宋体" w:cs="宋体" w:hint="eastAsia"/>
          <w:b/>
          <w:bCs/>
          <w:kern w:val="0"/>
          <w:sz w:val="24"/>
        </w:rPr>
        <w:t>评审和谈判基本准则</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13.1</w:t>
      </w:r>
      <w:r>
        <w:rPr>
          <w:rFonts w:ascii="宋体" w:hAnsi="宋体" w:cs="宋体" w:hint="eastAsia"/>
          <w:kern w:val="0"/>
          <w:sz w:val="24"/>
        </w:rPr>
        <w:t>对所有供应商的评审和谈判，都采用相同的程序和标准。</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13.2</w:t>
      </w:r>
      <w:r>
        <w:rPr>
          <w:rFonts w:ascii="宋体" w:hAnsi="宋体" w:cs="宋体" w:hint="eastAsia"/>
          <w:kern w:val="0"/>
          <w:sz w:val="24"/>
        </w:rPr>
        <w:t>谈判及评审过程将严格按照谈判文件的要求和条件进行，谈判小组将根据供应商的响应文件，按谈判文件规定的谈判程序和评定成交标准进行评审和谈判，并推荐成交候选人。</w:t>
      </w:r>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t>14.</w:t>
      </w:r>
      <w:r>
        <w:rPr>
          <w:rFonts w:ascii="宋体" w:hAnsi="宋体" w:cs="宋体" w:hint="eastAsia"/>
          <w:b/>
          <w:bCs/>
          <w:kern w:val="0"/>
          <w:sz w:val="24"/>
        </w:rPr>
        <w:t>谈判程序以及评审标准和方法</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14.1</w:t>
      </w:r>
      <w:r>
        <w:rPr>
          <w:rFonts w:ascii="宋体" w:hAnsi="宋体" w:cs="宋体" w:hint="eastAsia"/>
          <w:kern w:val="0"/>
          <w:sz w:val="24"/>
        </w:rPr>
        <w:t>采购人将根据项目的特点依法组建谈判小组。谈判小组将根据谈判文件规定的程序、评定成交标准等内容对供应商进行评审、谈判。</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14.2</w:t>
      </w:r>
      <w:r>
        <w:rPr>
          <w:rFonts w:ascii="宋体" w:hAnsi="宋体" w:cs="宋体" w:hint="eastAsia"/>
          <w:kern w:val="0"/>
          <w:sz w:val="24"/>
        </w:rPr>
        <w:t>在进入谈判阶段之前，谈判小组将对供应商提交的首次响应文件中资格证明文件以及其他响应文件是否对谈判文件的要求作出实质性响应进行审查。如果供应商资格</w:t>
      </w:r>
      <w:r>
        <w:rPr>
          <w:rFonts w:ascii="宋体" w:hAnsi="宋体" w:cs="宋体" w:hint="eastAsia"/>
          <w:kern w:val="0"/>
          <w:sz w:val="24"/>
        </w:rPr>
        <w:lastRenderedPageBreak/>
        <w:t>审查和实质性响应审查不合格，则其响应文件将被谈判小组否决，按无效处理，不进入谈判阶段，谈判小组将告知有关供应商。</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14.2.1</w:t>
      </w:r>
      <w:r>
        <w:rPr>
          <w:rFonts w:ascii="宋体" w:hAnsi="宋体" w:cs="宋体" w:hint="eastAsia"/>
          <w:kern w:val="0"/>
          <w:sz w:val="24"/>
        </w:rPr>
        <w:t>供应商有下列情况之一者，其提交的响应文件将被视为未实质性响应谈判文件要求，谈判小组将否决其响应文件，按无效处理：</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）响应文件中提供的资格证明文件不全的；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）响应文件未按谈判文件规定由供应商代表签字，或未按谈判文件规定加盖供应商单位公章的；或供应商代表未获得有效授权的；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）供应商未按谈判文件规定提交谈判保证金的；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）响应文件有效期不满足谈判文件要求的；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）响应内容与谈判采购内容及要求有重大偏离或保留的，限制了采购人的权利或者减少成交供应商合同项下的义务；（由于谈判项目本身特点，不能详细列明采购标的的技术、服务要求的除外）；</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6</w:t>
      </w:r>
      <w:r>
        <w:rPr>
          <w:rFonts w:ascii="宋体" w:hAnsi="宋体" w:cs="宋体" w:hint="eastAsia"/>
          <w:kern w:val="0"/>
          <w:sz w:val="24"/>
        </w:rPr>
        <w:t>）响应文件中附有采购人无法接受的条件的；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7</w:t>
      </w:r>
      <w:r>
        <w:rPr>
          <w:rFonts w:ascii="宋体" w:hAnsi="宋体" w:cs="宋体" w:hint="eastAsia"/>
          <w:kern w:val="0"/>
          <w:sz w:val="24"/>
        </w:rPr>
        <w:t>）响应内容不满足采购文件技术或商务条款，按文件约定视为无效报价的情形；</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（8）不符合谈判文件中规定的其它实质性条款（比如：报价超过了谈判文件规定的最高限价。</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14.2.2</w:t>
      </w:r>
      <w:r>
        <w:rPr>
          <w:rFonts w:ascii="宋体" w:hAnsi="宋体" w:cs="宋体" w:hint="eastAsia"/>
          <w:kern w:val="0"/>
          <w:sz w:val="24"/>
        </w:rPr>
        <w:t>其他情形</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谈判小组决定供应商的响应性只根据响应文件本身的内容，而不寻求其他的外部证据。</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14.3</w:t>
      </w:r>
      <w:r>
        <w:rPr>
          <w:rFonts w:ascii="宋体" w:hAnsi="宋体" w:cs="宋体" w:hint="eastAsia"/>
          <w:kern w:val="0"/>
          <w:sz w:val="24"/>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14.4</w:t>
      </w:r>
      <w:r>
        <w:rPr>
          <w:rFonts w:ascii="宋体" w:hAnsi="宋体" w:cs="宋体" w:hint="eastAsia"/>
          <w:kern w:val="0"/>
          <w:sz w:val="24"/>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w:t>
      </w:r>
      <w:r>
        <w:rPr>
          <w:rFonts w:ascii="宋体" w:hAnsi="宋体" w:cs="宋体" w:hint="eastAsia"/>
          <w:kern w:val="0"/>
          <w:sz w:val="24"/>
        </w:rPr>
        <w:lastRenderedPageBreak/>
        <w:t>采购项目的特点和需要，在谈判过程中可能发生实质性变动的内容详见竞争性谈判须知前附表。</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14.5</w:t>
      </w:r>
      <w:r>
        <w:rPr>
          <w:rFonts w:ascii="宋体" w:hAnsi="宋体" w:cs="宋体" w:hint="eastAsia"/>
          <w:kern w:val="0"/>
          <w:sz w:val="24"/>
        </w:rPr>
        <w:t>合格供应商应当按照谈判文件的变动情况和谈判小组的要求提交补充响应文件（首次响应文件中已经提交过的如资格证明文件等资料，不用重新提供），并由供应商代表签字或加盖供应商单位公章。</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14.6</w:t>
      </w:r>
      <w:r>
        <w:rPr>
          <w:rFonts w:ascii="宋体" w:hAnsi="宋体" w:cs="宋体" w:hint="eastAsia"/>
          <w:kern w:val="0"/>
          <w:sz w:val="24"/>
        </w:rPr>
        <w:t>谈判文件能够详细列明采购标的的技术、服务要求的，谈判结束后，谈判小组应当要求所有继续参加谈判的供应商在规定时间内提交最后报价。属于允许两家供应商进行竞争性谈判采购情形，则提交最后报价的供应商可以为</w:t>
      </w:r>
      <w:r>
        <w:rPr>
          <w:rFonts w:ascii="宋体" w:hAnsi="宋体" w:cs="宋体"/>
          <w:kern w:val="0"/>
          <w:sz w:val="24"/>
        </w:rPr>
        <w:t>2</w:t>
      </w:r>
      <w:r>
        <w:rPr>
          <w:rFonts w:ascii="宋体" w:hAnsi="宋体" w:cs="宋体" w:hint="eastAsia"/>
          <w:kern w:val="0"/>
          <w:sz w:val="24"/>
        </w:rPr>
        <w:t>家。</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14.7</w:t>
      </w:r>
      <w:r>
        <w:rPr>
          <w:rFonts w:ascii="宋体" w:hAnsi="宋体" w:cs="宋体" w:hint="eastAsia"/>
          <w:kern w:val="0"/>
          <w:sz w:val="24"/>
        </w:rPr>
        <w:t>谈判文件不能详细列明采购标的的技术、服务要求，需经谈判由供应商提供最终设计方案或解决方案的，谈判结束后，谈判小组应当按照少数服从多数的原则投票推荐</w:t>
      </w:r>
      <w:r>
        <w:rPr>
          <w:rFonts w:ascii="宋体" w:hAnsi="宋体" w:cs="宋体"/>
          <w:kern w:val="0"/>
          <w:sz w:val="24"/>
        </w:rPr>
        <w:t>3</w:t>
      </w:r>
      <w:r>
        <w:rPr>
          <w:rFonts w:ascii="宋体" w:hAnsi="宋体" w:cs="宋体" w:hint="eastAsia"/>
          <w:kern w:val="0"/>
          <w:sz w:val="24"/>
        </w:rPr>
        <w:t>家以上供应商的设计方案或者解决方案，具体推荐数量和投票细则等内容按照“竞争性谈判须知前附表”中专项附件：“评审的标准和方法”的相关条款规定执行，并要求其在规定时间内提交最后报价。属于允许两家供应商进行竞争性谈判采购情形，则提交最后报价的供应商可以为</w:t>
      </w:r>
      <w:r>
        <w:rPr>
          <w:rFonts w:ascii="宋体" w:hAnsi="宋体" w:cs="宋体"/>
          <w:kern w:val="0"/>
          <w:sz w:val="24"/>
        </w:rPr>
        <w:t>2</w:t>
      </w:r>
      <w:r>
        <w:rPr>
          <w:rFonts w:ascii="宋体" w:hAnsi="宋体" w:cs="宋体" w:hint="eastAsia"/>
          <w:kern w:val="0"/>
          <w:sz w:val="24"/>
        </w:rPr>
        <w:t>家。</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14.8</w:t>
      </w:r>
      <w:r>
        <w:rPr>
          <w:rFonts w:ascii="宋体" w:hAnsi="宋体" w:cs="宋体" w:hint="eastAsia"/>
          <w:kern w:val="0"/>
          <w:sz w:val="24"/>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14.9</w:t>
      </w:r>
      <w:r>
        <w:rPr>
          <w:rFonts w:ascii="宋体" w:hAnsi="宋体" w:cs="宋体" w:hint="eastAsia"/>
          <w:kern w:val="0"/>
          <w:sz w:val="24"/>
        </w:rPr>
        <w:t>谈判小组将从质量和服务均能满足采购文件实质性响应要求的供应商中，按照评审价由低到高的顺序提出</w:t>
      </w:r>
      <w:r>
        <w:rPr>
          <w:rFonts w:ascii="宋体" w:hAnsi="宋体" w:cs="宋体"/>
          <w:kern w:val="0"/>
          <w:sz w:val="24"/>
        </w:rPr>
        <w:t>3</w:t>
      </w:r>
      <w:r>
        <w:rPr>
          <w:rFonts w:ascii="宋体" w:hAnsi="宋体" w:cs="宋体" w:hint="eastAsia"/>
          <w:kern w:val="0"/>
          <w:sz w:val="24"/>
        </w:rPr>
        <w:t>名以上成交候选人，并编写评审报告。属于允许两家供应商进行竞争性谈判采购情形，则可以按照最后报价由低到高的顺序提出</w:t>
      </w:r>
      <w:r>
        <w:rPr>
          <w:rFonts w:ascii="宋体" w:hAnsi="宋体" w:cs="宋体"/>
          <w:kern w:val="0"/>
          <w:sz w:val="24"/>
        </w:rPr>
        <w:t>2</w:t>
      </w:r>
      <w:r>
        <w:rPr>
          <w:rFonts w:ascii="宋体" w:hAnsi="宋体" w:cs="宋体" w:hint="eastAsia"/>
          <w:kern w:val="0"/>
          <w:sz w:val="24"/>
        </w:rPr>
        <w:t>名成交候选人。如果成交候选人出现并列相同的最低评审价，则相应处理方式按照“竞争性谈判须知前附表”中专项附件：“评审的标准和方法”的相关条款规定执行。</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14.10</w:t>
      </w:r>
      <w:r>
        <w:rPr>
          <w:rFonts w:ascii="宋体" w:hAnsi="宋体" w:cs="宋体" w:hint="eastAsia"/>
          <w:kern w:val="0"/>
          <w:sz w:val="24"/>
        </w:rPr>
        <w:t>允许两家供应商进行竞争性谈判采购的情形：</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）项目采用公开招标的方式进行采购，招标过程中提交投标文件或者经评审实质性响应招标文件要求的供应商只有两家时，采购人决定与该两家供应商进行竞争性谈判采购的；</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）属于首次竞争性谈判采购失败后进行的第二次谈判采购活动。</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14.11</w:t>
      </w:r>
      <w:r>
        <w:rPr>
          <w:rFonts w:ascii="宋体" w:hAnsi="宋体" w:cs="宋体" w:hint="eastAsia"/>
          <w:kern w:val="0"/>
          <w:sz w:val="24"/>
        </w:rPr>
        <w:t>供应商提交的响应文件和资料将给予保密，但不退回（有关证件或证照的原件除外）。</w:t>
      </w:r>
    </w:p>
    <w:p w:rsidR="0017215A" w:rsidRDefault="008B4ABF">
      <w:pPr>
        <w:pStyle w:val="3"/>
        <w:rPr>
          <w:szCs w:val="16"/>
        </w:rPr>
      </w:pPr>
      <w:bookmarkStart w:id="9" w:name="_Toc77513127"/>
      <w:r>
        <w:rPr>
          <w:rFonts w:hint="eastAsia"/>
          <w:szCs w:val="16"/>
        </w:rPr>
        <w:lastRenderedPageBreak/>
        <w:t>五、合同授予</w:t>
      </w:r>
      <w:bookmarkEnd w:id="9"/>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t>15.</w:t>
      </w:r>
      <w:r>
        <w:rPr>
          <w:rFonts w:ascii="宋体" w:hAnsi="宋体" w:cs="宋体" w:hint="eastAsia"/>
          <w:b/>
          <w:bCs/>
          <w:kern w:val="0"/>
          <w:sz w:val="24"/>
        </w:rPr>
        <w:t>授予合同的准则：</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15.1</w:t>
      </w:r>
      <w:r>
        <w:rPr>
          <w:rFonts w:ascii="宋体" w:hAnsi="宋体" w:cs="宋体" w:hint="eastAsia"/>
          <w:kern w:val="0"/>
          <w:sz w:val="24"/>
        </w:rPr>
        <w:t>除不可抗力等因素外，合同将授予响应文件符合竞争性谈判文件要求，能够圆满地履行合同，且被谈判小组推荐为第一成交候选人的供应商。</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15.2</w:t>
      </w:r>
      <w:r>
        <w:rPr>
          <w:rFonts w:ascii="宋体" w:hAnsi="宋体" w:cs="宋体" w:hint="eastAsia"/>
          <w:kern w:val="0"/>
          <w:sz w:val="24"/>
        </w:rPr>
        <w:t>采购合同履行中，采购人需追加与合同标的相同的货物、工程或者服务的，在不改变合同其他条款的前提下，可以与成交供应商协商签订补充合同，但所有补充合同的采购金额不得超过原合同采购金额的百分之十。</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15.3</w:t>
      </w:r>
      <w:r>
        <w:rPr>
          <w:rFonts w:ascii="宋体" w:hAnsi="宋体" w:cs="宋体" w:hint="eastAsia"/>
          <w:kern w:val="0"/>
          <w:sz w:val="24"/>
        </w:rPr>
        <w:t>为维护国家利益和社会公共利益，最低报价不是被授予合同的绝对保证。</w:t>
      </w:r>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t>16.</w:t>
      </w:r>
      <w:r>
        <w:rPr>
          <w:rFonts w:ascii="宋体" w:hAnsi="宋体" w:cs="宋体" w:hint="eastAsia"/>
          <w:b/>
          <w:bCs/>
          <w:kern w:val="0"/>
          <w:sz w:val="24"/>
        </w:rPr>
        <w:t>确定成交供应商：</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16.1</w:t>
      </w:r>
      <w:r>
        <w:rPr>
          <w:rFonts w:ascii="宋体" w:hAnsi="宋体" w:cs="宋体" w:hint="eastAsia"/>
          <w:kern w:val="0"/>
          <w:sz w:val="24"/>
        </w:rPr>
        <w:t>采购人委托代理机构组织竞争性谈判采购活动的，采购代理机构在评审结束后</w:t>
      </w:r>
      <w:r>
        <w:rPr>
          <w:rFonts w:ascii="宋体" w:hAnsi="宋体" w:cs="宋体"/>
          <w:kern w:val="0"/>
          <w:sz w:val="24"/>
        </w:rPr>
        <w:t>2</w:t>
      </w:r>
      <w:r>
        <w:rPr>
          <w:rFonts w:ascii="宋体" w:hAnsi="宋体" w:cs="宋体" w:hint="eastAsia"/>
          <w:kern w:val="0"/>
          <w:sz w:val="24"/>
        </w:rPr>
        <w:t>个工作日内将评审报告送采购人确认。</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16.2</w:t>
      </w:r>
      <w:r>
        <w:rPr>
          <w:rFonts w:ascii="宋体" w:hAnsi="宋体" w:cs="宋体" w:hint="eastAsia"/>
          <w:kern w:val="0"/>
          <w:sz w:val="24"/>
        </w:rPr>
        <w:t>采购人在收到评审报告后</w:t>
      </w:r>
      <w:r>
        <w:rPr>
          <w:rFonts w:ascii="宋体" w:hAnsi="宋体" w:cs="宋体"/>
          <w:kern w:val="0"/>
          <w:sz w:val="24"/>
        </w:rPr>
        <w:t>5</w:t>
      </w:r>
      <w:r>
        <w:rPr>
          <w:rFonts w:ascii="宋体" w:hAnsi="宋体" w:cs="宋体" w:hint="eastAsia"/>
          <w:kern w:val="0"/>
          <w:sz w:val="24"/>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t>17.</w:t>
      </w:r>
      <w:r>
        <w:rPr>
          <w:rFonts w:ascii="宋体" w:hAnsi="宋体" w:cs="宋体" w:hint="eastAsia"/>
          <w:b/>
          <w:bCs/>
          <w:kern w:val="0"/>
          <w:sz w:val="24"/>
        </w:rPr>
        <w:t>成交通知：</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17.1</w:t>
      </w:r>
      <w:r>
        <w:rPr>
          <w:rFonts w:ascii="宋体" w:hAnsi="宋体" w:cs="宋体" w:hint="eastAsia"/>
          <w:kern w:val="0"/>
          <w:sz w:val="24"/>
        </w:rPr>
        <w:t>采购人或者采购代理机构在成交供应商确定后</w:t>
      </w:r>
      <w:r>
        <w:rPr>
          <w:rFonts w:ascii="宋体" w:hAnsi="宋体" w:cs="宋体"/>
          <w:kern w:val="0"/>
          <w:sz w:val="24"/>
        </w:rPr>
        <w:t>2</w:t>
      </w:r>
      <w:r>
        <w:rPr>
          <w:rFonts w:ascii="宋体" w:hAnsi="宋体" w:cs="宋体" w:hint="eastAsia"/>
          <w:kern w:val="0"/>
          <w:sz w:val="24"/>
        </w:rPr>
        <w:t>个工作日内，在媒体上公告成交结果，同时向成交供应商发出成交通知书。</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17.2</w:t>
      </w:r>
      <w:r>
        <w:rPr>
          <w:rFonts w:ascii="宋体" w:hAnsi="宋体" w:cs="宋体" w:hint="eastAsia"/>
          <w:kern w:val="0"/>
          <w:sz w:val="24"/>
        </w:rPr>
        <w:t>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w:t>
      </w:r>
      <w:r>
        <w:rPr>
          <w:rFonts w:ascii="宋体" w:hAnsi="宋体" w:cs="宋体"/>
          <w:kern w:val="0"/>
          <w:sz w:val="24"/>
        </w:rPr>
        <w:t>7</w:t>
      </w:r>
      <w:r>
        <w:rPr>
          <w:rFonts w:ascii="宋体" w:hAnsi="宋体" w:cs="宋体" w:hint="eastAsia"/>
          <w:kern w:val="0"/>
          <w:sz w:val="24"/>
        </w:rPr>
        <w:t>个工作日内，以书面形式向采购人或采购代理机构提出质疑。</w:t>
      </w:r>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t>18.</w:t>
      </w:r>
      <w:r>
        <w:rPr>
          <w:rFonts w:ascii="宋体" w:hAnsi="宋体" w:cs="宋体" w:hint="eastAsia"/>
          <w:b/>
          <w:bCs/>
          <w:kern w:val="0"/>
          <w:sz w:val="24"/>
        </w:rPr>
        <w:t>签订合同：</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18.1</w:t>
      </w:r>
      <w:r>
        <w:rPr>
          <w:rFonts w:ascii="宋体" w:hAnsi="宋体" w:cs="宋体" w:hint="eastAsia"/>
          <w:kern w:val="0"/>
          <w:sz w:val="24"/>
        </w:rPr>
        <w:t>采购人与成交供应商应当在成交通知书发出之日起</w:t>
      </w:r>
      <w:r>
        <w:rPr>
          <w:rFonts w:ascii="宋体" w:hAnsi="宋体" w:cs="宋体"/>
          <w:kern w:val="0"/>
          <w:sz w:val="24"/>
        </w:rPr>
        <w:t>30</w:t>
      </w:r>
      <w:r>
        <w:rPr>
          <w:rFonts w:ascii="宋体" w:hAnsi="宋体" w:cs="宋体" w:hint="eastAsia"/>
          <w:kern w:val="0"/>
          <w:sz w:val="24"/>
        </w:rPr>
        <w:t>日内，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18.2</w:t>
      </w:r>
      <w:r>
        <w:rPr>
          <w:rFonts w:ascii="宋体" w:hAnsi="宋体" w:cs="宋体" w:hint="eastAsia"/>
          <w:kern w:val="0"/>
          <w:sz w:val="24"/>
        </w:rPr>
        <w:t>竞争性谈判文件、成交供应商的响应文件及其有关澄清承诺文件等，均为签订</w:t>
      </w:r>
      <w:r>
        <w:rPr>
          <w:rFonts w:ascii="宋体" w:hAnsi="宋体" w:cs="宋体" w:hint="eastAsia"/>
          <w:kern w:val="0"/>
          <w:sz w:val="24"/>
        </w:rPr>
        <w:lastRenderedPageBreak/>
        <w:t>采购合同的依据和组成部分。</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18.3</w:t>
      </w:r>
      <w:r>
        <w:rPr>
          <w:rFonts w:ascii="宋体" w:hAnsi="宋体" w:cs="宋体" w:hint="eastAsia"/>
          <w:kern w:val="0"/>
          <w:sz w:val="24"/>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rsidR="0017215A" w:rsidRDefault="008B4ABF">
      <w:pPr>
        <w:pStyle w:val="3"/>
        <w:rPr>
          <w:szCs w:val="16"/>
        </w:rPr>
      </w:pPr>
      <w:bookmarkStart w:id="10" w:name="_Toc77513128"/>
      <w:r>
        <w:rPr>
          <w:rFonts w:hint="eastAsia"/>
          <w:szCs w:val="16"/>
        </w:rPr>
        <w:t>六、询问与质疑</w:t>
      </w:r>
      <w:bookmarkEnd w:id="10"/>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t>19.</w:t>
      </w:r>
      <w:r>
        <w:rPr>
          <w:rFonts w:ascii="宋体" w:hAnsi="宋体" w:cs="宋体" w:hint="eastAsia"/>
          <w:b/>
          <w:bCs/>
          <w:kern w:val="0"/>
          <w:sz w:val="24"/>
        </w:rPr>
        <w:t>询问</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19.1</w:t>
      </w:r>
      <w:r>
        <w:rPr>
          <w:rFonts w:ascii="宋体" w:hAnsi="宋体" w:cs="宋体" w:hint="eastAsia"/>
          <w:kern w:val="0"/>
          <w:sz w:val="24"/>
        </w:rPr>
        <w:t>潜在供应商或供应商对本次采购活动的有关事项若有疑问，可向采购人或采购代理机构提出询问，采购人或采购代理机构将按照有关规定进行答复。</w:t>
      </w:r>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t>20.</w:t>
      </w:r>
      <w:r>
        <w:rPr>
          <w:rFonts w:ascii="宋体" w:hAnsi="宋体" w:cs="宋体" w:hint="eastAsia"/>
          <w:b/>
          <w:bCs/>
          <w:kern w:val="0"/>
          <w:sz w:val="24"/>
        </w:rPr>
        <w:t>质疑</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20.1</w:t>
      </w:r>
      <w:r>
        <w:rPr>
          <w:rFonts w:ascii="宋体" w:hAnsi="宋体" w:cs="宋体" w:hint="eastAsia"/>
          <w:kern w:val="0"/>
          <w:sz w:val="24"/>
        </w:rPr>
        <w:t>质疑应符合下列条件：</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20.1.1</w:t>
      </w:r>
      <w:r>
        <w:rPr>
          <w:rFonts w:ascii="宋体" w:hAnsi="宋体" w:cs="宋体" w:hint="eastAsia"/>
          <w:kern w:val="0"/>
          <w:sz w:val="24"/>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20.1.2</w:t>
      </w:r>
      <w:r>
        <w:rPr>
          <w:rFonts w:ascii="宋体" w:hAnsi="宋体" w:cs="宋体" w:hint="eastAsia"/>
          <w:kern w:val="0"/>
          <w:sz w:val="24"/>
        </w:rPr>
        <w:t>质疑人应提交质疑函原件。</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20.1.3</w:t>
      </w:r>
      <w:r>
        <w:rPr>
          <w:rFonts w:ascii="宋体" w:hAnsi="宋体" w:cs="宋体" w:hint="eastAsia"/>
          <w:kern w:val="0"/>
          <w:sz w:val="24"/>
        </w:rPr>
        <w:t>质疑函应包括下列主要内容：</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①质疑人的基本信息，至少包括：全称、地址、邮政编码、联系人及联系电话等；适合自然人参加谈判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②所质疑项目的基本信息，至少包括：项目编号、项目名称等；</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③所质疑的具体事项（以下简称：“质疑事项”）；</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④质疑人自身权益受到损害的事实依据和证明材料，至少包括：</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a1</w:t>
      </w:r>
      <w:r>
        <w:rPr>
          <w:rFonts w:ascii="宋体" w:hAnsi="宋体" w:cs="宋体" w:hint="eastAsia"/>
          <w:kern w:val="0"/>
          <w:sz w:val="24"/>
        </w:rPr>
        <w:t>所质疑的具体事项事实存在的证明材料；</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a2</w:t>
      </w:r>
      <w:r>
        <w:rPr>
          <w:rFonts w:ascii="宋体" w:hAnsi="宋体" w:cs="宋体" w:hint="eastAsia"/>
          <w:kern w:val="0"/>
          <w:sz w:val="24"/>
        </w:rPr>
        <w:t>所质疑的具体事项事实导致质疑人自身权益受到损害的证明材料，如：采购文件、采购过程或成交结果违法违规，损害自己合法权益等证明材料；</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⑤针对质疑事项提出的明确请求和法律依据，</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lastRenderedPageBreak/>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⑥提出质疑的日期以及质疑人代表联系方式，至少包括：姓名、手机、电子信箱、邮寄地址等。</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20.2</w:t>
      </w:r>
      <w:r>
        <w:rPr>
          <w:rFonts w:ascii="宋体" w:hAnsi="宋体" w:cs="宋体" w:hint="eastAsia"/>
          <w:kern w:val="0"/>
          <w:sz w:val="24"/>
        </w:rPr>
        <w:t>对不符合前文第</w:t>
      </w:r>
      <w:r>
        <w:rPr>
          <w:rFonts w:ascii="宋体" w:hAnsi="宋体" w:cs="宋体"/>
          <w:kern w:val="0"/>
          <w:sz w:val="24"/>
        </w:rPr>
        <w:t>20.1</w:t>
      </w:r>
      <w:r>
        <w:rPr>
          <w:rFonts w:ascii="宋体" w:hAnsi="宋体" w:cs="宋体" w:hint="eastAsia"/>
          <w:kern w:val="0"/>
          <w:sz w:val="24"/>
        </w:rPr>
        <w:t>条规定的质疑，采购人或采购代理机构将按照下列规定进行处理：</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20.2.1</w:t>
      </w:r>
      <w:r>
        <w:rPr>
          <w:rFonts w:ascii="宋体" w:hAnsi="宋体" w:cs="宋体" w:hint="eastAsia"/>
          <w:kern w:val="0"/>
          <w:sz w:val="24"/>
        </w:rPr>
        <w:t>超过质疑时效提交的或者质疑人不是直接参与所质疑项目采购活动的供应商，书面告知质疑人其质疑不成立的原因和理由。</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20.2.2</w:t>
      </w:r>
      <w:r>
        <w:rPr>
          <w:rFonts w:ascii="宋体" w:hAnsi="宋体" w:cs="宋体" w:hint="eastAsia"/>
          <w:kern w:val="0"/>
          <w:sz w:val="24"/>
        </w:rPr>
        <w:t>质疑函内容不符合规定的，告知质疑人修改、补充后重新提交质疑函原件。质疑人拒不修改或补充的，则采购人或采购代理机构应当在质疑答复期内书面告知对方质疑不成立的原因和理由。</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20.2.3</w:t>
      </w:r>
      <w:r>
        <w:rPr>
          <w:rFonts w:ascii="宋体" w:hAnsi="宋体" w:cs="宋体" w:hint="eastAsia"/>
          <w:kern w:val="0"/>
          <w:sz w:val="24"/>
        </w:rPr>
        <w:t>质疑人修改、补充质疑函超过质疑时效提交的按</w:t>
      </w:r>
      <w:r>
        <w:rPr>
          <w:rFonts w:ascii="宋体" w:hAnsi="宋体" w:cs="宋体"/>
          <w:kern w:val="0"/>
          <w:sz w:val="24"/>
        </w:rPr>
        <w:t>20.2.1</w:t>
      </w:r>
      <w:r>
        <w:rPr>
          <w:rFonts w:ascii="宋体" w:hAnsi="宋体" w:cs="宋体" w:hint="eastAsia"/>
          <w:kern w:val="0"/>
          <w:sz w:val="24"/>
        </w:rPr>
        <w:t>款处理。供应商提交质疑函时，要认真阅读本章第</w:t>
      </w:r>
      <w:r>
        <w:rPr>
          <w:rFonts w:ascii="宋体" w:hAnsi="宋体" w:cs="宋体"/>
          <w:kern w:val="0"/>
          <w:sz w:val="24"/>
        </w:rPr>
        <w:t>20</w:t>
      </w:r>
      <w:r>
        <w:rPr>
          <w:rFonts w:ascii="宋体" w:hAnsi="宋体" w:cs="宋体" w:hint="eastAsia"/>
          <w:kern w:val="0"/>
          <w:sz w:val="24"/>
        </w:rPr>
        <w:t>条关于质疑的相关规定，以免内容或资料不齐，需要修改补充而延误时间。</w:t>
      </w:r>
    </w:p>
    <w:p w:rsidR="0017215A" w:rsidRDefault="008B4ABF">
      <w:pPr>
        <w:pStyle w:val="3"/>
        <w:rPr>
          <w:szCs w:val="16"/>
        </w:rPr>
      </w:pPr>
      <w:bookmarkStart w:id="11" w:name="_Toc77513129"/>
      <w:r>
        <w:rPr>
          <w:rFonts w:hint="eastAsia"/>
          <w:szCs w:val="16"/>
        </w:rPr>
        <w:t>七、有关信息公告</w:t>
      </w:r>
      <w:bookmarkEnd w:id="11"/>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t>21.</w:t>
      </w:r>
      <w:r>
        <w:rPr>
          <w:rFonts w:ascii="宋体" w:hAnsi="宋体" w:cs="宋体" w:hint="eastAsia"/>
          <w:b/>
          <w:bCs/>
          <w:kern w:val="0"/>
          <w:sz w:val="24"/>
        </w:rPr>
        <w:t>采购信息公告媒体</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21.1</w:t>
      </w:r>
      <w:r>
        <w:rPr>
          <w:rFonts w:ascii="宋体" w:hAnsi="宋体" w:cs="宋体" w:hint="eastAsia"/>
          <w:kern w:val="0"/>
          <w:sz w:val="24"/>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21.2</w:t>
      </w:r>
      <w:r>
        <w:rPr>
          <w:rFonts w:ascii="宋体" w:hAnsi="宋体" w:cs="宋体" w:hint="eastAsia"/>
          <w:kern w:val="0"/>
          <w:sz w:val="24"/>
        </w:rPr>
        <w:t>信息公告指定媒体：详见竞争性谈判须知前附表。</w:t>
      </w:r>
    </w:p>
    <w:p w:rsidR="0017215A" w:rsidRDefault="008B4ABF">
      <w:pPr>
        <w:pStyle w:val="3"/>
        <w:rPr>
          <w:szCs w:val="16"/>
        </w:rPr>
      </w:pPr>
      <w:bookmarkStart w:id="12" w:name="_Toc77513130"/>
      <w:r>
        <w:rPr>
          <w:rFonts w:hint="eastAsia"/>
          <w:szCs w:val="16"/>
        </w:rPr>
        <w:t>八、根据采购项目特点或政策需要补充的其他内容</w:t>
      </w:r>
      <w:bookmarkEnd w:id="12"/>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t>22.</w:t>
      </w:r>
      <w:r>
        <w:rPr>
          <w:rFonts w:ascii="宋体" w:hAnsi="宋体" w:cs="宋体" w:hint="eastAsia"/>
          <w:b/>
          <w:bCs/>
          <w:kern w:val="0"/>
          <w:sz w:val="24"/>
        </w:rPr>
        <w:t>履约保证金</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22.1</w:t>
      </w:r>
      <w:r>
        <w:rPr>
          <w:rFonts w:ascii="宋体" w:hAnsi="宋体" w:cs="宋体" w:hint="eastAsia"/>
          <w:kern w:val="0"/>
          <w:sz w:val="24"/>
        </w:rPr>
        <w:t>采购人可以根据项目特点和需要，确定是否要求成交供应商在合同签订前，按照谈判文件规定的时间、形式、金额提交履约保证金，履约保证金的数额不超过合同金额的</w:t>
      </w:r>
      <w:r>
        <w:rPr>
          <w:rFonts w:ascii="宋体" w:hAnsi="宋体" w:cs="宋体"/>
          <w:kern w:val="0"/>
          <w:sz w:val="24"/>
        </w:rPr>
        <w:t>10%</w:t>
      </w:r>
      <w:r>
        <w:rPr>
          <w:rFonts w:ascii="宋体" w:hAnsi="宋体" w:cs="宋体" w:hint="eastAsia"/>
          <w:kern w:val="0"/>
          <w:sz w:val="24"/>
        </w:rPr>
        <w:t>。</w:t>
      </w:r>
    </w:p>
    <w:p w:rsidR="0017215A" w:rsidRDefault="008B4ABF">
      <w:pPr>
        <w:spacing w:line="360" w:lineRule="auto"/>
        <w:ind w:firstLineChars="200" w:firstLine="480"/>
        <w:jc w:val="left"/>
        <w:rPr>
          <w:rFonts w:ascii="宋体" w:cs="宋体"/>
          <w:kern w:val="0"/>
          <w:sz w:val="24"/>
        </w:rPr>
      </w:pPr>
      <w:r>
        <w:rPr>
          <w:rFonts w:ascii="宋体" w:hAnsi="宋体" w:cs="宋体"/>
          <w:kern w:val="0"/>
          <w:sz w:val="24"/>
        </w:rPr>
        <w:t>22.2</w:t>
      </w:r>
      <w:r>
        <w:rPr>
          <w:rFonts w:ascii="宋体" w:hAnsi="宋体" w:cs="宋体" w:hint="eastAsia"/>
          <w:kern w:val="0"/>
          <w:sz w:val="24"/>
        </w:rPr>
        <w:t>谈判文件要求在合同签订前提交履约保证金，如果成交供应商无故拖延或者拒不提交履约保证金的，则视为成交供应商拒绝与采购人签订合同，该成交供应商将承担违法行为的法律责任。</w:t>
      </w:r>
    </w:p>
    <w:p w:rsidR="0017215A" w:rsidRDefault="008B4ABF">
      <w:pPr>
        <w:spacing w:line="360" w:lineRule="auto"/>
        <w:ind w:firstLineChars="200" w:firstLine="482"/>
        <w:jc w:val="left"/>
        <w:rPr>
          <w:rFonts w:ascii="宋体" w:cs="宋体"/>
          <w:kern w:val="0"/>
          <w:sz w:val="24"/>
        </w:rPr>
      </w:pPr>
      <w:r>
        <w:rPr>
          <w:rFonts w:ascii="宋体" w:hAnsi="宋体" w:cs="宋体"/>
          <w:b/>
          <w:bCs/>
          <w:kern w:val="0"/>
          <w:sz w:val="24"/>
        </w:rPr>
        <w:lastRenderedPageBreak/>
        <w:t>23.</w:t>
      </w:r>
      <w:r>
        <w:rPr>
          <w:rFonts w:ascii="宋体" w:hAnsi="宋体" w:cs="宋体" w:hint="eastAsia"/>
          <w:b/>
          <w:bCs/>
          <w:kern w:val="0"/>
          <w:sz w:val="24"/>
        </w:rPr>
        <w:t>其他新增内容：</w:t>
      </w:r>
    </w:p>
    <w:p w:rsidR="0017215A" w:rsidRDefault="008B4ABF">
      <w:pPr>
        <w:spacing w:line="360" w:lineRule="auto"/>
        <w:ind w:firstLineChars="200" w:firstLine="480"/>
        <w:jc w:val="left"/>
        <w:rPr>
          <w:rFonts w:ascii="宋体" w:cs="宋体"/>
          <w:kern w:val="0"/>
          <w:sz w:val="24"/>
        </w:rPr>
      </w:pPr>
      <w:r>
        <w:rPr>
          <w:rFonts w:ascii="宋体" w:hAnsi="宋体" w:cs="宋体" w:hint="eastAsia"/>
          <w:kern w:val="0"/>
          <w:sz w:val="24"/>
        </w:rPr>
        <w:t>根据采购项目特点或政策需要补充的其他新增内容详见竞争性谈判须知前附表。</w:t>
      </w:r>
    </w:p>
    <w:p w:rsidR="0017215A" w:rsidRDefault="008B4ABF">
      <w:pPr>
        <w:pStyle w:val="3"/>
        <w:rPr>
          <w:kern w:val="0"/>
        </w:rPr>
      </w:pPr>
      <w:bookmarkStart w:id="13" w:name="_Toc77513131"/>
      <w:r>
        <w:rPr>
          <w:rFonts w:hint="eastAsia"/>
          <w:szCs w:val="16"/>
        </w:rPr>
        <w:t>九、</w:t>
      </w:r>
      <w:r>
        <w:rPr>
          <w:rFonts w:hint="eastAsia"/>
          <w:kern w:val="0"/>
        </w:rPr>
        <w:t>采购政策</w:t>
      </w:r>
      <w:bookmarkEnd w:id="13"/>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24.</w:t>
      </w:r>
      <w:r>
        <w:rPr>
          <w:rFonts w:ascii="宋体" w:hAnsi="宋体" w:cs="宋体" w:hint="eastAsia"/>
          <w:kern w:val="0"/>
          <w:sz w:val="24"/>
        </w:rPr>
        <w:t>本项目执行以下采购政策：</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24.1</w:t>
      </w:r>
      <w:r>
        <w:rPr>
          <w:rFonts w:ascii="宋体" w:hAnsi="宋体" w:cs="宋体" w:hint="eastAsia"/>
          <w:kern w:val="0"/>
          <w:sz w:val="24"/>
        </w:rPr>
        <w:t>进口产品指通过中国海关报关验放进入中国境内且产自关境外的产品，其中：</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）凡在海关特殊监管区域内企业生产或加工（包括从境外进口料件）销往境内其他地区的产品，不属于进口产品。</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）对从境外进入海关特殊监管区域，再经办理报关手续后从海关特殊监管区进入境内其他地区的产品，认定为进口产品。</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）谈判文件列明不允许或未列明允许进口产品参加谈判的，均视为拒绝进口产品参加谈判。</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24.2</w:t>
      </w:r>
      <w:r>
        <w:rPr>
          <w:rFonts w:ascii="宋体" w:hAnsi="宋体" w:cs="宋体" w:hint="eastAsia"/>
          <w:kern w:val="0"/>
          <w:sz w:val="24"/>
        </w:rPr>
        <w:t>环境标志产品、节能产品清单按照《关于印发环境标志产品政府采购品目清单的通知》（财库〔</w:t>
      </w:r>
      <w:r>
        <w:rPr>
          <w:rFonts w:ascii="宋体" w:hAnsi="宋体" w:cs="宋体"/>
          <w:kern w:val="0"/>
          <w:sz w:val="24"/>
        </w:rPr>
        <w:t>2019</w:t>
      </w:r>
      <w:r>
        <w:rPr>
          <w:rFonts w:ascii="宋体" w:hAnsi="宋体" w:cs="宋体" w:hint="eastAsia"/>
          <w:kern w:val="0"/>
          <w:sz w:val="24"/>
        </w:rPr>
        <w:t>〕</w:t>
      </w:r>
      <w:r>
        <w:rPr>
          <w:rFonts w:ascii="宋体" w:hAnsi="宋体" w:cs="宋体"/>
          <w:kern w:val="0"/>
          <w:sz w:val="24"/>
        </w:rPr>
        <w:t>18</w:t>
      </w:r>
      <w:r>
        <w:rPr>
          <w:rFonts w:ascii="宋体" w:hAnsi="宋体" w:cs="宋体" w:hint="eastAsia"/>
          <w:kern w:val="0"/>
          <w:sz w:val="24"/>
        </w:rPr>
        <w:t>号）、《关于印发节能产品政府采购品目清单的通知》（财库〔</w:t>
      </w:r>
      <w:r>
        <w:rPr>
          <w:rFonts w:ascii="宋体" w:hAnsi="宋体" w:cs="宋体"/>
          <w:kern w:val="0"/>
          <w:sz w:val="24"/>
        </w:rPr>
        <w:t>2019</w:t>
      </w:r>
      <w:r>
        <w:rPr>
          <w:rFonts w:ascii="宋体" w:hAnsi="宋体" w:cs="宋体" w:hint="eastAsia"/>
          <w:kern w:val="0"/>
          <w:sz w:val="24"/>
        </w:rPr>
        <w:t>〕</w:t>
      </w:r>
      <w:r>
        <w:rPr>
          <w:rFonts w:ascii="宋体" w:hAnsi="宋体" w:cs="宋体"/>
          <w:kern w:val="0"/>
          <w:sz w:val="24"/>
        </w:rPr>
        <w:t>19</w:t>
      </w:r>
      <w:r>
        <w:rPr>
          <w:rFonts w:ascii="宋体" w:hAnsi="宋体" w:cs="宋体" w:hint="eastAsia"/>
          <w:kern w:val="0"/>
          <w:sz w:val="24"/>
        </w:rPr>
        <w:t>号）执行。</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24.3</w:t>
      </w:r>
      <w:r>
        <w:rPr>
          <w:rFonts w:ascii="宋体" w:hAnsi="宋体" w:cs="宋体" w:hint="eastAsia"/>
          <w:kern w:val="0"/>
          <w:sz w:val="24"/>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24.4</w:t>
      </w:r>
      <w:r>
        <w:rPr>
          <w:rFonts w:ascii="宋体" w:hAnsi="宋体" w:cs="宋体" w:hint="eastAsia"/>
          <w:kern w:val="0"/>
          <w:sz w:val="24"/>
        </w:rPr>
        <w:t>符合财政部、工信部文件（财库〔</w:t>
      </w:r>
      <w:r>
        <w:rPr>
          <w:rFonts w:ascii="宋体" w:hAnsi="宋体" w:cs="宋体"/>
          <w:kern w:val="0"/>
          <w:sz w:val="24"/>
        </w:rPr>
        <w:t>2020</w:t>
      </w:r>
      <w:r>
        <w:rPr>
          <w:rFonts w:ascii="宋体" w:hAnsi="宋体" w:cs="宋体" w:hint="eastAsia"/>
          <w:kern w:val="0"/>
          <w:sz w:val="24"/>
        </w:rPr>
        <w:t>〕</w:t>
      </w:r>
      <w:r>
        <w:rPr>
          <w:rFonts w:ascii="宋体" w:hAnsi="宋体" w:cs="宋体"/>
          <w:kern w:val="0"/>
          <w:sz w:val="24"/>
        </w:rPr>
        <w:t>46</w:t>
      </w:r>
      <w:r>
        <w:rPr>
          <w:rFonts w:ascii="宋体" w:hAnsi="宋体" w:cs="宋体" w:hint="eastAsia"/>
          <w:kern w:val="0"/>
          <w:sz w:val="24"/>
        </w:rPr>
        <w:t>号）规定的小型、微型企业可享受扶持政策（如：预留采购份额、价格评审优惠、优先采购）。符合财政部、司法部文件（财库〔</w:t>
      </w:r>
      <w:r>
        <w:rPr>
          <w:rFonts w:ascii="宋体" w:hAnsi="宋体" w:cs="宋体"/>
          <w:kern w:val="0"/>
          <w:sz w:val="24"/>
        </w:rPr>
        <w:t>2014</w:t>
      </w:r>
      <w:r>
        <w:rPr>
          <w:rFonts w:ascii="宋体" w:hAnsi="宋体" w:cs="宋体" w:hint="eastAsia"/>
          <w:kern w:val="0"/>
          <w:sz w:val="24"/>
        </w:rPr>
        <w:t>〕</w:t>
      </w:r>
      <w:r>
        <w:rPr>
          <w:rFonts w:ascii="宋体" w:hAnsi="宋体" w:cs="宋体"/>
          <w:kern w:val="0"/>
          <w:sz w:val="24"/>
        </w:rPr>
        <w:t>68</w:t>
      </w:r>
      <w:r>
        <w:rPr>
          <w:rFonts w:ascii="宋体" w:hAnsi="宋体" w:cs="宋体" w:hint="eastAsia"/>
          <w:kern w:val="0"/>
          <w:sz w:val="24"/>
        </w:rPr>
        <w:t>号）规定的监狱企业（以下简称：“监狱企业”）亦可享受前述扶持政策。符合财政部、民政部、中国残联文件（财库〔</w:t>
      </w:r>
      <w:r>
        <w:rPr>
          <w:rFonts w:ascii="宋体" w:hAnsi="宋体" w:cs="宋体"/>
          <w:kern w:val="0"/>
          <w:sz w:val="24"/>
        </w:rPr>
        <w:t>2017</w:t>
      </w:r>
      <w:r>
        <w:rPr>
          <w:rFonts w:ascii="宋体" w:hAnsi="宋体" w:cs="宋体" w:hint="eastAsia"/>
          <w:kern w:val="0"/>
          <w:sz w:val="24"/>
        </w:rPr>
        <w:t>〕</w:t>
      </w:r>
      <w:r>
        <w:rPr>
          <w:rFonts w:ascii="宋体" w:hAnsi="宋体" w:cs="宋体"/>
          <w:kern w:val="0"/>
          <w:sz w:val="24"/>
        </w:rPr>
        <w:t>141</w:t>
      </w:r>
      <w:r>
        <w:rPr>
          <w:rFonts w:ascii="宋体" w:hAnsi="宋体" w:cs="宋体" w:hint="eastAsia"/>
          <w:kern w:val="0"/>
          <w:sz w:val="24"/>
        </w:rPr>
        <w:t>号）规定的残疾人福利性单位（以下简称：</w:t>
      </w:r>
      <w:r>
        <w:rPr>
          <w:rFonts w:ascii="宋体" w:hAnsi="宋体" w:cs="宋体" w:hint="eastAsia"/>
          <w:bCs/>
          <w:kern w:val="0"/>
          <w:sz w:val="24"/>
        </w:rPr>
        <w:t>“残疾人福利性单位”</w:t>
      </w:r>
      <w:r>
        <w:rPr>
          <w:rFonts w:ascii="宋体" w:hAnsi="宋体" w:cs="宋体" w:hint="eastAsia"/>
          <w:kern w:val="0"/>
          <w:sz w:val="24"/>
        </w:rPr>
        <w:t>）亦可享受前述扶持政策。其中：</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）中小企业指符合下列条件的中型、小型、微型企业：</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lastRenderedPageBreak/>
        <w:t>①符合《工业和信息化部、国家统计局、国家发展和改革委员会、财政部关于印发中小企业划型标准规定的通知》（工信部联企业〔</w:t>
      </w:r>
      <w:r>
        <w:rPr>
          <w:rFonts w:ascii="宋体" w:hAnsi="宋体" w:cs="宋体"/>
          <w:kern w:val="0"/>
          <w:sz w:val="24"/>
        </w:rPr>
        <w:t>2011</w:t>
      </w:r>
      <w:r>
        <w:rPr>
          <w:rFonts w:ascii="宋体" w:hAnsi="宋体" w:cs="宋体" w:hint="eastAsia"/>
          <w:kern w:val="0"/>
          <w:sz w:val="24"/>
        </w:rPr>
        <w:t>〕</w:t>
      </w:r>
      <w:r>
        <w:rPr>
          <w:rFonts w:ascii="宋体" w:hAnsi="宋体" w:cs="Calibri"/>
          <w:kern w:val="0"/>
          <w:sz w:val="24"/>
        </w:rPr>
        <w:t>300</w:t>
      </w:r>
      <w:r>
        <w:rPr>
          <w:rFonts w:ascii="宋体" w:hAnsi="宋体" w:cs="宋体" w:hint="eastAsia"/>
          <w:kern w:val="0"/>
          <w:sz w:val="24"/>
        </w:rPr>
        <w:t>号）规定的划分标准，</w:t>
      </w:r>
      <w:r>
        <w:rPr>
          <w:rFonts w:ascii="宋体" w:hAnsi="宋体" w:cs="Calibri" w:hint="eastAsia"/>
          <w:kern w:val="0"/>
          <w:sz w:val="24"/>
        </w:rPr>
        <w:t>但与大企业的负责人为同一人，或者与大企业存在直接控股、管理关系的除外</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②</w:t>
      </w:r>
      <w:r>
        <w:rPr>
          <w:rFonts w:ascii="宋体" w:hAnsi="宋体" w:cs="Calibri" w:hint="eastAsia"/>
          <w:kern w:val="0"/>
          <w:sz w:val="24"/>
        </w:rPr>
        <w:t>符合中小企业划分标准的个体工商户，在采购活动中视同中小企业。</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w:t>
      </w:r>
      <w:r>
        <w:rPr>
          <w:rFonts w:ascii="宋体" w:hAnsi="宋体" w:cs="Calibri" w:hint="eastAsia"/>
          <w:kern w:val="0"/>
          <w:sz w:val="24"/>
        </w:rPr>
        <w:t>在采购活动中，供应商提供的货物、工程或者服务符合下列情形的，享受本办法规定的中小企业扶持政策：</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①在货物采购项目中，货物由中小企业制造，即货物由中小企业生产且使用该中小企业商号或者注册商标；</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②在工程采购项目中，工程由中小企业承建，即工程施工单位为中小企业；</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③在服务采购项目中，服务由中小企业承接，即提供服务的人员为中小企业依照《中华人民共和国劳动合同法》订立劳动合同的从业人员。</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在货物采购项目中，供应商提供的货物既有中小企业制造货物，也有大型企业制造货物的，不享受本办法规定的中小企业扶持政策。</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以联合体形式参加采购活动，联合体各方均为中小企业的，联合体视同中小企业。其中，联合体各方均为小微企业的，联合体视同小微企业。</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①监狱企业参加采购活动时，应提供由省级以上监狱管理局、戒毒管理局（含新疆生产建设兵团）出具的属于监狱企业的证明文件。</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②监狱企业视同小型、微型企业。</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）残疾人福利性单位指同时符合下列条件的单位：</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①安置的残疾人占本单位在职职工人数的比例不低于</w:t>
      </w:r>
      <w:r>
        <w:rPr>
          <w:rFonts w:ascii="宋体" w:hAnsi="宋体" w:cs="Calibri"/>
          <w:kern w:val="0"/>
          <w:sz w:val="24"/>
        </w:rPr>
        <w:t>25%</w:t>
      </w:r>
      <w:r>
        <w:rPr>
          <w:rFonts w:ascii="宋体" w:hAnsi="宋体" w:cs="宋体" w:hint="eastAsia"/>
          <w:kern w:val="0"/>
          <w:sz w:val="24"/>
        </w:rPr>
        <w:t>（含</w:t>
      </w:r>
      <w:r>
        <w:rPr>
          <w:rFonts w:ascii="宋体" w:hAnsi="宋体" w:cs="Calibri"/>
          <w:kern w:val="0"/>
          <w:sz w:val="24"/>
        </w:rPr>
        <w:t>25%</w:t>
      </w:r>
      <w:r>
        <w:rPr>
          <w:rFonts w:ascii="宋体" w:hAnsi="宋体" w:cs="宋体" w:hint="eastAsia"/>
          <w:kern w:val="0"/>
          <w:sz w:val="24"/>
        </w:rPr>
        <w:t>），并且安置的残疾人人数不少于</w:t>
      </w:r>
      <w:r>
        <w:rPr>
          <w:rFonts w:ascii="宋体" w:hAnsi="宋体" w:cs="Calibri"/>
          <w:kern w:val="0"/>
          <w:sz w:val="24"/>
        </w:rPr>
        <w:t>10</w:t>
      </w:r>
      <w:r>
        <w:rPr>
          <w:rFonts w:ascii="宋体" w:hAnsi="宋体" w:cs="宋体" w:hint="eastAsia"/>
          <w:kern w:val="0"/>
          <w:sz w:val="24"/>
        </w:rPr>
        <w:t>人（含</w:t>
      </w:r>
      <w:r>
        <w:rPr>
          <w:rFonts w:ascii="宋体" w:hAnsi="宋体" w:cs="Calibri"/>
          <w:kern w:val="0"/>
          <w:sz w:val="24"/>
        </w:rPr>
        <w:t>10</w:t>
      </w:r>
      <w:r>
        <w:rPr>
          <w:rFonts w:ascii="宋体" w:hAnsi="宋体" w:cs="宋体" w:hint="eastAsia"/>
          <w:kern w:val="0"/>
          <w:sz w:val="24"/>
        </w:rPr>
        <w:t>人）；</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②依法与安置的每位残疾人签订了一年以上（含一年）的劳动合同或服务协议；</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③为安置的每位残疾人按月足额缴纳了基本养老保险、基本医疗保险、失业保险、工伤保险和生育保险等社会保险费；</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④通过银行等金融机构向安置的每位残疾人，按月支付了不低于单位所在区县适用的经省级人民政府批准的月最低工资标准的工资；</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lastRenderedPageBreak/>
        <w:t>⑤提供本单位制造的货物、承担的工程或服务，或提供其他残疾人福利性单位制造的货物（不包括使用非残疾人福利性单位注册商标的货物）。</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前款所称残疾人指法定劳动年龄内，持有《中华人民共和国残疾人证》或《中华人民共和国残疾军人证（</w:t>
      </w:r>
      <w:r>
        <w:rPr>
          <w:rFonts w:ascii="宋体" w:hAnsi="宋体" w:cs="宋体"/>
          <w:kern w:val="0"/>
          <w:sz w:val="24"/>
        </w:rPr>
        <w:t>1</w:t>
      </w:r>
      <w:r>
        <w:rPr>
          <w:rFonts w:ascii="宋体" w:hAnsi="宋体" w:cs="宋体" w:hint="eastAsia"/>
          <w:kern w:val="0"/>
          <w:sz w:val="24"/>
        </w:rPr>
        <w:t>至</w:t>
      </w:r>
      <w:r>
        <w:rPr>
          <w:rFonts w:ascii="宋体" w:hAnsi="宋体" w:cs="Calibri"/>
          <w:kern w:val="0"/>
          <w:sz w:val="24"/>
        </w:rPr>
        <w:t>8</w:t>
      </w:r>
      <w:r>
        <w:rPr>
          <w:rFonts w:ascii="宋体" w:hAnsi="宋体" w:cs="宋体" w:hint="eastAsia"/>
          <w:kern w:val="0"/>
          <w:sz w:val="24"/>
        </w:rPr>
        <w:t>级）》的自然人，包括具有劳动条件和劳动意愿的精神残疾人。在职职工人数是指与残疾人福利性单位建立劳动关系并依法签订劳动合同或服务协议的雇员人数。</w:t>
      </w:r>
    </w:p>
    <w:p w:rsidR="0017215A" w:rsidRDefault="008B4ABF">
      <w:pPr>
        <w:widowControl/>
        <w:spacing w:line="360" w:lineRule="auto"/>
        <w:ind w:firstLineChars="200" w:firstLine="482"/>
        <w:jc w:val="left"/>
        <w:rPr>
          <w:rFonts w:ascii="宋体" w:cs="宋体"/>
          <w:kern w:val="0"/>
          <w:sz w:val="24"/>
        </w:rPr>
      </w:pPr>
      <w:r>
        <w:rPr>
          <w:rFonts w:ascii="宋体" w:hAnsi="宋体" w:cs="宋体" w:hint="eastAsia"/>
          <w:b/>
          <w:bCs/>
          <w:kern w:val="0"/>
          <w:sz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）享受中小企业扶持政策获得采购合同的，小微企业不得将合同分包给大中型企业，中型企业不得将合同分包给大型企业。</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24.5</w:t>
      </w:r>
      <w:r>
        <w:rPr>
          <w:rFonts w:ascii="宋体" w:hAnsi="宋体" w:cs="宋体" w:hint="eastAsia"/>
          <w:kern w:val="0"/>
          <w:sz w:val="24"/>
        </w:rPr>
        <w:t>为落实采购政策需满足的要求：详见谈判文件第二章。</w:t>
      </w:r>
    </w:p>
    <w:p w:rsidR="0017215A" w:rsidRDefault="0017215A">
      <w:pPr>
        <w:pStyle w:val="3"/>
        <w:rPr>
          <w:szCs w:val="16"/>
        </w:rPr>
        <w:sectPr w:rsidR="0017215A">
          <w:pgSz w:w="11906" w:h="16838"/>
          <w:pgMar w:top="1418" w:right="1418" w:bottom="1418" w:left="1418" w:header="851" w:footer="992" w:gutter="0"/>
          <w:cols w:space="720"/>
          <w:titlePg/>
          <w:docGrid w:linePitch="312"/>
        </w:sectPr>
      </w:pPr>
    </w:p>
    <w:p w:rsidR="0017215A" w:rsidRDefault="008B4ABF">
      <w:pPr>
        <w:pStyle w:val="1"/>
        <w:spacing w:before="240" w:after="240"/>
        <w:rPr>
          <w:rFonts w:ascii="黑体"/>
        </w:rPr>
      </w:pPr>
      <w:bookmarkStart w:id="14" w:name="_Toc77513132"/>
      <w:r>
        <w:rPr>
          <w:rFonts w:ascii="黑体" w:hAnsi="黑体" w:hint="eastAsia"/>
        </w:rPr>
        <w:lastRenderedPageBreak/>
        <w:t>第三章采购内容及要求</w:t>
      </w:r>
      <w:bookmarkEnd w:id="14"/>
    </w:p>
    <w:p w:rsidR="0017215A" w:rsidRDefault="008B4ABF">
      <w:pPr>
        <w:pStyle w:val="2"/>
        <w:spacing w:before="240" w:after="240"/>
        <w:jc w:val="both"/>
        <w:rPr>
          <w:kern w:val="0"/>
        </w:rPr>
      </w:pPr>
      <w:bookmarkStart w:id="15" w:name="_Toc61119825"/>
      <w:bookmarkStart w:id="16" w:name="_Toc77513133"/>
      <w:r>
        <w:rPr>
          <w:rFonts w:hint="eastAsia"/>
          <w:kern w:val="0"/>
        </w:rPr>
        <w:t>一、项目概况</w:t>
      </w:r>
      <w:bookmarkEnd w:id="15"/>
      <w:bookmarkEnd w:id="16"/>
    </w:p>
    <w:p w:rsidR="0017215A" w:rsidRDefault="008B4ABF">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本项目泉州师范学院丝路语言文化数据库矩阵（第一期）采购项目。丝路语言文化研究中心承担国家语委丝路语言文化研究中心的建设工作，为更好的发挥泉州作为全球知名侨乡、海上丝绸之路起点、我国非物质文化遗产富集区的独特地域和资源优势，更好地服务国家语言与文化传播发展战略。拟建设丝路语言文化数据库矩阵，该数据库矩阵包括丝路沿线国家的语言文化现状、语言政策等数据，能够直观的呈现丝路沿线国家语言文化相关数据，助力行业相关方向和领域的研究。</w:t>
      </w:r>
    </w:p>
    <w:p w:rsidR="0017215A" w:rsidRDefault="008B4ABF">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项目采购内容包括采购文件要求的包括数据库矩阵集成、实施、调试等，供应商必须对采购包内容进行完整响应，否则为无效报价。</w:t>
      </w:r>
    </w:p>
    <w:p w:rsidR="0017215A" w:rsidRDefault="008B4ABF">
      <w:pPr>
        <w:pStyle w:val="2"/>
        <w:numPr>
          <w:ilvl w:val="0"/>
          <w:numId w:val="4"/>
        </w:numPr>
        <w:spacing w:before="240" w:after="240"/>
        <w:jc w:val="both"/>
      </w:pPr>
      <w:bookmarkStart w:id="17" w:name="_Toc77513134"/>
      <w:bookmarkStart w:id="18" w:name="_Toc61119826"/>
      <w:r>
        <w:rPr>
          <w:rFonts w:hint="eastAsia"/>
          <w:kern w:val="0"/>
        </w:rPr>
        <w:t>技术和服务要求</w:t>
      </w:r>
      <w:bookmarkEnd w:id="17"/>
      <w:bookmarkEnd w:id="18"/>
    </w:p>
    <w:p w:rsidR="0017215A" w:rsidRDefault="008B4ABF">
      <w:pPr>
        <w:rPr>
          <w:b/>
          <w:bCs/>
          <w:sz w:val="24"/>
        </w:rPr>
      </w:pPr>
      <w:r>
        <w:rPr>
          <w:rFonts w:hint="eastAsia"/>
          <w:b/>
          <w:bCs/>
          <w:kern w:val="0"/>
          <w:sz w:val="24"/>
        </w:rPr>
        <w:t>（一）采购项目技术及服务要求</w:t>
      </w:r>
    </w:p>
    <w:tbl>
      <w:tblPr>
        <w:tblpPr w:leftFromText="180" w:rightFromText="180" w:vertAnchor="text" w:horzAnchor="page" w:tblpX="1207" w:tblpY="210"/>
        <w:tblOverlap w:val="never"/>
        <w:tblW w:w="9285" w:type="dxa"/>
        <w:tblLayout w:type="fixed"/>
        <w:tblCellMar>
          <w:top w:w="15" w:type="dxa"/>
          <w:left w:w="15" w:type="dxa"/>
          <w:bottom w:w="15" w:type="dxa"/>
          <w:right w:w="15" w:type="dxa"/>
        </w:tblCellMar>
        <w:tblLook w:val="04A0"/>
      </w:tblPr>
      <w:tblGrid>
        <w:gridCol w:w="430"/>
        <w:gridCol w:w="1051"/>
        <w:gridCol w:w="6370"/>
        <w:gridCol w:w="446"/>
        <w:gridCol w:w="462"/>
        <w:gridCol w:w="526"/>
      </w:tblGrid>
      <w:tr w:rsidR="0017215A">
        <w:trPr>
          <w:trHeight w:val="756"/>
        </w:trPr>
        <w:tc>
          <w:tcPr>
            <w:tcW w:w="405" w:type="dxa"/>
            <w:tcBorders>
              <w:top w:val="single" w:sz="4" w:space="0" w:color="000000"/>
              <w:left w:val="single" w:sz="4" w:space="0" w:color="000000"/>
              <w:bottom w:val="single" w:sz="4" w:space="0" w:color="000000"/>
              <w:right w:val="single" w:sz="4" w:space="0" w:color="000000"/>
            </w:tcBorders>
            <w:vAlign w:val="center"/>
          </w:tcPr>
          <w:p w:rsidR="0017215A" w:rsidRDefault="008B4ABF">
            <w:pPr>
              <w:widowControl/>
              <w:jc w:val="center"/>
              <w:textAlignment w:val="center"/>
              <w:rPr>
                <w:rFonts w:ascii="宋体" w:hAnsi="宋体" w:cs="宋体"/>
                <w:b/>
                <w:color w:val="000000"/>
                <w:sz w:val="24"/>
              </w:rPr>
            </w:pPr>
            <w:r>
              <w:rPr>
                <w:rFonts w:ascii="宋体" w:hAnsi="宋体" w:cs="宋体" w:hint="eastAsia"/>
                <w:b/>
                <w:color w:val="000000"/>
                <w:kern w:val="0"/>
                <w:sz w:val="24"/>
              </w:rPr>
              <w:t>序号</w:t>
            </w:r>
          </w:p>
        </w:tc>
        <w:tc>
          <w:tcPr>
            <w:tcW w:w="990" w:type="dxa"/>
            <w:tcBorders>
              <w:top w:val="single" w:sz="4" w:space="0" w:color="000000"/>
              <w:left w:val="single" w:sz="4" w:space="0" w:color="000000"/>
              <w:bottom w:val="single" w:sz="4" w:space="0" w:color="000000"/>
              <w:right w:val="single" w:sz="4" w:space="0" w:color="000000"/>
            </w:tcBorders>
            <w:vAlign w:val="center"/>
          </w:tcPr>
          <w:p w:rsidR="0017215A" w:rsidRDefault="008B4ABF">
            <w:pPr>
              <w:widowControl/>
              <w:jc w:val="center"/>
              <w:textAlignment w:val="center"/>
              <w:rPr>
                <w:rFonts w:ascii="宋体" w:hAnsi="宋体" w:cs="宋体"/>
                <w:b/>
                <w:color w:val="000000"/>
                <w:sz w:val="24"/>
              </w:rPr>
            </w:pPr>
            <w:r>
              <w:rPr>
                <w:rFonts w:ascii="宋体" w:hAnsi="宋体" w:cs="宋体" w:hint="eastAsia"/>
                <w:b/>
                <w:color w:val="000000"/>
                <w:kern w:val="0"/>
                <w:sz w:val="24"/>
              </w:rPr>
              <w:t>名称</w:t>
            </w:r>
          </w:p>
        </w:tc>
        <w:tc>
          <w:tcPr>
            <w:tcW w:w="6000" w:type="dxa"/>
            <w:tcBorders>
              <w:top w:val="single" w:sz="4" w:space="0" w:color="000000"/>
              <w:left w:val="single" w:sz="4" w:space="0" w:color="000000"/>
              <w:bottom w:val="single" w:sz="4" w:space="0" w:color="000000"/>
              <w:right w:val="single" w:sz="4" w:space="0" w:color="000000"/>
            </w:tcBorders>
            <w:vAlign w:val="center"/>
          </w:tcPr>
          <w:p w:rsidR="0017215A" w:rsidRDefault="008B4ABF">
            <w:pPr>
              <w:widowControl/>
              <w:jc w:val="center"/>
              <w:textAlignment w:val="center"/>
              <w:rPr>
                <w:rFonts w:ascii="宋体" w:hAnsi="宋体" w:cs="宋体"/>
                <w:b/>
                <w:color w:val="000000"/>
                <w:sz w:val="24"/>
              </w:rPr>
            </w:pPr>
            <w:r>
              <w:rPr>
                <w:rFonts w:ascii="宋体" w:hAnsi="宋体" w:cs="宋体" w:hint="eastAsia"/>
                <w:b/>
                <w:color w:val="000000"/>
                <w:kern w:val="0"/>
                <w:sz w:val="24"/>
              </w:rPr>
              <w:t>技术参数及服务要</w:t>
            </w:r>
          </w:p>
        </w:tc>
        <w:tc>
          <w:tcPr>
            <w:tcW w:w="420" w:type="dxa"/>
            <w:tcBorders>
              <w:top w:val="single" w:sz="4" w:space="0" w:color="000000"/>
              <w:left w:val="single" w:sz="4" w:space="0" w:color="000000"/>
              <w:bottom w:val="single" w:sz="4" w:space="0" w:color="000000"/>
              <w:right w:val="single" w:sz="4" w:space="0" w:color="000000"/>
            </w:tcBorders>
            <w:vAlign w:val="center"/>
          </w:tcPr>
          <w:p w:rsidR="0017215A" w:rsidRDefault="008B4ABF">
            <w:pPr>
              <w:widowControl/>
              <w:jc w:val="center"/>
              <w:textAlignment w:val="center"/>
              <w:rPr>
                <w:rFonts w:ascii="宋体" w:hAnsi="宋体" w:cs="宋体"/>
                <w:b/>
                <w:color w:val="000000"/>
                <w:sz w:val="24"/>
              </w:rPr>
            </w:pPr>
            <w:r>
              <w:rPr>
                <w:rFonts w:ascii="宋体" w:hAnsi="宋体" w:cs="宋体" w:hint="eastAsia"/>
                <w:b/>
                <w:color w:val="000000"/>
                <w:kern w:val="0"/>
                <w:sz w:val="24"/>
              </w:rPr>
              <w:t>数量</w:t>
            </w:r>
          </w:p>
        </w:tc>
        <w:tc>
          <w:tcPr>
            <w:tcW w:w="435" w:type="dxa"/>
            <w:tcBorders>
              <w:top w:val="single" w:sz="4" w:space="0" w:color="000000"/>
              <w:left w:val="single" w:sz="4" w:space="0" w:color="000000"/>
              <w:bottom w:val="single" w:sz="4" w:space="0" w:color="000000"/>
              <w:right w:val="single" w:sz="4" w:space="0" w:color="000000"/>
            </w:tcBorders>
            <w:vAlign w:val="center"/>
          </w:tcPr>
          <w:p w:rsidR="0017215A" w:rsidRDefault="008B4ABF">
            <w:pPr>
              <w:widowControl/>
              <w:jc w:val="center"/>
              <w:textAlignment w:val="center"/>
              <w:rPr>
                <w:rFonts w:ascii="宋体" w:hAnsi="宋体" w:cs="宋体"/>
                <w:b/>
                <w:color w:val="000000"/>
                <w:sz w:val="24"/>
              </w:rPr>
            </w:pPr>
            <w:r>
              <w:rPr>
                <w:rFonts w:ascii="宋体" w:hAnsi="宋体" w:cs="宋体" w:hint="eastAsia"/>
                <w:b/>
                <w:color w:val="000000"/>
                <w:kern w:val="0"/>
                <w:sz w:val="24"/>
              </w:rPr>
              <w:t>单位</w:t>
            </w:r>
          </w:p>
        </w:tc>
        <w:tc>
          <w:tcPr>
            <w:tcW w:w="495" w:type="dxa"/>
            <w:tcBorders>
              <w:top w:val="single" w:sz="4" w:space="0" w:color="000000"/>
              <w:left w:val="single" w:sz="4" w:space="0" w:color="000000"/>
              <w:bottom w:val="single" w:sz="4" w:space="0" w:color="000000"/>
              <w:right w:val="single" w:sz="4" w:space="0" w:color="000000"/>
            </w:tcBorders>
            <w:vAlign w:val="center"/>
          </w:tcPr>
          <w:p w:rsidR="0017215A" w:rsidRDefault="008B4ABF">
            <w:pPr>
              <w:widowControl/>
              <w:jc w:val="center"/>
              <w:textAlignment w:val="center"/>
              <w:rPr>
                <w:rFonts w:ascii="宋体" w:hAnsi="宋体" w:cs="宋体"/>
                <w:b/>
                <w:color w:val="000000"/>
                <w:sz w:val="24"/>
              </w:rPr>
            </w:pPr>
            <w:r>
              <w:rPr>
                <w:rFonts w:ascii="宋体" w:hAnsi="宋体" w:cs="宋体" w:hint="eastAsia"/>
                <w:b/>
                <w:color w:val="000000"/>
                <w:kern w:val="0"/>
                <w:sz w:val="24"/>
              </w:rPr>
              <w:t>备注</w:t>
            </w:r>
          </w:p>
        </w:tc>
      </w:tr>
      <w:tr w:rsidR="0017215A">
        <w:trPr>
          <w:trHeight w:val="345"/>
        </w:trPr>
        <w:tc>
          <w:tcPr>
            <w:tcW w:w="405" w:type="dxa"/>
            <w:tcBorders>
              <w:top w:val="single" w:sz="4" w:space="0" w:color="000000"/>
              <w:left w:val="single" w:sz="4" w:space="0" w:color="000000"/>
              <w:bottom w:val="single" w:sz="4" w:space="0" w:color="000000"/>
              <w:right w:val="single" w:sz="4" w:space="0" w:color="000000"/>
            </w:tcBorders>
            <w:vAlign w:val="center"/>
          </w:tcPr>
          <w:p w:rsidR="0017215A" w:rsidRDefault="008B4ABF">
            <w:pPr>
              <w:widowControl/>
              <w:jc w:val="center"/>
              <w:textAlignment w:val="center"/>
              <w:rPr>
                <w:rFonts w:ascii="宋体" w:hAnsi="宋体" w:cs="宋体"/>
                <w:sz w:val="24"/>
              </w:rPr>
            </w:pPr>
            <w:r>
              <w:rPr>
                <w:rFonts w:ascii="宋体" w:hAnsi="宋体" w:cs="宋体" w:hint="eastAsia"/>
                <w:sz w:val="24"/>
              </w:rPr>
              <w:t>1</w:t>
            </w:r>
          </w:p>
        </w:tc>
        <w:tc>
          <w:tcPr>
            <w:tcW w:w="990" w:type="dxa"/>
            <w:tcBorders>
              <w:top w:val="single" w:sz="4" w:space="0" w:color="000000"/>
              <w:left w:val="single" w:sz="4" w:space="0" w:color="000000"/>
              <w:bottom w:val="single" w:sz="4" w:space="0" w:color="000000"/>
              <w:right w:val="single" w:sz="4" w:space="0" w:color="000000"/>
            </w:tcBorders>
            <w:vAlign w:val="center"/>
          </w:tcPr>
          <w:p w:rsidR="0017215A" w:rsidRDefault="008B4ABF">
            <w:pPr>
              <w:spacing w:line="400" w:lineRule="exact"/>
              <w:rPr>
                <w:rFonts w:ascii="宋体" w:hAnsi="宋体" w:cs="宋体"/>
                <w:sz w:val="24"/>
              </w:rPr>
            </w:pPr>
            <w:r>
              <w:rPr>
                <w:rFonts w:ascii="宋体" w:hAnsi="宋体" w:cs="宋体" w:hint="eastAsia"/>
                <w:kern w:val="0"/>
                <w:sz w:val="24"/>
              </w:rPr>
              <w:t>丝路语言文化数据库矩阵（第一期）</w:t>
            </w:r>
          </w:p>
        </w:tc>
        <w:tc>
          <w:tcPr>
            <w:tcW w:w="6000" w:type="dxa"/>
            <w:tcBorders>
              <w:top w:val="single" w:sz="4" w:space="0" w:color="000000"/>
              <w:bottom w:val="single" w:sz="4" w:space="0" w:color="000000"/>
            </w:tcBorders>
            <w:vAlign w:val="center"/>
          </w:tcPr>
          <w:p w:rsidR="0017215A" w:rsidRDefault="008B4ABF">
            <w:pPr>
              <w:pStyle w:val="af0"/>
              <w:widowControl/>
              <w:spacing w:line="400" w:lineRule="exact"/>
              <w:jc w:val="left"/>
              <w:rPr>
                <w:rFonts w:ascii="宋体" w:hAnsi="宋体" w:cs="宋体"/>
              </w:rPr>
            </w:pPr>
            <w:r>
              <w:rPr>
                <w:rFonts w:ascii="宋体" w:hAnsi="宋体" w:cs="宋体" w:hint="eastAsia"/>
              </w:rPr>
              <w:t>一、 技术要求</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1.平台采用B/S架构部署。服务端：云服务器部署。</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2.支持Web3D渲染数据，直观生动展现数据现状与变动情况。</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3.网络安全，抵御CC攻击，关键词拦截，拦截恶意扫描。</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4.支持PC、手机多设备呈现平台及功能。</w:t>
            </w:r>
          </w:p>
          <w:p w:rsidR="0017215A" w:rsidRDefault="008B4ABF">
            <w:pPr>
              <w:pStyle w:val="af0"/>
              <w:widowControl/>
              <w:spacing w:line="400" w:lineRule="exact"/>
              <w:jc w:val="left"/>
              <w:rPr>
                <w:rFonts w:ascii="宋体" w:hAnsi="宋体" w:cs="宋体"/>
              </w:rPr>
            </w:pPr>
            <w:r>
              <w:rPr>
                <w:rFonts w:ascii="宋体" w:hAnsi="宋体" w:cs="宋体" w:hint="eastAsia"/>
              </w:rPr>
              <w:t>二、 功能要求</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1.采用Web3D前端技术，呈现丝路动态地图。 动态地图展示丝路主线路沿线国家数据，至少包含国家名称、国旗、首都、国土面积、人口5类数据。可视化全球孔子学院、建交国家演变、“一带一路”形式路线。</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2.以“海上丝绸之路”、 “陆上丝绸之路”为分类；支持按国家查询数据信息；</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3. 可视化数据包含海外国家国情概况、海外国家语言概况、海外国家文化与教育政策信息、“一带一路”国家特色文化精选、海外华校概况多维度信息，形成丝路多维度数据库</w:t>
            </w:r>
            <w:r>
              <w:rPr>
                <w:rFonts w:ascii="宋体" w:hAnsi="宋体" w:cs="宋体" w:hint="eastAsia"/>
              </w:rPr>
              <w:lastRenderedPageBreak/>
              <w:t>矩阵，</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4.</w:t>
            </w:r>
            <w:r w:rsidRPr="00FB114C">
              <w:rPr>
                <w:rFonts w:ascii="宋体" w:hAnsi="宋体" w:cs="宋体" w:hint="eastAsia"/>
              </w:rPr>
              <w:t>内置华语新闻媒体文本语料库框架，支持二次开发，支持语料采集功能，能够满足研究者进一步收集、加工、研究文本语料；</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5.支持研究者及研究团队线上协作与协作信息管理；</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6.支持研究者自定义标注本人或研究组研究信息；</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7.支持所研究国家置顶、重点标注功能。</w:t>
            </w:r>
          </w:p>
          <w:p w:rsidR="0017215A" w:rsidRDefault="008B4ABF">
            <w:pPr>
              <w:pStyle w:val="af0"/>
              <w:widowControl/>
              <w:spacing w:line="400" w:lineRule="exact"/>
              <w:ind w:firstLine="386"/>
              <w:jc w:val="left"/>
              <w:rPr>
                <w:rFonts w:ascii="宋体" w:hAnsi="宋体" w:cs="宋体"/>
              </w:rPr>
            </w:pPr>
            <w:r>
              <w:rPr>
                <w:rFonts w:ascii="宋体" w:hAnsi="宋体" w:cs="宋体" w:hint="eastAsia"/>
              </w:rPr>
              <w:t>8.内置不少于10个丝路沿线国家语言学习者语言学习视频。其中，学习者所属国家类别不少于10个，视频时长合计不少于20小时。</w:t>
            </w:r>
          </w:p>
        </w:tc>
        <w:tc>
          <w:tcPr>
            <w:tcW w:w="420" w:type="dxa"/>
            <w:tcBorders>
              <w:top w:val="single" w:sz="4" w:space="0" w:color="000000"/>
              <w:left w:val="single" w:sz="4" w:space="0" w:color="000000"/>
              <w:bottom w:val="single" w:sz="4" w:space="0" w:color="000000"/>
              <w:right w:val="single" w:sz="4" w:space="0" w:color="000000"/>
            </w:tcBorders>
            <w:vAlign w:val="center"/>
          </w:tcPr>
          <w:p w:rsidR="0017215A" w:rsidRDefault="008B4ABF">
            <w:pPr>
              <w:widowControl/>
              <w:jc w:val="center"/>
              <w:textAlignment w:val="center"/>
              <w:rPr>
                <w:rFonts w:ascii="宋体" w:hAnsi="宋体" w:cs="宋体"/>
                <w:sz w:val="24"/>
              </w:rPr>
            </w:pPr>
            <w:r>
              <w:rPr>
                <w:rFonts w:ascii="宋体" w:hAnsi="宋体" w:cs="宋体" w:hint="eastAsia"/>
                <w:sz w:val="24"/>
              </w:rPr>
              <w:lastRenderedPageBreak/>
              <w:t>1</w:t>
            </w:r>
          </w:p>
        </w:tc>
        <w:tc>
          <w:tcPr>
            <w:tcW w:w="435" w:type="dxa"/>
            <w:tcBorders>
              <w:top w:val="single" w:sz="4" w:space="0" w:color="000000"/>
              <w:left w:val="single" w:sz="4" w:space="0" w:color="000000"/>
              <w:bottom w:val="single" w:sz="4" w:space="0" w:color="000000"/>
              <w:right w:val="single" w:sz="4" w:space="0" w:color="000000"/>
            </w:tcBorders>
            <w:vAlign w:val="center"/>
          </w:tcPr>
          <w:p w:rsidR="0017215A" w:rsidRDefault="008B4ABF">
            <w:pPr>
              <w:widowControl/>
              <w:jc w:val="center"/>
              <w:textAlignment w:val="center"/>
              <w:rPr>
                <w:rFonts w:ascii="宋体" w:hAnsi="宋体" w:cs="宋体"/>
                <w:sz w:val="24"/>
              </w:rPr>
            </w:pPr>
            <w:r>
              <w:rPr>
                <w:rFonts w:ascii="宋体" w:hAnsi="宋体" w:cs="宋体" w:hint="eastAsia"/>
                <w:sz w:val="24"/>
              </w:rPr>
              <w:t>套</w:t>
            </w:r>
          </w:p>
        </w:tc>
        <w:tc>
          <w:tcPr>
            <w:tcW w:w="495" w:type="dxa"/>
            <w:tcBorders>
              <w:top w:val="single" w:sz="4" w:space="0" w:color="000000"/>
              <w:left w:val="single" w:sz="4" w:space="0" w:color="000000"/>
              <w:bottom w:val="single" w:sz="4" w:space="0" w:color="000000"/>
              <w:right w:val="single" w:sz="4" w:space="0" w:color="000000"/>
            </w:tcBorders>
            <w:vAlign w:val="center"/>
          </w:tcPr>
          <w:p w:rsidR="0017215A" w:rsidRDefault="0017215A">
            <w:pPr>
              <w:widowControl/>
              <w:jc w:val="center"/>
              <w:textAlignment w:val="center"/>
              <w:rPr>
                <w:rFonts w:ascii="宋体" w:hAnsi="宋体" w:cs="宋体"/>
                <w:sz w:val="24"/>
              </w:rPr>
            </w:pPr>
          </w:p>
        </w:tc>
      </w:tr>
    </w:tbl>
    <w:p w:rsidR="0017215A" w:rsidRDefault="008B4ABF">
      <w:pPr>
        <w:pStyle w:val="af0"/>
        <w:widowControl/>
        <w:spacing w:before="100" w:beforeAutospacing="1" w:after="100" w:afterAutospacing="1" w:line="480" w:lineRule="exact"/>
        <w:rPr>
          <w:rFonts w:ascii="宋体"/>
        </w:rPr>
      </w:pPr>
      <w:r>
        <w:rPr>
          <w:rFonts w:ascii="宋体" w:hAnsi="宋体" w:cs="宋体" w:hint="eastAsia"/>
          <w:b/>
          <w:bCs/>
          <w:color w:val="000000"/>
          <w:kern w:val="0"/>
          <w:sz w:val="30"/>
          <w:szCs w:val="30"/>
        </w:rPr>
        <w:lastRenderedPageBreak/>
        <w:t>备注：</w:t>
      </w:r>
      <w:r>
        <w:rPr>
          <w:rStyle w:val="af3"/>
          <w:rFonts w:ascii="宋体" w:hAnsi="宋体" w:cs="宋体" w:hint="eastAsia"/>
          <w:bCs/>
          <w:color w:val="000000"/>
          <w:sz w:val="30"/>
          <w:szCs w:val="30"/>
        </w:rPr>
        <w:t>以上技术和服务要求为本项目基本要求，供应商须全部满足，否则视为无效响应。若要求提供相关佐证材料的，未提供的视为不满足。</w:t>
      </w:r>
    </w:p>
    <w:p w:rsidR="0017215A" w:rsidRDefault="008B4ABF">
      <w:pPr>
        <w:adjustRightInd w:val="0"/>
        <w:snapToGrid w:val="0"/>
        <w:spacing w:line="440" w:lineRule="exact"/>
        <w:ind w:left="284"/>
        <w:rPr>
          <w:rFonts w:ascii="宋体" w:hAnsi="宋体" w:cs="宋体"/>
          <w:kern w:val="0"/>
          <w:sz w:val="24"/>
        </w:rPr>
      </w:pPr>
      <w:bookmarkStart w:id="19" w:name="_Toc95214185"/>
      <w:r>
        <w:rPr>
          <w:rFonts w:ascii="黑体" w:eastAsia="黑体" w:hAnsi="宋体" w:cs="黑体" w:hint="eastAsia"/>
          <w:b/>
          <w:sz w:val="31"/>
          <w:szCs w:val="31"/>
          <w:shd w:val="clear" w:color="auto" w:fill="FFFFFF"/>
        </w:rPr>
        <w:t>（二）项目实施服务要求</w:t>
      </w:r>
    </w:p>
    <w:p w:rsidR="0017215A" w:rsidRDefault="008B4ABF">
      <w:pPr>
        <w:numPr>
          <w:ilvl w:val="1"/>
          <w:numId w:val="5"/>
        </w:numPr>
        <w:adjustRightInd w:val="0"/>
        <w:snapToGrid w:val="0"/>
        <w:spacing w:line="440" w:lineRule="exact"/>
        <w:ind w:hanging="283"/>
        <w:rPr>
          <w:rFonts w:ascii="宋体" w:hAnsi="宋体" w:cs="宋体"/>
          <w:kern w:val="0"/>
          <w:sz w:val="24"/>
        </w:rPr>
      </w:pPr>
      <w:r>
        <w:rPr>
          <w:rFonts w:ascii="宋体" w:hAnsi="宋体" w:cs="宋体" w:hint="eastAsia"/>
          <w:kern w:val="0"/>
          <w:sz w:val="24"/>
        </w:rPr>
        <w:t>供应商针对本次项目组建项目实施团队，并要求项目团队配备相应技术服务人员，确保数据库矩阵正常进行。</w:t>
      </w:r>
    </w:p>
    <w:p w:rsidR="0017215A" w:rsidRDefault="008B4ABF">
      <w:pPr>
        <w:numPr>
          <w:ilvl w:val="1"/>
          <w:numId w:val="5"/>
        </w:numPr>
        <w:adjustRightInd w:val="0"/>
        <w:snapToGrid w:val="0"/>
        <w:spacing w:line="440" w:lineRule="exact"/>
        <w:ind w:hanging="283"/>
        <w:rPr>
          <w:rFonts w:ascii="宋体" w:hAnsi="宋体" w:cs="宋体"/>
          <w:kern w:val="0"/>
          <w:sz w:val="24"/>
        </w:rPr>
      </w:pPr>
      <w:r>
        <w:rPr>
          <w:rFonts w:ascii="宋体" w:hAnsi="宋体" w:cs="宋体" w:hint="eastAsia"/>
          <w:kern w:val="0"/>
          <w:sz w:val="24"/>
        </w:rPr>
        <w:t>供应商根据项目建设内容，提出详细的培训计划、培训课程内容（所有费用含在项目报价中），并针对不同角色进行有针对性的培训，并提供专业的培训团队，确保整个项目培训工作的顺利进行。</w:t>
      </w:r>
    </w:p>
    <w:p w:rsidR="0017215A" w:rsidRDefault="008B4ABF">
      <w:pPr>
        <w:numPr>
          <w:ilvl w:val="1"/>
          <w:numId w:val="5"/>
        </w:numPr>
        <w:adjustRightInd w:val="0"/>
        <w:snapToGrid w:val="0"/>
        <w:spacing w:line="440" w:lineRule="exact"/>
        <w:ind w:hanging="283"/>
        <w:rPr>
          <w:rFonts w:ascii="宋体" w:hAnsi="宋体" w:cs="宋体"/>
          <w:kern w:val="0"/>
          <w:sz w:val="24"/>
        </w:rPr>
      </w:pPr>
      <w:r>
        <w:rPr>
          <w:rFonts w:ascii="宋体" w:hAnsi="宋体" w:cs="宋体" w:hint="eastAsia"/>
          <w:kern w:val="0"/>
          <w:sz w:val="24"/>
        </w:rPr>
        <w:t>项目在实施、试运行期内，仍有可能不断完善，在采购需求和政策法规范围内，成交供应商应随着具体需求的变动而进行响应。</w:t>
      </w:r>
    </w:p>
    <w:p w:rsidR="0017215A" w:rsidRDefault="008B4ABF">
      <w:pPr>
        <w:numPr>
          <w:ilvl w:val="1"/>
          <w:numId w:val="5"/>
        </w:numPr>
        <w:adjustRightInd w:val="0"/>
        <w:snapToGrid w:val="0"/>
        <w:spacing w:line="440" w:lineRule="exact"/>
        <w:ind w:hanging="283"/>
        <w:rPr>
          <w:rFonts w:ascii="宋体" w:hAnsi="宋体" w:cs="宋体"/>
          <w:kern w:val="0"/>
          <w:sz w:val="24"/>
        </w:rPr>
      </w:pPr>
      <w:r>
        <w:rPr>
          <w:rFonts w:ascii="宋体" w:hAnsi="宋体" w:cs="宋体" w:hint="eastAsia"/>
          <w:kern w:val="0"/>
          <w:sz w:val="24"/>
        </w:rPr>
        <w:t>项目实施遇到重大问题时，成交供应商应提供合理的应急方案准备，并在采购人有重要活动时，能够提供必要的保障和技术支持。</w:t>
      </w:r>
    </w:p>
    <w:p w:rsidR="0017215A" w:rsidRDefault="008B4ABF">
      <w:pPr>
        <w:numPr>
          <w:ilvl w:val="1"/>
          <w:numId w:val="5"/>
        </w:numPr>
        <w:adjustRightInd w:val="0"/>
        <w:snapToGrid w:val="0"/>
        <w:spacing w:line="440" w:lineRule="exact"/>
        <w:ind w:hanging="283"/>
        <w:rPr>
          <w:rFonts w:ascii="宋体" w:hAnsi="宋体" w:cs="宋体"/>
          <w:kern w:val="0"/>
          <w:sz w:val="24"/>
        </w:rPr>
      </w:pPr>
      <w:r>
        <w:rPr>
          <w:rFonts w:ascii="宋体" w:hAnsi="宋体" w:cs="宋体" w:hint="eastAsia"/>
          <w:kern w:val="0"/>
          <w:sz w:val="24"/>
        </w:rPr>
        <w:t>供应商应对项目所有要求做出响应，不允许外包，所提供配套软件及硬件产品来自合法途径，保证采购人在使用其项目成果的任何时候不受到第三方提出侵犯其知识产权的纠纷，否则，由此产生的任何责任完全由成交供应商承担。</w:t>
      </w:r>
    </w:p>
    <w:p w:rsidR="0017215A" w:rsidRDefault="008B4ABF">
      <w:pPr>
        <w:numPr>
          <w:ilvl w:val="1"/>
          <w:numId w:val="5"/>
        </w:numPr>
        <w:adjustRightInd w:val="0"/>
        <w:snapToGrid w:val="0"/>
        <w:spacing w:line="440" w:lineRule="exact"/>
        <w:ind w:hanging="283"/>
        <w:rPr>
          <w:rFonts w:ascii="宋体" w:hAnsi="宋体" w:cs="宋体"/>
          <w:kern w:val="0"/>
          <w:sz w:val="24"/>
        </w:rPr>
      </w:pPr>
      <w:r>
        <w:rPr>
          <w:rFonts w:ascii="宋体" w:hAnsi="宋体" w:cs="宋体" w:hint="eastAsia"/>
          <w:kern w:val="0"/>
          <w:sz w:val="24"/>
        </w:rPr>
        <w:t>成交供应商须尽到保密义务，未经采购人同意，成交供应商及其有关的工作人员不得以任何形式对外透露采购人相关信息。</w:t>
      </w:r>
    </w:p>
    <w:p w:rsidR="0017215A" w:rsidRDefault="008B4ABF">
      <w:pPr>
        <w:numPr>
          <w:ilvl w:val="1"/>
          <w:numId w:val="5"/>
        </w:numPr>
        <w:adjustRightInd w:val="0"/>
        <w:snapToGrid w:val="0"/>
        <w:spacing w:line="440" w:lineRule="exact"/>
        <w:ind w:hanging="283"/>
        <w:rPr>
          <w:rFonts w:ascii="宋体" w:hAnsi="宋体" w:cs="宋体"/>
          <w:kern w:val="0"/>
          <w:sz w:val="24"/>
        </w:rPr>
      </w:pPr>
      <w:r>
        <w:rPr>
          <w:rFonts w:ascii="宋体" w:hAnsi="宋体" w:cs="宋体" w:hint="eastAsia"/>
          <w:kern w:val="0"/>
          <w:sz w:val="24"/>
        </w:rPr>
        <w:t>成交供应商应按合同约定，提供全部项目整体测试工作，并确保项目能够正常运行（项目整体及各功能子系统能够连续正常运行，其实际运行性能和测试性能指标应满足采购需求）。</w:t>
      </w:r>
    </w:p>
    <w:p w:rsidR="0017215A" w:rsidRDefault="0017215A">
      <w:pPr>
        <w:pStyle w:val="a0"/>
        <w:ind w:firstLine="210"/>
      </w:pPr>
    </w:p>
    <w:p w:rsidR="0017215A" w:rsidRDefault="008B4ABF">
      <w:pPr>
        <w:pStyle w:val="2"/>
        <w:spacing w:before="240" w:after="240"/>
        <w:jc w:val="both"/>
        <w:rPr>
          <w:rFonts w:ascii="宋体" w:eastAsia="宋体" w:hAnsi="宋体"/>
          <w:sz w:val="24"/>
        </w:rPr>
      </w:pPr>
      <w:bookmarkStart w:id="20" w:name="_Toc77513135"/>
      <w:bookmarkStart w:id="21" w:name="_Toc61119827"/>
      <w:bookmarkEnd w:id="19"/>
      <w:r>
        <w:rPr>
          <w:rFonts w:hint="eastAsia"/>
          <w:kern w:val="0"/>
        </w:rPr>
        <w:t>三、商务条件</w:t>
      </w:r>
      <w:bookmarkEnd w:id="20"/>
      <w:bookmarkEnd w:id="21"/>
      <w:r>
        <w:rPr>
          <w:rFonts w:ascii="宋体" w:eastAsia="宋体" w:hAnsi="宋体" w:hint="eastAsia"/>
          <w:sz w:val="24"/>
        </w:rPr>
        <w:t>（以★标示的内容为不允许负偏离的实质性要求）</w:t>
      </w:r>
    </w:p>
    <w:p w:rsidR="0017215A" w:rsidRDefault="008B4ABF">
      <w:pPr>
        <w:widowControl/>
        <w:spacing w:line="360" w:lineRule="auto"/>
        <w:jc w:val="left"/>
        <w:rPr>
          <w:rFonts w:ascii="宋体" w:hAnsi="宋体" w:cs="宋体"/>
          <w:b/>
          <w:bCs/>
          <w:kern w:val="0"/>
          <w:sz w:val="24"/>
        </w:rPr>
      </w:pPr>
      <w:r>
        <w:rPr>
          <w:rFonts w:ascii="宋体" w:hAnsi="宋体" w:cs="宋体" w:hint="eastAsia"/>
          <w:b/>
          <w:bCs/>
          <w:kern w:val="0"/>
          <w:sz w:val="24"/>
        </w:rPr>
        <w:t>包：</w:t>
      </w:r>
      <w:r>
        <w:rPr>
          <w:rFonts w:ascii="宋体" w:hAnsi="宋体" w:cs="宋体"/>
          <w:b/>
          <w:bCs/>
          <w:kern w:val="0"/>
          <w:sz w:val="24"/>
        </w:rPr>
        <w:t>1</w:t>
      </w:r>
    </w:p>
    <w:p w:rsidR="0017215A" w:rsidRDefault="008B4ABF">
      <w:pPr>
        <w:widowControl/>
        <w:spacing w:line="360" w:lineRule="auto"/>
        <w:ind w:firstLineChars="200" w:firstLine="480"/>
        <w:jc w:val="left"/>
        <w:rPr>
          <w:rFonts w:ascii="宋体" w:cs="宋体"/>
          <w:bCs/>
          <w:kern w:val="0"/>
          <w:sz w:val="24"/>
        </w:rPr>
      </w:pPr>
      <w:r>
        <w:rPr>
          <w:rFonts w:ascii="宋体" w:hAnsi="宋体" w:cs="宋体"/>
          <w:bCs/>
          <w:kern w:val="0"/>
          <w:sz w:val="24"/>
        </w:rPr>
        <w:t>1</w:t>
      </w:r>
      <w:r>
        <w:rPr>
          <w:rFonts w:ascii="宋体" w:hAnsi="宋体" w:cs="宋体" w:hint="eastAsia"/>
          <w:bCs/>
          <w:kern w:val="0"/>
          <w:sz w:val="24"/>
        </w:rPr>
        <w:t>、交付地点：泉州师范学院内采购人指定地点。</w:t>
      </w:r>
    </w:p>
    <w:p w:rsidR="0017215A" w:rsidRDefault="008B4ABF">
      <w:pPr>
        <w:widowControl/>
        <w:spacing w:line="360" w:lineRule="auto"/>
        <w:ind w:firstLineChars="200" w:firstLine="480"/>
        <w:jc w:val="left"/>
        <w:rPr>
          <w:rFonts w:ascii="宋体" w:cs="宋体"/>
          <w:bCs/>
          <w:kern w:val="0"/>
          <w:sz w:val="24"/>
        </w:rPr>
      </w:pPr>
      <w:r>
        <w:rPr>
          <w:rFonts w:ascii="宋体" w:hAnsi="宋体" w:cs="宋体"/>
          <w:bCs/>
          <w:kern w:val="0"/>
          <w:sz w:val="24"/>
        </w:rPr>
        <w:t>2</w:t>
      </w:r>
      <w:r>
        <w:rPr>
          <w:rFonts w:ascii="宋体" w:hAnsi="宋体" w:cs="宋体" w:hint="eastAsia"/>
          <w:bCs/>
          <w:kern w:val="0"/>
          <w:sz w:val="24"/>
        </w:rPr>
        <w:t>、交付时间：签订合同后的15</w:t>
      </w:r>
      <w:bookmarkStart w:id="22" w:name="_GoBack"/>
      <w:bookmarkEnd w:id="22"/>
      <w:r>
        <w:rPr>
          <w:rFonts w:ascii="宋体" w:hAnsi="宋体" w:cs="宋体" w:hint="eastAsia"/>
          <w:bCs/>
          <w:kern w:val="0"/>
          <w:sz w:val="24"/>
        </w:rPr>
        <w:t>天内完成安装及调试。</w:t>
      </w:r>
    </w:p>
    <w:p w:rsidR="0017215A" w:rsidRDefault="008B4ABF">
      <w:pPr>
        <w:widowControl/>
        <w:spacing w:line="360" w:lineRule="auto"/>
        <w:ind w:firstLineChars="200" w:firstLine="480"/>
        <w:jc w:val="left"/>
        <w:rPr>
          <w:rFonts w:ascii="宋体" w:cs="宋体"/>
          <w:bCs/>
          <w:kern w:val="0"/>
          <w:sz w:val="24"/>
        </w:rPr>
      </w:pPr>
      <w:r>
        <w:rPr>
          <w:rFonts w:ascii="宋体" w:hAnsi="宋体" w:cs="宋体"/>
          <w:bCs/>
          <w:kern w:val="0"/>
          <w:sz w:val="24"/>
        </w:rPr>
        <w:t>3</w:t>
      </w:r>
      <w:r>
        <w:rPr>
          <w:rFonts w:ascii="宋体" w:hAnsi="宋体" w:cs="宋体" w:hint="eastAsia"/>
          <w:bCs/>
          <w:kern w:val="0"/>
          <w:sz w:val="24"/>
        </w:rPr>
        <w:t>、交付条件：验收合格。</w:t>
      </w:r>
    </w:p>
    <w:p w:rsidR="0017215A" w:rsidRDefault="008B4ABF">
      <w:pPr>
        <w:widowControl/>
        <w:spacing w:line="360" w:lineRule="auto"/>
        <w:ind w:firstLineChars="200" w:firstLine="480"/>
        <w:jc w:val="left"/>
        <w:rPr>
          <w:rFonts w:ascii="宋体" w:cs="宋体"/>
          <w:bCs/>
          <w:kern w:val="0"/>
          <w:sz w:val="24"/>
        </w:rPr>
      </w:pPr>
      <w:r>
        <w:rPr>
          <w:rFonts w:ascii="宋体" w:hAnsi="宋体" w:cs="宋体"/>
          <w:bCs/>
          <w:kern w:val="0"/>
          <w:sz w:val="24"/>
        </w:rPr>
        <w:t>4</w:t>
      </w:r>
      <w:r>
        <w:rPr>
          <w:rFonts w:ascii="宋体" w:hAnsi="宋体" w:cs="宋体" w:hint="eastAsia"/>
          <w:bCs/>
          <w:kern w:val="0"/>
          <w:sz w:val="24"/>
        </w:rPr>
        <w:t>、是否收取履约保证金：是。</w:t>
      </w:r>
    </w:p>
    <w:p w:rsidR="0017215A" w:rsidRDefault="008B4ABF">
      <w:pPr>
        <w:widowControl/>
        <w:spacing w:line="360" w:lineRule="auto"/>
        <w:ind w:firstLineChars="200" w:firstLine="480"/>
        <w:jc w:val="left"/>
        <w:rPr>
          <w:rFonts w:ascii="宋体" w:cs="宋体"/>
          <w:bCs/>
          <w:kern w:val="0"/>
          <w:sz w:val="24"/>
        </w:rPr>
      </w:pPr>
      <w:r>
        <w:rPr>
          <w:rFonts w:ascii="宋体" w:hAnsi="宋体" w:cs="宋体" w:hint="eastAsia"/>
          <w:bCs/>
          <w:kern w:val="0"/>
          <w:sz w:val="24"/>
        </w:rPr>
        <w:t>履约保证金百分比：</w:t>
      </w:r>
      <w:r>
        <w:rPr>
          <w:rFonts w:ascii="宋体" w:hAnsi="宋体" w:cs="宋体"/>
          <w:bCs/>
          <w:kern w:val="0"/>
          <w:sz w:val="24"/>
        </w:rPr>
        <w:t>2%</w:t>
      </w:r>
      <w:r>
        <w:rPr>
          <w:rFonts w:ascii="宋体" w:hAnsi="宋体" w:cs="宋体" w:hint="eastAsia"/>
          <w:bCs/>
          <w:kern w:val="0"/>
          <w:sz w:val="24"/>
        </w:rPr>
        <w:t>。说明：供应商在签订合同前应向采购人缴纳合同金额</w:t>
      </w:r>
      <w:r>
        <w:rPr>
          <w:rFonts w:ascii="宋体" w:hAnsi="宋体" w:cs="宋体"/>
          <w:bCs/>
          <w:kern w:val="0"/>
          <w:sz w:val="24"/>
        </w:rPr>
        <w:t>2%</w:t>
      </w:r>
      <w:r>
        <w:rPr>
          <w:rFonts w:ascii="宋体" w:hAnsi="宋体" w:cs="宋体" w:hint="eastAsia"/>
          <w:bCs/>
          <w:kern w:val="0"/>
          <w:sz w:val="24"/>
        </w:rPr>
        <w:t>的履约保证金，该保证金在供应商供应的货物全部验收合格、合同约定事项全部履行完毕且无未了事项后，</w:t>
      </w:r>
      <w:r>
        <w:rPr>
          <w:rFonts w:ascii="宋体" w:hAnsi="宋体" w:cs="宋体"/>
          <w:bCs/>
          <w:kern w:val="0"/>
          <w:sz w:val="24"/>
        </w:rPr>
        <w:t>30</w:t>
      </w:r>
      <w:r>
        <w:rPr>
          <w:rFonts w:ascii="宋体" w:hAnsi="宋体" w:cs="宋体" w:hint="eastAsia"/>
          <w:bCs/>
          <w:kern w:val="0"/>
          <w:sz w:val="24"/>
        </w:rPr>
        <w:t>日内一次性无息退还。</w:t>
      </w:r>
    </w:p>
    <w:p w:rsidR="0017215A" w:rsidRDefault="008B4ABF">
      <w:pPr>
        <w:widowControl/>
        <w:spacing w:line="360" w:lineRule="auto"/>
        <w:ind w:firstLineChars="200" w:firstLine="480"/>
        <w:jc w:val="left"/>
        <w:rPr>
          <w:rFonts w:ascii="宋体" w:cs="宋体"/>
          <w:bCs/>
          <w:kern w:val="0"/>
          <w:sz w:val="24"/>
        </w:rPr>
      </w:pPr>
      <w:r>
        <w:rPr>
          <w:rFonts w:ascii="宋体" w:hAnsi="宋体" w:cs="宋体" w:hint="eastAsia"/>
          <w:color w:val="000000"/>
          <w:kern w:val="0"/>
          <w:sz w:val="24"/>
        </w:rPr>
        <w:t>提交方式：</w:t>
      </w:r>
      <w:r>
        <w:rPr>
          <w:rFonts w:ascii="宋体" w:hAnsi="宋体" w:cs="宋体" w:hint="eastAsia"/>
          <w:color w:val="000000"/>
          <w:kern w:val="0"/>
          <w:sz w:val="24"/>
          <w:u w:val="single"/>
        </w:rPr>
        <w:t>银行转账或保函。</w:t>
      </w:r>
    </w:p>
    <w:p w:rsidR="0017215A" w:rsidRDefault="008B4ABF">
      <w:pPr>
        <w:widowControl/>
        <w:spacing w:line="360" w:lineRule="auto"/>
        <w:ind w:firstLineChars="200" w:firstLine="480"/>
        <w:jc w:val="left"/>
        <w:rPr>
          <w:rFonts w:ascii="宋体" w:cs="宋体"/>
          <w:bCs/>
          <w:kern w:val="0"/>
          <w:sz w:val="24"/>
        </w:rPr>
      </w:pPr>
      <w:r>
        <w:rPr>
          <w:rFonts w:ascii="宋体" w:hAnsi="宋体" w:cs="宋体"/>
          <w:bCs/>
          <w:kern w:val="0"/>
          <w:sz w:val="24"/>
        </w:rPr>
        <w:t>5</w:t>
      </w:r>
      <w:r>
        <w:rPr>
          <w:rFonts w:ascii="宋体" w:hAnsi="宋体" w:cs="宋体" w:hint="eastAsia"/>
          <w:bCs/>
          <w:kern w:val="0"/>
          <w:sz w:val="24"/>
        </w:rPr>
        <w:t>、是否邀请未成交供应商参与验收：否</w:t>
      </w:r>
    </w:p>
    <w:p w:rsidR="0017215A" w:rsidRDefault="008B4ABF">
      <w:pPr>
        <w:widowControl/>
        <w:spacing w:line="360" w:lineRule="auto"/>
        <w:ind w:firstLineChars="200" w:firstLine="480"/>
        <w:jc w:val="left"/>
        <w:rPr>
          <w:rFonts w:ascii="宋体" w:cs="宋体"/>
          <w:kern w:val="0"/>
          <w:sz w:val="24"/>
        </w:rPr>
      </w:pPr>
      <w:r>
        <w:rPr>
          <w:rFonts w:ascii="宋体" w:hAnsi="宋体" w:cs="宋体"/>
          <w:bCs/>
          <w:kern w:val="0"/>
          <w:sz w:val="24"/>
        </w:rPr>
        <w:t>6</w:t>
      </w:r>
      <w:r>
        <w:rPr>
          <w:rFonts w:ascii="宋体" w:hAnsi="宋体" w:cs="宋体" w:hint="eastAsia"/>
          <w:bCs/>
          <w:kern w:val="0"/>
          <w:sz w:val="24"/>
        </w:rPr>
        <w:t>、验收方式数据表格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5"/>
        <w:gridCol w:w="7431"/>
      </w:tblGrid>
      <w:tr w:rsidR="0017215A">
        <w:tc>
          <w:tcPr>
            <w:tcW w:w="999" w:type="pct"/>
            <w:vAlign w:val="center"/>
          </w:tcPr>
          <w:p w:rsidR="0017215A" w:rsidRDefault="008B4ABF">
            <w:pPr>
              <w:widowControl/>
              <w:spacing w:line="360" w:lineRule="auto"/>
              <w:rPr>
                <w:rFonts w:ascii="宋体" w:cs="宋体"/>
                <w:kern w:val="0"/>
                <w:sz w:val="24"/>
              </w:rPr>
            </w:pPr>
            <w:r>
              <w:rPr>
                <w:rFonts w:ascii="宋体" w:hAnsi="宋体" w:cs="宋体" w:hint="eastAsia"/>
                <w:kern w:val="0"/>
                <w:sz w:val="24"/>
              </w:rPr>
              <w:t>验收期次</w:t>
            </w:r>
          </w:p>
        </w:tc>
        <w:tc>
          <w:tcPr>
            <w:tcW w:w="4000" w:type="pct"/>
            <w:vAlign w:val="center"/>
          </w:tcPr>
          <w:p w:rsidR="0017215A" w:rsidRDefault="008B4ABF">
            <w:pPr>
              <w:widowControl/>
              <w:spacing w:line="360" w:lineRule="auto"/>
              <w:rPr>
                <w:rFonts w:ascii="宋体" w:cs="宋体"/>
                <w:kern w:val="0"/>
                <w:sz w:val="24"/>
              </w:rPr>
            </w:pPr>
            <w:r>
              <w:rPr>
                <w:rFonts w:ascii="宋体" w:hAnsi="宋体" w:cs="宋体" w:hint="eastAsia"/>
                <w:kern w:val="0"/>
                <w:sz w:val="24"/>
              </w:rPr>
              <w:t>验收期次说明</w:t>
            </w:r>
          </w:p>
        </w:tc>
      </w:tr>
      <w:tr w:rsidR="0017215A">
        <w:tc>
          <w:tcPr>
            <w:tcW w:w="0" w:type="auto"/>
            <w:vAlign w:val="center"/>
          </w:tcPr>
          <w:p w:rsidR="0017215A" w:rsidRDefault="008B4ABF">
            <w:pPr>
              <w:widowControl/>
              <w:spacing w:line="360" w:lineRule="auto"/>
              <w:jc w:val="center"/>
              <w:rPr>
                <w:rFonts w:ascii="宋体" w:cs="宋体"/>
                <w:kern w:val="0"/>
                <w:sz w:val="24"/>
              </w:rPr>
            </w:pPr>
            <w:r>
              <w:rPr>
                <w:rFonts w:ascii="宋体" w:hAnsi="宋体" w:cs="宋体"/>
                <w:kern w:val="0"/>
                <w:sz w:val="24"/>
              </w:rPr>
              <w:t>1</w:t>
            </w:r>
          </w:p>
        </w:tc>
        <w:tc>
          <w:tcPr>
            <w:tcW w:w="0" w:type="auto"/>
            <w:vAlign w:val="center"/>
          </w:tcPr>
          <w:p w:rsidR="0017215A" w:rsidRDefault="008B4ABF">
            <w:pPr>
              <w:widowControl/>
              <w:spacing w:line="360" w:lineRule="auto"/>
              <w:rPr>
                <w:rFonts w:ascii="宋体" w:hAnsi="宋体" w:cs="宋体"/>
                <w:kern w:val="0"/>
                <w:sz w:val="24"/>
              </w:rPr>
            </w:pPr>
            <w:r>
              <w:rPr>
                <w:rFonts w:ascii="宋体" w:hAnsi="宋体" w:cs="宋体" w:hint="eastAsia"/>
                <w:kern w:val="0"/>
                <w:sz w:val="24"/>
              </w:rPr>
              <w:t>验收标准：采购文件和合同规定的技术要求、规格质量及其它要求，相关产品生产厂家的说明书、合格证书及技术资料等；国家现行规范；当地监督管理部门要求的安全规范以及采购文件的规定。</w:t>
            </w:r>
          </w:p>
        </w:tc>
      </w:tr>
      <w:tr w:rsidR="0017215A">
        <w:tc>
          <w:tcPr>
            <w:tcW w:w="0" w:type="auto"/>
            <w:vAlign w:val="center"/>
          </w:tcPr>
          <w:p w:rsidR="0017215A" w:rsidRDefault="008B4ABF">
            <w:pPr>
              <w:widowControl/>
              <w:spacing w:line="360" w:lineRule="auto"/>
              <w:jc w:val="center"/>
              <w:rPr>
                <w:rFonts w:ascii="宋体" w:cs="宋体"/>
                <w:sz w:val="24"/>
              </w:rPr>
            </w:pPr>
            <w:r>
              <w:rPr>
                <w:rFonts w:ascii="宋体" w:hAnsi="宋体" w:cs="宋体"/>
                <w:sz w:val="24"/>
              </w:rPr>
              <w:t>2</w:t>
            </w:r>
          </w:p>
        </w:tc>
        <w:tc>
          <w:tcPr>
            <w:tcW w:w="0" w:type="auto"/>
            <w:vAlign w:val="center"/>
          </w:tcPr>
          <w:p w:rsidR="0017215A" w:rsidRDefault="008B4ABF">
            <w:pPr>
              <w:widowControl/>
              <w:spacing w:line="360" w:lineRule="auto"/>
              <w:rPr>
                <w:rFonts w:ascii="宋体" w:hAnsi="宋体" w:cs="宋体"/>
                <w:kern w:val="0"/>
                <w:sz w:val="24"/>
              </w:rPr>
            </w:pPr>
            <w:r>
              <w:rPr>
                <w:rFonts w:ascii="宋体" w:hAnsi="宋体" w:cs="宋体" w:hint="eastAsia"/>
                <w:kern w:val="0"/>
                <w:sz w:val="24"/>
              </w:rPr>
              <w:t>项目具备验收条件后，供应商应向采购人提出验收请求并提供完整的项目交接资料及交接报告。</w:t>
            </w:r>
          </w:p>
        </w:tc>
      </w:tr>
      <w:tr w:rsidR="0017215A">
        <w:tc>
          <w:tcPr>
            <w:tcW w:w="0" w:type="auto"/>
            <w:vAlign w:val="center"/>
          </w:tcPr>
          <w:p w:rsidR="0017215A" w:rsidRDefault="008B4ABF">
            <w:pPr>
              <w:widowControl/>
              <w:spacing w:line="360" w:lineRule="auto"/>
              <w:jc w:val="center"/>
              <w:rPr>
                <w:rFonts w:ascii="宋体" w:cs="宋体"/>
                <w:sz w:val="24"/>
              </w:rPr>
            </w:pPr>
            <w:r>
              <w:rPr>
                <w:rFonts w:ascii="宋体" w:hAnsi="宋体" w:cs="宋体"/>
                <w:sz w:val="24"/>
              </w:rPr>
              <w:t>3</w:t>
            </w:r>
          </w:p>
        </w:tc>
        <w:tc>
          <w:tcPr>
            <w:tcW w:w="0" w:type="auto"/>
            <w:vAlign w:val="center"/>
          </w:tcPr>
          <w:p w:rsidR="0017215A" w:rsidRDefault="008B4ABF">
            <w:pPr>
              <w:widowControl/>
              <w:spacing w:line="360" w:lineRule="auto"/>
              <w:rPr>
                <w:rFonts w:ascii="宋体" w:hAnsi="宋体" w:cs="宋体"/>
                <w:kern w:val="0"/>
                <w:sz w:val="24"/>
              </w:rPr>
            </w:pPr>
            <w:r>
              <w:rPr>
                <w:rFonts w:ascii="宋体" w:hAnsi="宋体" w:cs="宋体" w:hint="eastAsia"/>
                <w:kern w:val="0"/>
                <w:sz w:val="24"/>
              </w:rPr>
              <w:t>采购人收到验收请求后组织验收，并出具验收报告。报告中将对供应商交付的工作成果给予认可或提出修改意见。供应商应按修改意见进行修改，并应承担一切费用和风险并负担采购人蒙受的全部直接损失费用。同时，供应商应相应延长所更换货物的相应保证期。</w:t>
            </w:r>
          </w:p>
        </w:tc>
      </w:tr>
      <w:tr w:rsidR="0017215A">
        <w:tc>
          <w:tcPr>
            <w:tcW w:w="0" w:type="auto"/>
            <w:vAlign w:val="center"/>
          </w:tcPr>
          <w:p w:rsidR="0017215A" w:rsidRDefault="008B4ABF">
            <w:pPr>
              <w:widowControl/>
              <w:spacing w:line="360" w:lineRule="auto"/>
              <w:jc w:val="center"/>
              <w:rPr>
                <w:rFonts w:ascii="宋体" w:cs="宋体"/>
                <w:kern w:val="0"/>
                <w:sz w:val="24"/>
              </w:rPr>
            </w:pPr>
            <w:r>
              <w:rPr>
                <w:rFonts w:ascii="宋体" w:hAnsi="宋体" w:cs="宋体"/>
                <w:kern w:val="0"/>
                <w:sz w:val="24"/>
              </w:rPr>
              <w:t>4</w:t>
            </w:r>
          </w:p>
        </w:tc>
        <w:tc>
          <w:tcPr>
            <w:tcW w:w="0" w:type="auto"/>
            <w:vAlign w:val="center"/>
          </w:tcPr>
          <w:p w:rsidR="0017215A" w:rsidRDefault="008B4ABF">
            <w:pPr>
              <w:widowControl/>
              <w:spacing w:line="360" w:lineRule="auto"/>
              <w:rPr>
                <w:rFonts w:ascii="宋体" w:hAnsi="宋体" w:cs="宋体"/>
                <w:kern w:val="0"/>
                <w:sz w:val="24"/>
              </w:rPr>
            </w:pPr>
            <w:r>
              <w:rPr>
                <w:rFonts w:ascii="宋体" w:hAnsi="宋体" w:cs="宋体" w:hint="eastAsia"/>
                <w:kern w:val="0"/>
                <w:sz w:val="24"/>
              </w:rPr>
              <w:t>供应商在接到采购人的修改意见后，应在10天内（当事人另行商定的时间除外）负责处理，否则，即视为默认采购人提出的异议和处理意见。</w:t>
            </w:r>
          </w:p>
        </w:tc>
      </w:tr>
      <w:tr w:rsidR="0017215A">
        <w:tc>
          <w:tcPr>
            <w:tcW w:w="0" w:type="auto"/>
            <w:vAlign w:val="center"/>
          </w:tcPr>
          <w:p w:rsidR="0017215A" w:rsidRDefault="008B4ABF">
            <w:pPr>
              <w:widowControl/>
              <w:spacing w:line="360" w:lineRule="auto"/>
              <w:jc w:val="center"/>
              <w:rPr>
                <w:rFonts w:ascii="宋体" w:cs="宋体"/>
                <w:kern w:val="0"/>
                <w:sz w:val="24"/>
              </w:rPr>
            </w:pPr>
            <w:r>
              <w:rPr>
                <w:rFonts w:ascii="宋体" w:hAnsi="宋体" w:cs="宋体"/>
                <w:kern w:val="0"/>
                <w:sz w:val="24"/>
              </w:rPr>
              <w:t>5</w:t>
            </w:r>
          </w:p>
        </w:tc>
        <w:tc>
          <w:tcPr>
            <w:tcW w:w="0" w:type="auto"/>
            <w:vAlign w:val="center"/>
          </w:tcPr>
          <w:p w:rsidR="0017215A" w:rsidRDefault="008B4ABF">
            <w:pPr>
              <w:widowControl/>
              <w:spacing w:line="360" w:lineRule="auto"/>
              <w:rPr>
                <w:rFonts w:ascii="宋体" w:hAnsi="宋体" w:cs="宋体"/>
                <w:kern w:val="0"/>
                <w:sz w:val="24"/>
              </w:rPr>
            </w:pPr>
            <w:r>
              <w:rPr>
                <w:rFonts w:ascii="宋体" w:hAnsi="宋体" w:cs="宋体" w:hint="eastAsia"/>
                <w:kern w:val="0"/>
                <w:sz w:val="24"/>
              </w:rPr>
              <w:t>验收小组：需3人以上（含3人）单数。</w:t>
            </w:r>
          </w:p>
        </w:tc>
      </w:tr>
      <w:tr w:rsidR="0017215A">
        <w:tc>
          <w:tcPr>
            <w:tcW w:w="0" w:type="auto"/>
            <w:vAlign w:val="center"/>
          </w:tcPr>
          <w:p w:rsidR="0017215A" w:rsidRDefault="008B4ABF">
            <w:pPr>
              <w:widowControl/>
              <w:spacing w:line="360" w:lineRule="auto"/>
              <w:jc w:val="center"/>
              <w:rPr>
                <w:rFonts w:ascii="宋体" w:cs="宋体"/>
                <w:kern w:val="0"/>
                <w:sz w:val="24"/>
              </w:rPr>
            </w:pPr>
            <w:r>
              <w:rPr>
                <w:rFonts w:ascii="宋体" w:hAnsi="宋体" w:cs="宋体"/>
                <w:kern w:val="0"/>
                <w:sz w:val="24"/>
              </w:rPr>
              <w:t>6</w:t>
            </w:r>
          </w:p>
        </w:tc>
        <w:tc>
          <w:tcPr>
            <w:tcW w:w="4000" w:type="pct"/>
            <w:vAlign w:val="center"/>
          </w:tcPr>
          <w:p w:rsidR="0017215A" w:rsidRDefault="008B4ABF">
            <w:pPr>
              <w:widowControl/>
              <w:spacing w:line="360" w:lineRule="auto"/>
              <w:rPr>
                <w:rFonts w:ascii="宋体" w:hAnsi="宋体" w:cs="宋体"/>
                <w:kern w:val="0"/>
                <w:sz w:val="24"/>
              </w:rPr>
            </w:pPr>
            <w:r>
              <w:rPr>
                <w:rFonts w:ascii="宋体" w:hAnsi="宋体" w:cs="宋体" w:hint="eastAsia"/>
                <w:kern w:val="0"/>
                <w:sz w:val="24"/>
              </w:rPr>
              <w:t>项目完成验收后需能达到采购人的需求，如验收不能通过，成交供应商对存在的问题进行整改，在问题解决后，采购人再次组织验收。如</w:t>
            </w:r>
            <w:r>
              <w:rPr>
                <w:rFonts w:ascii="宋体" w:hAnsi="宋体" w:cs="宋体" w:hint="eastAsia"/>
                <w:kern w:val="0"/>
                <w:sz w:val="24"/>
              </w:rPr>
              <w:lastRenderedPageBreak/>
              <w:t>采购人的安排或配套条件所限，对本合同产品清单中某些功能延后实施的系统，成交供应商尽力配合采购人的实际需求，但不影响项目的整体验收，延后实施系统单独验收。</w:t>
            </w:r>
          </w:p>
        </w:tc>
      </w:tr>
      <w:tr w:rsidR="0017215A">
        <w:tc>
          <w:tcPr>
            <w:tcW w:w="0" w:type="auto"/>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lastRenderedPageBreak/>
              <w:t>7</w:t>
            </w:r>
          </w:p>
        </w:tc>
        <w:tc>
          <w:tcPr>
            <w:tcW w:w="4000" w:type="pct"/>
            <w:vAlign w:val="center"/>
          </w:tcPr>
          <w:p w:rsidR="0017215A" w:rsidRDefault="008B4ABF">
            <w:pPr>
              <w:widowControl/>
              <w:rPr>
                <w:rFonts w:ascii="宋体" w:cs="宋体"/>
                <w:sz w:val="24"/>
              </w:rPr>
            </w:pPr>
            <w:r>
              <w:rPr>
                <w:rFonts w:ascii="宋体" w:hAnsi="宋体" w:cs="宋体" w:hint="eastAsia"/>
                <w:kern w:val="0"/>
                <w:sz w:val="24"/>
              </w:rPr>
              <w:t>验收成交供应商必须参加，成交供应商拒绝或未参加验收的，采购人有权单独进行验收。对验收结果，视为成交供应商自动接受。</w:t>
            </w:r>
          </w:p>
        </w:tc>
      </w:tr>
      <w:tr w:rsidR="0017215A">
        <w:tc>
          <w:tcPr>
            <w:tcW w:w="0" w:type="auto"/>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8</w:t>
            </w:r>
          </w:p>
        </w:tc>
        <w:tc>
          <w:tcPr>
            <w:tcW w:w="4000" w:type="pct"/>
            <w:vAlign w:val="center"/>
          </w:tcPr>
          <w:p w:rsidR="0017215A" w:rsidRDefault="008B4ABF">
            <w:pPr>
              <w:widowControl/>
              <w:rPr>
                <w:rFonts w:ascii="宋体" w:cs="宋体"/>
                <w:sz w:val="24"/>
              </w:rPr>
            </w:pPr>
            <w:r>
              <w:rPr>
                <w:rFonts w:ascii="宋体" w:hAnsi="宋体" w:cs="宋体" w:hint="eastAsia"/>
                <w:kern w:val="0"/>
                <w:sz w:val="24"/>
              </w:rPr>
              <w:t>成交供应商在采购人调试现场进行最终验收所发生的一切费用均由成交供应商承担（并含入报价内）。</w:t>
            </w:r>
          </w:p>
        </w:tc>
      </w:tr>
    </w:tbl>
    <w:p w:rsidR="0017215A" w:rsidRDefault="008B4ABF">
      <w:pPr>
        <w:widowControl/>
        <w:spacing w:line="360" w:lineRule="auto"/>
        <w:ind w:firstLineChars="200" w:firstLine="480"/>
        <w:jc w:val="left"/>
        <w:rPr>
          <w:rFonts w:ascii="宋体" w:cs="宋体"/>
          <w:bCs/>
          <w:kern w:val="0"/>
          <w:sz w:val="24"/>
        </w:rPr>
      </w:pPr>
      <w:r>
        <w:rPr>
          <w:rFonts w:ascii="宋体" w:hAnsi="宋体" w:cs="宋体"/>
          <w:bCs/>
          <w:kern w:val="0"/>
          <w:sz w:val="24"/>
        </w:rPr>
        <w:t>7</w:t>
      </w:r>
      <w:r>
        <w:rPr>
          <w:rFonts w:ascii="宋体" w:hAnsi="宋体" w:cs="宋体" w:hint="eastAsia"/>
          <w:bCs/>
          <w:kern w:val="0"/>
          <w:sz w:val="24"/>
        </w:rPr>
        <w:t>、支付方式数据表格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6"/>
        <w:gridCol w:w="1856"/>
        <w:gridCol w:w="5574"/>
      </w:tblGrid>
      <w:tr w:rsidR="0017215A">
        <w:trPr>
          <w:jc w:val="center"/>
        </w:trPr>
        <w:tc>
          <w:tcPr>
            <w:tcW w:w="999" w:type="pct"/>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支付期次</w:t>
            </w:r>
          </w:p>
        </w:tc>
        <w:tc>
          <w:tcPr>
            <w:tcW w:w="999" w:type="pct"/>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支付比例（</w:t>
            </w:r>
            <w:r>
              <w:rPr>
                <w:rFonts w:ascii="宋体" w:hAnsi="宋体" w:cs="宋体"/>
                <w:kern w:val="0"/>
                <w:sz w:val="24"/>
              </w:rPr>
              <w:t>%</w:t>
            </w:r>
            <w:r>
              <w:rPr>
                <w:rFonts w:ascii="宋体" w:hAnsi="宋体" w:cs="宋体" w:hint="eastAsia"/>
                <w:kern w:val="0"/>
                <w:sz w:val="24"/>
              </w:rPr>
              <w:t>）</w:t>
            </w:r>
          </w:p>
        </w:tc>
        <w:tc>
          <w:tcPr>
            <w:tcW w:w="3000" w:type="pct"/>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支付期次说明</w:t>
            </w:r>
          </w:p>
        </w:tc>
      </w:tr>
      <w:tr w:rsidR="0017215A">
        <w:trPr>
          <w:jc w:val="center"/>
        </w:trPr>
        <w:tc>
          <w:tcPr>
            <w:tcW w:w="0" w:type="auto"/>
            <w:vAlign w:val="center"/>
          </w:tcPr>
          <w:p w:rsidR="0017215A" w:rsidRDefault="008B4ABF">
            <w:pPr>
              <w:widowControl/>
              <w:spacing w:line="360" w:lineRule="auto"/>
              <w:jc w:val="center"/>
              <w:rPr>
                <w:rFonts w:ascii="宋体" w:cs="宋体"/>
                <w:kern w:val="0"/>
                <w:sz w:val="24"/>
              </w:rPr>
            </w:pPr>
            <w:r>
              <w:rPr>
                <w:rFonts w:ascii="宋体" w:hAnsi="宋体" w:cs="宋体"/>
                <w:kern w:val="0"/>
                <w:sz w:val="24"/>
              </w:rPr>
              <w:t>1</w:t>
            </w:r>
          </w:p>
        </w:tc>
        <w:tc>
          <w:tcPr>
            <w:tcW w:w="0" w:type="auto"/>
            <w:vAlign w:val="center"/>
          </w:tcPr>
          <w:p w:rsidR="0017215A" w:rsidRDefault="008B4ABF">
            <w:pPr>
              <w:widowControl/>
              <w:spacing w:line="360" w:lineRule="auto"/>
              <w:jc w:val="left"/>
              <w:rPr>
                <w:rFonts w:ascii="宋体" w:cs="宋体"/>
                <w:kern w:val="0"/>
                <w:sz w:val="24"/>
              </w:rPr>
            </w:pPr>
            <w:r>
              <w:rPr>
                <w:rFonts w:ascii="宋体" w:hAnsi="宋体" w:cs="宋体"/>
                <w:kern w:val="0"/>
                <w:sz w:val="24"/>
              </w:rPr>
              <w:t>10</w:t>
            </w:r>
            <w:r>
              <w:rPr>
                <w:rFonts w:ascii="宋体" w:cs="宋体"/>
                <w:kern w:val="0"/>
                <w:sz w:val="24"/>
              </w:rPr>
              <w:t>0</w:t>
            </w:r>
          </w:p>
        </w:tc>
        <w:tc>
          <w:tcPr>
            <w:tcW w:w="0" w:type="auto"/>
            <w:vAlign w:val="center"/>
          </w:tcPr>
          <w:p w:rsidR="0017215A" w:rsidRDefault="008B4ABF">
            <w:pPr>
              <w:widowControl/>
              <w:spacing w:line="360" w:lineRule="auto"/>
              <w:jc w:val="left"/>
              <w:rPr>
                <w:rFonts w:ascii="宋体" w:cs="宋体"/>
                <w:kern w:val="0"/>
                <w:sz w:val="24"/>
              </w:rPr>
            </w:pPr>
            <w:r>
              <w:rPr>
                <w:rFonts w:hint="eastAsia"/>
                <w:sz w:val="28"/>
                <w:szCs w:val="28"/>
              </w:rPr>
              <w:t>项目安装调试完毕，经正式验收合格并收到税务发票后，采购单位</w:t>
            </w:r>
            <w:r>
              <w:rPr>
                <w:sz w:val="28"/>
                <w:szCs w:val="28"/>
              </w:rPr>
              <w:t>1</w:t>
            </w:r>
            <w:r>
              <w:rPr>
                <w:rFonts w:hint="eastAsia"/>
                <w:sz w:val="28"/>
                <w:szCs w:val="28"/>
              </w:rPr>
              <w:t>个月内支付合同总价</w:t>
            </w:r>
            <w:r>
              <w:rPr>
                <w:sz w:val="28"/>
                <w:szCs w:val="28"/>
              </w:rPr>
              <w:t>100%</w:t>
            </w:r>
            <w:r>
              <w:rPr>
                <w:rFonts w:hint="eastAsia"/>
                <w:sz w:val="28"/>
                <w:szCs w:val="28"/>
              </w:rPr>
              <w:t>的款项。</w:t>
            </w:r>
          </w:p>
        </w:tc>
      </w:tr>
    </w:tbl>
    <w:p w:rsidR="0017215A" w:rsidRDefault="008B4ABF">
      <w:pPr>
        <w:pStyle w:val="af0"/>
        <w:widowControl/>
        <w:spacing w:line="525" w:lineRule="atLeast"/>
        <w:ind w:left="-362" w:right="-362" w:firstLineChars="100" w:firstLine="241"/>
        <w:rPr>
          <w:b/>
          <w:bCs/>
        </w:rPr>
      </w:pPr>
      <w:r>
        <w:rPr>
          <w:rFonts w:ascii="宋体" w:hAnsi="宋体" w:cs="宋体"/>
          <w:b/>
          <w:bCs/>
          <w:color w:val="393939"/>
          <w:shd w:val="clear" w:color="auto" w:fill="FFFFFF"/>
        </w:rPr>
        <w:t>8</w:t>
      </w:r>
      <w:r>
        <w:rPr>
          <w:rFonts w:ascii="宋体" w:hAnsi="宋体" w:cs="宋体" w:hint="eastAsia"/>
          <w:b/>
          <w:bCs/>
          <w:color w:val="393939"/>
          <w:shd w:val="clear" w:color="auto" w:fill="FFFFFF"/>
        </w:rPr>
        <w:t>、技术响应要求</w:t>
      </w:r>
    </w:p>
    <w:p w:rsidR="0017215A" w:rsidRDefault="008B4ABF">
      <w:pPr>
        <w:numPr>
          <w:ilvl w:val="1"/>
          <w:numId w:val="6"/>
        </w:numPr>
        <w:adjustRightInd w:val="0"/>
        <w:snapToGrid w:val="0"/>
        <w:spacing w:line="440" w:lineRule="exact"/>
        <w:ind w:hanging="147"/>
        <w:rPr>
          <w:rFonts w:ascii="宋体" w:hAnsi="宋体" w:cs="宋体"/>
          <w:kern w:val="0"/>
          <w:sz w:val="24"/>
        </w:rPr>
      </w:pPr>
      <w:r>
        <w:rPr>
          <w:rFonts w:ascii="宋体" w:hAnsi="宋体" w:cs="宋体" w:hint="eastAsia"/>
          <w:kern w:val="0"/>
          <w:sz w:val="24"/>
        </w:rPr>
        <w:t>供应商必须提供所报价产品的全套配置清单，含数量及型号（若有）及主要技术参数。 </w:t>
      </w:r>
    </w:p>
    <w:p w:rsidR="0017215A" w:rsidRDefault="008B4ABF">
      <w:pPr>
        <w:numPr>
          <w:ilvl w:val="1"/>
          <w:numId w:val="6"/>
        </w:numPr>
        <w:adjustRightInd w:val="0"/>
        <w:snapToGrid w:val="0"/>
        <w:spacing w:line="440" w:lineRule="exact"/>
        <w:ind w:hanging="147"/>
        <w:rPr>
          <w:rFonts w:ascii="宋体" w:hAnsi="宋体" w:cs="宋体"/>
          <w:kern w:val="0"/>
          <w:sz w:val="24"/>
        </w:rPr>
      </w:pPr>
      <w:r>
        <w:rPr>
          <w:rFonts w:ascii="宋体" w:hAnsi="宋体" w:cs="宋体" w:hint="eastAsia"/>
          <w:kern w:val="0"/>
          <w:sz w:val="24"/>
        </w:rPr>
        <w:t>供应商所提供的产品技术规格、安装标准及技术规范等必须符合国家和行业规定标准、规范要求，供应商应选择与之同等质量或更高质量的设备参与谈判，响应产品技术参数与整体配置要求不低于本采购项目提供的技术参数与配置要求。</w:t>
      </w:r>
    </w:p>
    <w:p w:rsidR="0017215A" w:rsidRDefault="008B4ABF">
      <w:pPr>
        <w:numPr>
          <w:ilvl w:val="1"/>
          <w:numId w:val="6"/>
        </w:numPr>
        <w:adjustRightInd w:val="0"/>
        <w:snapToGrid w:val="0"/>
        <w:spacing w:line="440" w:lineRule="exact"/>
        <w:ind w:hanging="147"/>
        <w:rPr>
          <w:rFonts w:ascii="宋体" w:hAnsi="宋体" w:cs="宋体"/>
          <w:kern w:val="0"/>
          <w:sz w:val="24"/>
        </w:rPr>
      </w:pPr>
      <w:r>
        <w:rPr>
          <w:rFonts w:ascii="宋体" w:hAnsi="宋体" w:cs="宋体" w:hint="eastAsia"/>
          <w:kern w:val="0"/>
          <w:sz w:val="24"/>
        </w:rPr>
        <w:t>项目的实施方案：供应商须提供项目实施计划、项目组织计划、项目进度计划等。供应商必须对产品性能指标的真实性负责，如果供应商虚报性能指标骗取成交的，其成交资格无效。</w:t>
      </w:r>
    </w:p>
    <w:p w:rsidR="0017215A" w:rsidRDefault="008B4ABF">
      <w:pPr>
        <w:numPr>
          <w:ilvl w:val="1"/>
          <w:numId w:val="6"/>
        </w:numPr>
        <w:adjustRightInd w:val="0"/>
        <w:snapToGrid w:val="0"/>
        <w:spacing w:line="440" w:lineRule="exact"/>
        <w:ind w:hanging="147"/>
        <w:rPr>
          <w:rFonts w:ascii="宋体" w:hAnsi="宋体" w:cs="宋体"/>
          <w:kern w:val="0"/>
          <w:sz w:val="24"/>
        </w:rPr>
      </w:pPr>
      <w:r>
        <w:rPr>
          <w:rFonts w:ascii="宋体" w:hAnsi="宋体" w:cs="宋体" w:hint="eastAsia"/>
          <w:kern w:val="0"/>
          <w:sz w:val="24"/>
        </w:rPr>
        <w:t>供应商必须对技术要求的每一条款逐条作出明确的响应，并指明提供产品和采购要求存在正负偏离的情况。未按要求提供技术偏离表的，谈判小组可以认定供应商技术要求不满足采购文件要求。</w:t>
      </w:r>
    </w:p>
    <w:p w:rsidR="0017215A" w:rsidRDefault="008B4ABF">
      <w:pPr>
        <w:pStyle w:val="af0"/>
        <w:widowControl/>
        <w:spacing w:line="525" w:lineRule="atLeast"/>
        <w:ind w:left="-362" w:right="-362" w:firstLineChars="100" w:firstLine="241"/>
        <w:rPr>
          <w:rFonts w:ascii="宋体" w:cs="宋体"/>
          <w:b/>
          <w:bCs/>
          <w:color w:val="393939"/>
          <w:shd w:val="clear" w:color="auto" w:fill="FFFFFF"/>
        </w:rPr>
      </w:pPr>
      <w:r>
        <w:rPr>
          <w:rFonts w:ascii="宋体" w:hAnsi="宋体" w:cs="宋体"/>
          <w:b/>
          <w:bCs/>
          <w:color w:val="393939"/>
          <w:shd w:val="clear" w:color="auto" w:fill="FFFFFF"/>
        </w:rPr>
        <w:t>9</w:t>
      </w:r>
      <w:r>
        <w:rPr>
          <w:rFonts w:ascii="宋体" w:hAnsi="宋体" w:cs="宋体" w:hint="eastAsia"/>
          <w:b/>
          <w:bCs/>
          <w:color w:val="393939"/>
          <w:shd w:val="clear" w:color="auto" w:fill="FFFFFF"/>
        </w:rPr>
        <w:t>、商务响应要求</w:t>
      </w:r>
    </w:p>
    <w:p w:rsidR="0017215A" w:rsidRDefault="008B4ABF">
      <w:pPr>
        <w:numPr>
          <w:ilvl w:val="1"/>
          <w:numId w:val="7"/>
        </w:numPr>
        <w:adjustRightInd w:val="0"/>
        <w:snapToGrid w:val="0"/>
        <w:spacing w:line="440" w:lineRule="exact"/>
        <w:ind w:hanging="147"/>
        <w:rPr>
          <w:rFonts w:ascii="宋体" w:cs="宋体"/>
          <w:kern w:val="0"/>
          <w:sz w:val="24"/>
        </w:rPr>
      </w:pPr>
      <w:r>
        <w:rPr>
          <w:rFonts w:ascii="宋体" w:hAnsi="宋体" w:cs="宋体" w:hint="eastAsia"/>
          <w:kern w:val="0"/>
          <w:sz w:val="24"/>
        </w:rPr>
        <w:t>供应商应提供企业供货、履约能力基本情况的说明。</w:t>
      </w:r>
    </w:p>
    <w:p w:rsidR="0017215A" w:rsidRDefault="008B4ABF">
      <w:pPr>
        <w:numPr>
          <w:ilvl w:val="1"/>
          <w:numId w:val="7"/>
        </w:numPr>
        <w:adjustRightInd w:val="0"/>
        <w:snapToGrid w:val="0"/>
        <w:spacing w:line="440" w:lineRule="exact"/>
        <w:ind w:hanging="147"/>
        <w:rPr>
          <w:rFonts w:ascii="宋体" w:cs="宋体"/>
          <w:kern w:val="0"/>
          <w:sz w:val="24"/>
        </w:rPr>
      </w:pPr>
      <w:r>
        <w:rPr>
          <w:rFonts w:ascii="宋体" w:hAnsi="宋体" w:cs="宋体" w:hint="eastAsia"/>
          <w:kern w:val="0"/>
          <w:sz w:val="24"/>
        </w:rPr>
        <w:t>供应商须提供服务方案、质量保证承诺，并对质保期、交付期限等进行应答。</w:t>
      </w:r>
    </w:p>
    <w:p w:rsidR="0017215A" w:rsidRDefault="008B4ABF">
      <w:pPr>
        <w:pStyle w:val="af0"/>
        <w:widowControl/>
        <w:spacing w:line="525" w:lineRule="atLeast"/>
        <w:ind w:left="-362" w:right="-362" w:firstLineChars="100" w:firstLine="241"/>
        <w:rPr>
          <w:rFonts w:ascii="宋体" w:cs="宋体"/>
          <w:b/>
          <w:bCs/>
          <w:color w:val="393939"/>
          <w:shd w:val="clear" w:color="auto" w:fill="FFFFFF"/>
        </w:rPr>
      </w:pPr>
      <w:r>
        <w:rPr>
          <w:rFonts w:ascii="宋体" w:hAnsi="宋体" w:cs="宋体"/>
          <w:b/>
          <w:bCs/>
          <w:color w:val="393939"/>
          <w:shd w:val="clear" w:color="auto" w:fill="FFFFFF"/>
        </w:rPr>
        <w:t>10</w:t>
      </w:r>
      <w:r>
        <w:rPr>
          <w:rFonts w:ascii="宋体" w:hAnsi="宋体" w:cs="宋体" w:hint="eastAsia"/>
          <w:b/>
          <w:bCs/>
          <w:color w:val="393939"/>
          <w:shd w:val="clear" w:color="auto" w:fill="FFFFFF"/>
        </w:rPr>
        <w:t>、售后服务及培训</w:t>
      </w:r>
    </w:p>
    <w:p w:rsidR="0017215A" w:rsidRDefault="008B4ABF">
      <w:pPr>
        <w:numPr>
          <w:ilvl w:val="1"/>
          <w:numId w:val="8"/>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供应商应响应本次招标项目服务要求并在投标文件中提供详细具体的售 后服务条款及保证。</w:t>
      </w:r>
    </w:p>
    <w:p w:rsidR="0017215A" w:rsidRDefault="008B4ABF">
      <w:pPr>
        <w:numPr>
          <w:ilvl w:val="1"/>
          <w:numId w:val="8"/>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供应商应拥有专业的维护队伍，保证项目的正常运行。</w:t>
      </w:r>
    </w:p>
    <w:p w:rsidR="0017215A" w:rsidRDefault="008B4ABF">
      <w:pPr>
        <w:numPr>
          <w:ilvl w:val="1"/>
          <w:numId w:val="8"/>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lastRenderedPageBreak/>
        <w:t>供应商对本项目承诺一年内免费保修（国家或厂家对设备或配件另有约定更长免费保修期限的从其约定），在免费保修期内如出现故障，成交供应商应免费提供咨询、维修服务。</w:t>
      </w:r>
    </w:p>
    <w:p w:rsidR="0017215A" w:rsidRDefault="008B4ABF">
      <w:pPr>
        <w:numPr>
          <w:ilvl w:val="1"/>
          <w:numId w:val="8"/>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免费保修期内货物一旦出现故障，成交供应商响应时间不超过4小时，检修人员应在12小时内到供应商指定地点及时排除故障，24小时内解决问题并恢复正常使用。如故障无法排除，成交供应商应负责使用替代设备，其费用由成交供应商承担。保修期过后对设备故障需要更换的配件将以成本价提供。</w:t>
      </w:r>
    </w:p>
    <w:p w:rsidR="0017215A" w:rsidRDefault="008B4ABF">
      <w:pPr>
        <w:numPr>
          <w:ilvl w:val="1"/>
          <w:numId w:val="8"/>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成交供应商需负责本项目以及与采购人相关环境的系统集成的协调与帮助。</w:t>
      </w:r>
    </w:p>
    <w:p w:rsidR="0017215A" w:rsidRDefault="008B4ABF">
      <w:pPr>
        <w:numPr>
          <w:ilvl w:val="1"/>
          <w:numId w:val="8"/>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供应商免费提供每年不少于2次的现场预防性服务和跟踪服务。</w:t>
      </w:r>
    </w:p>
    <w:p w:rsidR="0017215A" w:rsidRDefault="008B4ABF">
      <w:pPr>
        <w:numPr>
          <w:ilvl w:val="1"/>
          <w:numId w:val="8"/>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 xml:space="preserve">培训：成交供应商应结合本项目实施情况，有计划地对采购人派出管理、维护人员进行安装现场的基本知识、使用、维护及保养技术的培训。 </w:t>
      </w:r>
    </w:p>
    <w:p w:rsidR="0017215A" w:rsidRDefault="008B4ABF">
      <w:pPr>
        <w:numPr>
          <w:ilvl w:val="1"/>
          <w:numId w:val="8"/>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技术资料要求：成交供应商应向采购人提供完整的技术资料中文壹套（技术说明书、使用说明书、维修手册、安装维修手册、操作手册、常用易消耗品单价等）</w:t>
      </w:r>
    </w:p>
    <w:p w:rsidR="0017215A" w:rsidRDefault="008B4ABF">
      <w:pPr>
        <w:numPr>
          <w:ilvl w:val="1"/>
          <w:numId w:val="8"/>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供应商认为有利于采购人的其他优惠条款应单独列明。</w:t>
      </w:r>
    </w:p>
    <w:p w:rsidR="0017215A" w:rsidRDefault="008B4ABF">
      <w:pPr>
        <w:pStyle w:val="af0"/>
        <w:widowControl/>
        <w:spacing w:line="525" w:lineRule="atLeast"/>
        <w:ind w:left="-362" w:right="-362" w:firstLineChars="100" w:firstLine="241"/>
        <w:rPr>
          <w:rFonts w:ascii="宋体" w:cs="宋体"/>
          <w:b/>
          <w:bCs/>
          <w:color w:val="393939"/>
          <w:shd w:val="clear" w:color="auto" w:fill="FFFFFF"/>
        </w:rPr>
      </w:pPr>
      <w:r>
        <w:rPr>
          <w:rFonts w:ascii="宋体" w:hAnsi="宋体" w:cs="宋体"/>
          <w:b/>
          <w:bCs/>
          <w:color w:val="393939"/>
          <w:shd w:val="clear" w:color="auto" w:fill="FFFFFF"/>
        </w:rPr>
        <w:t>11</w:t>
      </w:r>
      <w:r>
        <w:rPr>
          <w:rFonts w:ascii="宋体" w:hAnsi="宋体" w:cs="宋体" w:hint="eastAsia"/>
          <w:b/>
          <w:bCs/>
          <w:color w:val="393939"/>
          <w:shd w:val="clear" w:color="auto" w:fill="FFFFFF"/>
        </w:rPr>
        <w:t>、报价要求</w:t>
      </w:r>
    </w:p>
    <w:p w:rsidR="0017215A" w:rsidRDefault="008B4ABF">
      <w:pPr>
        <w:numPr>
          <w:ilvl w:val="1"/>
          <w:numId w:val="9"/>
        </w:numPr>
        <w:tabs>
          <w:tab w:val="left" w:pos="1050"/>
        </w:tabs>
        <w:adjustRightInd w:val="0"/>
        <w:snapToGrid w:val="0"/>
        <w:spacing w:line="440" w:lineRule="exact"/>
        <w:ind w:hanging="147"/>
        <w:rPr>
          <w:rFonts w:ascii="宋体" w:cs="宋体"/>
          <w:kern w:val="0"/>
          <w:sz w:val="24"/>
        </w:rPr>
      </w:pPr>
      <w:r>
        <w:rPr>
          <w:rFonts w:ascii="宋体" w:hAnsi="宋体" w:cs="宋体" w:hint="eastAsia"/>
          <w:kern w:val="0"/>
          <w:sz w:val="24"/>
        </w:rPr>
        <w:t>本项目为整体采购，供应商必须对采购项目的所有内容进行报价响应，不得拆分报价，否则为无效供应商。</w:t>
      </w:r>
    </w:p>
    <w:p w:rsidR="0017215A" w:rsidRDefault="008B4ABF">
      <w:pPr>
        <w:numPr>
          <w:ilvl w:val="1"/>
          <w:numId w:val="9"/>
        </w:numPr>
        <w:tabs>
          <w:tab w:val="left" w:pos="1050"/>
        </w:tabs>
        <w:adjustRightInd w:val="0"/>
        <w:snapToGrid w:val="0"/>
        <w:spacing w:line="440" w:lineRule="exact"/>
        <w:ind w:hanging="147"/>
        <w:rPr>
          <w:rFonts w:ascii="宋体" w:cs="宋体"/>
          <w:kern w:val="0"/>
          <w:sz w:val="24"/>
        </w:rPr>
      </w:pPr>
      <w:r>
        <w:rPr>
          <w:rFonts w:ascii="宋体" w:hAnsi="宋体" w:cs="宋体" w:hint="eastAsia"/>
          <w:kern w:val="0"/>
          <w:sz w:val="24"/>
        </w:rPr>
        <w:t>报价以人民币为货币单位，应分单价、小计和总价。</w:t>
      </w:r>
    </w:p>
    <w:p w:rsidR="0017215A" w:rsidRDefault="008B4ABF">
      <w:pPr>
        <w:numPr>
          <w:ilvl w:val="1"/>
          <w:numId w:val="9"/>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项目总报价为项目经采购人验收合格并交付使用所有可能发生的费用，包括项目整体设计、实施、集成、调试、上线试运行、培训、运维，以及相关调研、资料收集、整理、成果文件编制与制作、设备仪器的使用等，项目实施过程中，采购人无须再支付其他任何费用。（供 应商须在分项报价表中详细列出报价，如果所列分项报价不含以上内容，则视为已含在总价中）。</w:t>
      </w:r>
    </w:p>
    <w:p w:rsidR="0017215A" w:rsidRDefault="008B4ABF">
      <w:pPr>
        <w:numPr>
          <w:ilvl w:val="1"/>
          <w:numId w:val="9"/>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供应商针对该项目的报价方案只能有一个，采购单位不接受有选择的报价。</w:t>
      </w:r>
    </w:p>
    <w:p w:rsidR="0017215A" w:rsidRDefault="008B4ABF">
      <w:pPr>
        <w:numPr>
          <w:ilvl w:val="1"/>
          <w:numId w:val="9"/>
        </w:numPr>
        <w:tabs>
          <w:tab w:val="left" w:pos="1050"/>
        </w:tabs>
        <w:adjustRightInd w:val="0"/>
        <w:snapToGrid w:val="0"/>
        <w:spacing w:line="440" w:lineRule="exact"/>
        <w:ind w:hanging="147"/>
        <w:rPr>
          <w:rFonts w:ascii="宋体" w:hAnsi="宋体" w:cs="宋体"/>
          <w:kern w:val="0"/>
          <w:sz w:val="24"/>
        </w:rPr>
      </w:pPr>
      <w:r>
        <w:rPr>
          <w:rFonts w:ascii="宋体" w:hAnsi="宋体" w:cs="宋体" w:hint="eastAsia"/>
          <w:kern w:val="0"/>
          <w:sz w:val="24"/>
        </w:rPr>
        <w:t>本项目采购包最高限价为人民币160000元整，供应商报价均不得超过最高限价的，否则视为无效报价。</w:t>
      </w:r>
    </w:p>
    <w:p w:rsidR="0017215A" w:rsidRDefault="008B4ABF">
      <w:pPr>
        <w:numPr>
          <w:ilvl w:val="1"/>
          <w:numId w:val="9"/>
        </w:numPr>
        <w:tabs>
          <w:tab w:val="left" w:pos="1050"/>
        </w:tabs>
        <w:adjustRightInd w:val="0"/>
        <w:snapToGrid w:val="0"/>
        <w:spacing w:line="480" w:lineRule="exact"/>
        <w:ind w:hanging="147"/>
        <w:rPr>
          <w:rFonts w:ascii="宋体" w:cs="宋体"/>
          <w:kern w:val="0"/>
          <w:sz w:val="24"/>
        </w:rPr>
      </w:pPr>
      <w:r>
        <w:rPr>
          <w:rFonts w:ascii="宋体" w:hAnsi="宋体" w:cs="宋体" w:hint="eastAsia"/>
          <w:kern w:val="0"/>
          <w:sz w:val="24"/>
        </w:rPr>
        <w:t>若供应商最后报价时没有提交明细报价的，则其最后报价单价按以下公式计算：最后报价单价</w:t>
      </w:r>
      <w:r>
        <w:rPr>
          <w:rFonts w:ascii="宋体" w:hAnsi="宋体" w:cs="宋体"/>
          <w:kern w:val="0"/>
          <w:sz w:val="24"/>
        </w:rPr>
        <w:t xml:space="preserve"> = </w:t>
      </w:r>
      <w:r>
        <w:rPr>
          <w:rFonts w:ascii="宋体" w:hAnsi="宋体" w:cs="宋体" w:hint="eastAsia"/>
          <w:kern w:val="0"/>
          <w:sz w:val="24"/>
        </w:rPr>
        <w:t>首次报价单价×（最后报价</w:t>
      </w:r>
      <w:r>
        <w:rPr>
          <w:rFonts w:ascii="宋体" w:hAnsi="宋体" w:cs="宋体"/>
          <w:kern w:val="0"/>
          <w:sz w:val="24"/>
        </w:rPr>
        <w:t>/</w:t>
      </w:r>
      <w:r>
        <w:rPr>
          <w:rFonts w:ascii="宋体" w:hAnsi="宋体" w:cs="宋体" w:hint="eastAsia"/>
          <w:kern w:val="0"/>
          <w:sz w:val="24"/>
        </w:rPr>
        <w:t>首次报价），计算结果按四舍五入计算保留至小数点后两位，然后再根据最后报价修正单价。</w:t>
      </w:r>
    </w:p>
    <w:p w:rsidR="0017215A" w:rsidRDefault="008B4ABF">
      <w:pPr>
        <w:pStyle w:val="af0"/>
        <w:widowControl/>
        <w:spacing w:line="480" w:lineRule="exact"/>
        <w:ind w:left="-362" w:right="-362" w:firstLineChars="100" w:firstLine="241"/>
        <w:rPr>
          <w:rFonts w:ascii="宋体" w:cs="宋体"/>
          <w:b/>
          <w:bCs/>
          <w:color w:val="393939"/>
          <w:shd w:val="clear" w:color="auto" w:fill="FFFFFF"/>
        </w:rPr>
      </w:pPr>
      <w:r>
        <w:rPr>
          <w:rFonts w:ascii="宋体" w:hAnsi="宋体" w:cs="宋体" w:hint="eastAsia"/>
          <w:b/>
          <w:bCs/>
          <w:color w:val="393939"/>
          <w:shd w:val="clear" w:color="auto" w:fill="FFFFFF"/>
        </w:rPr>
        <w:t>四、其他事项</w:t>
      </w:r>
    </w:p>
    <w:p w:rsidR="0017215A" w:rsidRDefault="008B4ABF">
      <w:pPr>
        <w:widowControl/>
        <w:spacing w:line="480" w:lineRule="exact"/>
        <w:ind w:firstLineChars="200" w:firstLine="480"/>
        <w:jc w:val="left"/>
        <w:rPr>
          <w:rFonts w:ascii="宋体" w:cs="宋体"/>
          <w:kern w:val="0"/>
          <w:sz w:val="24"/>
        </w:rPr>
      </w:pPr>
      <w:r>
        <w:rPr>
          <w:rFonts w:ascii="宋体" w:hAnsi="宋体" w:cs="宋体"/>
          <w:kern w:val="0"/>
          <w:sz w:val="24"/>
        </w:rPr>
        <w:lastRenderedPageBreak/>
        <w:t>1</w:t>
      </w:r>
      <w:r>
        <w:rPr>
          <w:rFonts w:ascii="宋体" w:hAnsi="宋体" w:cs="宋体" w:hint="eastAsia"/>
          <w:kern w:val="0"/>
          <w:sz w:val="24"/>
        </w:rPr>
        <w:t>、除谈判文件另有规定外，若出现有关法律、法规和规章有强制性规定但谈判文件未列明的情形，则供应商应按照有关法律、法规和规章强制性规定执行。</w:t>
      </w:r>
    </w:p>
    <w:p w:rsidR="0017215A" w:rsidRDefault="008B4ABF">
      <w:pPr>
        <w:widowControl/>
        <w:spacing w:line="480" w:lineRule="exact"/>
        <w:ind w:firstLineChars="200"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、其他：无。</w:t>
      </w:r>
    </w:p>
    <w:p w:rsidR="0017215A" w:rsidRDefault="0017215A">
      <w:pPr>
        <w:widowControl/>
        <w:jc w:val="left"/>
        <w:rPr>
          <w:rFonts w:ascii="宋体" w:cs="宋体"/>
          <w:kern w:val="0"/>
          <w:sz w:val="24"/>
        </w:rPr>
      </w:pPr>
    </w:p>
    <w:p w:rsidR="0017215A" w:rsidRDefault="0017215A">
      <w:pPr>
        <w:widowControl/>
        <w:spacing w:line="360" w:lineRule="auto"/>
        <w:jc w:val="left"/>
        <w:rPr>
          <w:rFonts w:ascii="黑体" w:eastAsia="黑体" w:hAnsi="黑体" w:cs="宋体"/>
          <w:b/>
          <w:kern w:val="0"/>
          <w:sz w:val="24"/>
        </w:rPr>
      </w:pPr>
    </w:p>
    <w:p w:rsidR="0017215A" w:rsidRDefault="0017215A">
      <w:pPr>
        <w:widowControl/>
        <w:spacing w:before="55" w:after="55" w:line="360" w:lineRule="auto"/>
        <w:jc w:val="left"/>
        <w:rPr>
          <w:rFonts w:ascii="宋体" w:cs="宋体"/>
          <w:kern w:val="0"/>
          <w:sz w:val="18"/>
          <w:szCs w:val="18"/>
        </w:rPr>
        <w:sectPr w:rsidR="0017215A">
          <w:pgSz w:w="11906" w:h="16838"/>
          <w:pgMar w:top="1418" w:right="1418" w:bottom="1418" w:left="1418" w:header="851" w:footer="992" w:gutter="0"/>
          <w:cols w:space="720"/>
          <w:titlePg/>
          <w:docGrid w:linePitch="312"/>
        </w:sectPr>
      </w:pPr>
    </w:p>
    <w:p w:rsidR="0017215A" w:rsidRDefault="008B4ABF">
      <w:pPr>
        <w:pStyle w:val="1"/>
        <w:spacing w:before="240" w:after="240"/>
        <w:rPr>
          <w:rFonts w:ascii="宋体" w:eastAsia="宋体"/>
          <w:sz w:val="24"/>
        </w:rPr>
      </w:pPr>
      <w:bookmarkStart w:id="23" w:name="_Toc77513136"/>
      <w:r>
        <w:rPr>
          <w:rFonts w:hint="eastAsia"/>
        </w:rPr>
        <w:lastRenderedPageBreak/>
        <w:t>第四章合同主要条款及格式</w:t>
      </w:r>
      <w:bookmarkEnd w:id="23"/>
    </w:p>
    <w:p w:rsidR="0017215A" w:rsidRDefault="008B4ABF">
      <w:pPr>
        <w:widowControl/>
        <w:spacing w:line="360" w:lineRule="auto"/>
        <w:jc w:val="center"/>
        <w:rPr>
          <w:rFonts w:ascii="宋体" w:cs="宋体"/>
          <w:kern w:val="0"/>
          <w:sz w:val="24"/>
        </w:rPr>
      </w:pPr>
      <w:r>
        <w:rPr>
          <w:rFonts w:ascii="宋体" w:hAnsi="宋体" w:cs="宋体" w:hint="eastAsia"/>
          <w:b/>
          <w:bCs/>
          <w:kern w:val="0"/>
          <w:sz w:val="24"/>
        </w:rPr>
        <w:t>编制说明</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1</w:t>
      </w:r>
      <w:r>
        <w:rPr>
          <w:rFonts w:ascii="宋体" w:hAnsi="宋体" w:cs="宋体" w:hint="eastAsia"/>
          <w:b/>
          <w:bCs/>
          <w:kern w:val="0"/>
          <w:sz w:val="24"/>
        </w:rPr>
        <w:t>、签订合同应遵守民法典合同编。</w:t>
      </w:r>
    </w:p>
    <w:p w:rsidR="0017215A" w:rsidRDefault="008B4ABF">
      <w:pPr>
        <w:widowControl/>
        <w:spacing w:line="360" w:lineRule="auto"/>
        <w:ind w:firstLineChars="200" w:firstLine="482"/>
        <w:jc w:val="left"/>
        <w:rPr>
          <w:rFonts w:ascii="宋体" w:cs="宋体"/>
          <w:b/>
          <w:bCs/>
          <w:kern w:val="0"/>
          <w:sz w:val="24"/>
        </w:rPr>
      </w:pPr>
      <w:r>
        <w:rPr>
          <w:rFonts w:ascii="宋体" w:hAnsi="宋体" w:cs="宋体"/>
          <w:b/>
          <w:bCs/>
          <w:kern w:val="0"/>
          <w:sz w:val="24"/>
        </w:rPr>
        <w:t>2</w:t>
      </w:r>
      <w:r>
        <w:rPr>
          <w:rFonts w:ascii="宋体" w:hAnsi="宋体" w:cs="宋体" w:hint="eastAsia"/>
          <w:b/>
          <w:bCs/>
          <w:kern w:val="0"/>
          <w:sz w:val="24"/>
        </w:rPr>
        <w:t>、国家有关部门对合同有规范文本的，可使用相应合同文本。</w:t>
      </w:r>
    </w:p>
    <w:p w:rsidR="0017215A" w:rsidRDefault="008B4ABF">
      <w:pPr>
        <w:widowControl/>
        <w:spacing w:line="360" w:lineRule="auto"/>
        <w:ind w:firstLineChars="200" w:firstLine="482"/>
        <w:jc w:val="left"/>
        <w:rPr>
          <w:rFonts w:ascii="宋体" w:cs="宋体"/>
          <w:kern w:val="0"/>
          <w:sz w:val="24"/>
        </w:rPr>
      </w:pPr>
      <w:r>
        <w:rPr>
          <w:rFonts w:ascii="宋体" w:hAnsi="宋体" w:cs="宋体"/>
          <w:b/>
          <w:bCs/>
          <w:kern w:val="0"/>
          <w:sz w:val="24"/>
        </w:rPr>
        <w:t>3</w:t>
      </w:r>
      <w:r>
        <w:rPr>
          <w:rFonts w:ascii="宋体" w:hAnsi="宋体" w:cs="宋体" w:hint="eastAsia"/>
          <w:b/>
          <w:bCs/>
          <w:kern w:val="0"/>
          <w:sz w:val="24"/>
        </w:rPr>
        <w:t>、本章节所附的合同主要条款及格式为参考文本，如果因为项目实际特点不能适用，则可由甲乙双方在合同签订阶段可通过友好协商进行约定。</w:t>
      </w:r>
    </w:p>
    <w:p w:rsidR="0017215A" w:rsidRDefault="0017215A">
      <w:pPr>
        <w:widowControl/>
        <w:spacing w:line="360" w:lineRule="auto"/>
        <w:jc w:val="left"/>
        <w:rPr>
          <w:rFonts w:ascii="宋体" w:cs="宋体"/>
          <w:kern w:val="0"/>
          <w:sz w:val="24"/>
        </w:rPr>
      </w:pP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甲方：</w:t>
      </w:r>
      <w:r>
        <w:rPr>
          <w:rFonts w:ascii="宋体" w:hAnsi="宋体" w:cs="宋体" w:hint="eastAsia"/>
          <w:kern w:val="0"/>
          <w:sz w:val="24"/>
          <w:u w:val="single"/>
        </w:rPr>
        <w:t>（采购人全称）</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乙方：</w:t>
      </w:r>
      <w:r>
        <w:rPr>
          <w:rFonts w:ascii="宋体" w:hAnsi="宋体" w:cs="宋体" w:hint="eastAsia"/>
          <w:kern w:val="0"/>
          <w:sz w:val="24"/>
          <w:u w:val="single"/>
        </w:rPr>
        <w:t>（成交供应商全称）</w:t>
      </w:r>
    </w:p>
    <w:p w:rsidR="0017215A" w:rsidRDefault="008B4ABF">
      <w:pPr>
        <w:widowControl/>
        <w:spacing w:line="360" w:lineRule="auto"/>
        <w:ind w:firstLineChars="200" w:firstLine="480"/>
        <w:jc w:val="left"/>
        <w:rPr>
          <w:rFonts w:ascii="宋体" w:cs="宋体"/>
          <w:kern w:val="0"/>
          <w:sz w:val="24"/>
        </w:rPr>
      </w:pPr>
      <w:r>
        <w:rPr>
          <w:rFonts w:ascii="宋体" w:cs="宋体"/>
          <w:kern w:val="0"/>
          <w:sz w:val="24"/>
        </w:rPr>
        <w:t> </w:t>
      </w:r>
    </w:p>
    <w:p w:rsidR="0017215A" w:rsidRDefault="008B4ABF">
      <w:pPr>
        <w:widowControl/>
        <w:spacing w:line="360" w:lineRule="auto"/>
        <w:ind w:leftChars="114" w:left="239" w:firstLineChars="100" w:firstLine="240"/>
        <w:jc w:val="left"/>
        <w:rPr>
          <w:rFonts w:ascii="宋体" w:cs="宋体"/>
          <w:kern w:val="0"/>
          <w:sz w:val="24"/>
        </w:rPr>
      </w:pPr>
      <w:r>
        <w:rPr>
          <w:rFonts w:ascii="宋体" w:hAnsi="宋体" w:cs="宋体" w:hint="eastAsia"/>
          <w:kern w:val="0"/>
          <w:sz w:val="24"/>
        </w:rPr>
        <w:t>根据项目编号为</w:t>
      </w:r>
      <w:r>
        <w:rPr>
          <w:rFonts w:ascii="宋体" w:cs="宋体"/>
          <w:kern w:val="0"/>
          <w:sz w:val="24"/>
          <w:u w:val="single"/>
        </w:rPr>
        <w:t>            </w:t>
      </w:r>
      <w:r>
        <w:rPr>
          <w:rFonts w:ascii="宋体" w:hAnsi="宋体" w:cs="宋体" w:hint="eastAsia"/>
          <w:kern w:val="0"/>
          <w:sz w:val="24"/>
        </w:rPr>
        <w:t>的</w:t>
      </w:r>
      <w:r>
        <w:rPr>
          <w:rFonts w:ascii="宋体" w:hAnsi="宋体" w:cs="宋体" w:hint="eastAsia"/>
          <w:kern w:val="0"/>
          <w:sz w:val="24"/>
          <w:u w:val="single"/>
        </w:rPr>
        <w:t>（填写项目名称）</w:t>
      </w:r>
      <w:r>
        <w:rPr>
          <w:rFonts w:ascii="宋体" w:hAnsi="宋体" w:cs="宋体" w:hint="eastAsia"/>
          <w:kern w:val="0"/>
          <w:sz w:val="24"/>
        </w:rPr>
        <w:t>项目（以下简称：本项目）的谈判结果，乙方为成交供应商。现经甲乙双方友好协商，就以下事项达成一致并签订本合同：</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w:t>
      </w:r>
      <w:r>
        <w:rPr>
          <w:rFonts w:ascii="宋体" w:hAnsi="宋体" w:cs="宋体" w:hint="eastAsia"/>
          <w:kern w:val="0"/>
          <w:sz w:val="24"/>
        </w:rPr>
        <w:t>、下列合同文件是构成本合同不可分割的部分：</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1.1</w:t>
      </w:r>
      <w:r>
        <w:rPr>
          <w:rFonts w:ascii="宋体" w:hAnsi="宋体" w:cs="宋体" w:hint="eastAsia"/>
          <w:kern w:val="0"/>
          <w:sz w:val="24"/>
        </w:rPr>
        <w:t>合同条款；</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w:t>
      </w:r>
      <w:r>
        <w:rPr>
          <w:rFonts w:ascii="宋体" w:hAnsi="宋体" w:cs="宋体" w:hint="eastAsia"/>
          <w:kern w:val="0"/>
          <w:sz w:val="24"/>
        </w:rPr>
        <w:t>谈判文件、乙方的响应文件；</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1.3</w:t>
      </w:r>
      <w:r>
        <w:rPr>
          <w:rFonts w:ascii="宋体" w:hAnsi="宋体" w:cs="宋体" w:hint="eastAsia"/>
          <w:kern w:val="0"/>
          <w:sz w:val="24"/>
        </w:rPr>
        <w:t xml:space="preserve">其他文件或材料： 无。 </w:t>
      </w:r>
      <w:r>
        <w:rPr>
          <w:rFonts w:ascii="宋体" w:hAnsi="宋体" w:cs="宋体" w:hint="eastAsia"/>
          <w:kern w:val="0"/>
          <w:sz w:val="24"/>
          <w:u w:val="single"/>
        </w:rPr>
        <w:t>（按照实际情况编制填写需要增加的内容）</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、合同标的</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u w:val="single"/>
        </w:rPr>
        <w:t>（按照实际情况编制填写，可以是表格或文字描述）</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w:t>
      </w:r>
      <w:r>
        <w:rPr>
          <w:rFonts w:ascii="宋体" w:hAnsi="宋体" w:cs="宋体" w:hint="eastAsia"/>
          <w:kern w:val="0"/>
          <w:sz w:val="24"/>
        </w:rPr>
        <w:t>、合同总金额</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3.1</w:t>
      </w:r>
      <w:r>
        <w:rPr>
          <w:rFonts w:ascii="宋体" w:hAnsi="宋体" w:cs="宋体" w:hint="eastAsia"/>
          <w:kern w:val="0"/>
          <w:sz w:val="24"/>
        </w:rPr>
        <w:t>合同总金额为人民币大写：</w:t>
      </w:r>
      <w:r>
        <w:rPr>
          <w:rFonts w:ascii="宋体" w:cs="宋体"/>
          <w:kern w:val="0"/>
          <w:sz w:val="24"/>
          <w:u w:val="single"/>
        </w:rPr>
        <w:t>              </w:t>
      </w:r>
      <w:r>
        <w:rPr>
          <w:rFonts w:ascii="宋体" w:hAnsi="宋体" w:cs="宋体" w:hint="eastAsia"/>
          <w:kern w:val="0"/>
          <w:sz w:val="24"/>
        </w:rPr>
        <w:t>元（￥</w:t>
      </w:r>
      <w:r>
        <w:rPr>
          <w:rFonts w:ascii="宋体" w:cs="宋体"/>
          <w:kern w:val="0"/>
          <w:sz w:val="24"/>
          <w:u w:val="single"/>
        </w:rPr>
        <w:t>              </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4</w:t>
      </w:r>
      <w:r>
        <w:rPr>
          <w:rFonts w:ascii="宋体" w:hAnsi="宋体" w:cs="宋体" w:hint="eastAsia"/>
          <w:kern w:val="0"/>
          <w:sz w:val="24"/>
        </w:rPr>
        <w:t>、合同标的交付时间、地点和条件</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4.1</w:t>
      </w:r>
      <w:r>
        <w:rPr>
          <w:rFonts w:ascii="宋体" w:hAnsi="宋体" w:cs="宋体" w:hint="eastAsia"/>
          <w:kern w:val="0"/>
          <w:sz w:val="24"/>
        </w:rPr>
        <w:t>交付时间：</w:t>
      </w:r>
      <w:r>
        <w:rPr>
          <w:rFonts w:ascii="宋体" w:cs="宋体"/>
          <w:kern w:val="0"/>
          <w:sz w:val="24"/>
          <w:u w:val="single"/>
        </w:rPr>
        <w:t>                     </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4.2</w:t>
      </w:r>
      <w:r>
        <w:rPr>
          <w:rFonts w:ascii="宋体" w:hAnsi="宋体" w:cs="宋体" w:hint="eastAsia"/>
          <w:kern w:val="0"/>
          <w:sz w:val="24"/>
        </w:rPr>
        <w:t>交付地点：</w:t>
      </w:r>
      <w:r>
        <w:rPr>
          <w:rFonts w:ascii="宋体" w:cs="宋体"/>
          <w:kern w:val="0"/>
          <w:sz w:val="24"/>
          <w:u w:val="single"/>
        </w:rPr>
        <w:t>                     </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4.3</w:t>
      </w:r>
      <w:r>
        <w:rPr>
          <w:rFonts w:ascii="宋体" w:hAnsi="宋体" w:cs="宋体" w:hint="eastAsia"/>
          <w:kern w:val="0"/>
          <w:sz w:val="24"/>
        </w:rPr>
        <w:t>交付条件：</w:t>
      </w:r>
      <w:r>
        <w:rPr>
          <w:rFonts w:ascii="宋体" w:cs="宋体"/>
          <w:kern w:val="0"/>
          <w:sz w:val="24"/>
          <w:u w:val="single"/>
        </w:rPr>
        <w:t>                     </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5</w:t>
      </w:r>
      <w:r>
        <w:rPr>
          <w:rFonts w:ascii="宋体" w:hAnsi="宋体" w:cs="宋体" w:hint="eastAsia"/>
          <w:kern w:val="0"/>
          <w:sz w:val="24"/>
        </w:rPr>
        <w:t>、合同标的应符合谈判文件、乙方响应文件的规定或约定，具体如下：</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u w:val="single"/>
        </w:rPr>
        <w:t>（按照实际情况编制填写，可以是表格或文字描述）</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6</w:t>
      </w:r>
      <w:r>
        <w:rPr>
          <w:rFonts w:ascii="宋体" w:hAnsi="宋体" w:cs="宋体" w:hint="eastAsia"/>
          <w:kern w:val="0"/>
          <w:sz w:val="24"/>
        </w:rPr>
        <w:t>、验收</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6.1</w:t>
      </w:r>
      <w:r>
        <w:rPr>
          <w:rFonts w:ascii="宋体" w:hAnsi="宋体" w:cs="宋体" w:hint="eastAsia"/>
          <w:kern w:val="0"/>
          <w:sz w:val="24"/>
        </w:rPr>
        <w:t>验收应按照谈判文件、乙方响应文件的规定或约定进行，具体如下：</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u w:val="single"/>
        </w:rPr>
        <w:t>（按照实际情况编制填写，可以是表格或文字描述）</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lastRenderedPageBreak/>
        <w:t>6.2</w:t>
      </w:r>
      <w:r>
        <w:rPr>
          <w:rFonts w:ascii="宋体" w:hAnsi="宋体" w:cs="宋体" w:hint="eastAsia"/>
          <w:kern w:val="0"/>
          <w:sz w:val="24"/>
        </w:rPr>
        <w:t>本项目是否邀请其他供应商参与验收：</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 xml:space="preserve"> 不邀请。 邀请，具体如下：</w:t>
      </w:r>
      <w:r>
        <w:rPr>
          <w:rFonts w:ascii="宋体" w:hAnsi="宋体" w:cs="宋体" w:hint="eastAsia"/>
          <w:kern w:val="0"/>
          <w:sz w:val="24"/>
          <w:u w:val="single"/>
        </w:rPr>
        <w:t>（按照谈判文件规定填写）</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7</w:t>
      </w:r>
      <w:r>
        <w:rPr>
          <w:rFonts w:ascii="宋体" w:hAnsi="宋体" w:cs="宋体" w:hint="eastAsia"/>
          <w:kern w:val="0"/>
          <w:sz w:val="24"/>
        </w:rPr>
        <w:t>、合同款项的支付应按照谈判文件的规定进行，具体如下：</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u w:val="single"/>
        </w:rPr>
        <w:t>（按照实际情况编制填写，可以是表格或文字描述，包括一次性支付或分期支付等）</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8</w:t>
      </w:r>
      <w:r>
        <w:rPr>
          <w:rFonts w:ascii="宋体" w:hAnsi="宋体" w:cs="宋体" w:hint="eastAsia"/>
          <w:kern w:val="0"/>
          <w:sz w:val="24"/>
        </w:rPr>
        <w:t>、履约保证金</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 xml:space="preserve"> 具体如下：</w:t>
      </w:r>
      <w:r>
        <w:rPr>
          <w:rFonts w:ascii="宋体" w:hAnsi="宋体" w:cs="宋体" w:hint="eastAsia"/>
          <w:kern w:val="0"/>
          <w:sz w:val="24"/>
          <w:u w:val="single"/>
        </w:rPr>
        <w:t>（按照谈判文件规定填写）</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9</w:t>
      </w:r>
      <w:r>
        <w:rPr>
          <w:rFonts w:ascii="宋体" w:hAnsi="宋体" w:cs="宋体" w:hint="eastAsia"/>
          <w:kern w:val="0"/>
          <w:sz w:val="24"/>
        </w:rPr>
        <w:t>、合同有效期</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u w:val="single"/>
        </w:rPr>
        <w:t>（按照实际情况编制填写，可以是表格或文字描述）</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10</w:t>
      </w:r>
      <w:r>
        <w:rPr>
          <w:rFonts w:ascii="宋体" w:hAnsi="宋体" w:cs="宋体" w:hint="eastAsia"/>
          <w:kern w:val="0"/>
          <w:sz w:val="24"/>
        </w:rPr>
        <w:t>、违约责任</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u w:val="single"/>
        </w:rPr>
        <w:t>（按照实际情况编制填写，可以是表格或文字描述）</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11</w:t>
      </w:r>
      <w:r>
        <w:rPr>
          <w:rFonts w:ascii="宋体" w:hAnsi="宋体" w:cs="宋体" w:hint="eastAsia"/>
          <w:kern w:val="0"/>
          <w:sz w:val="24"/>
        </w:rPr>
        <w:t>、知识产权</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11.1</w:t>
      </w:r>
      <w:r>
        <w:rPr>
          <w:rFonts w:ascii="宋体" w:hAnsi="宋体" w:cs="宋体" w:hint="eastAsia"/>
          <w:kern w:val="0"/>
          <w:sz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11.2</w:t>
      </w:r>
      <w:r>
        <w:rPr>
          <w:rFonts w:ascii="宋体" w:hAnsi="宋体" w:cs="宋体" w:hint="eastAsia"/>
          <w:kern w:val="0"/>
          <w:sz w:val="24"/>
        </w:rPr>
        <w:t>若乙方提供的采购标的不符合国家知识产权法律、法规的规定或被有关主管机关认定为假冒伪劣品，则乙方成交资格将被取消；甲方还将按照有关法律、法规和规章的规定进行处理，具体如下：</w:t>
      </w:r>
      <w:r>
        <w:rPr>
          <w:rFonts w:ascii="宋体" w:hAnsi="宋体" w:cs="宋体" w:hint="eastAsia"/>
          <w:kern w:val="0"/>
          <w:sz w:val="24"/>
          <w:u w:val="single"/>
        </w:rPr>
        <w:t>（按照实际情况编制填写）</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w:t>
      </w:r>
      <w:r>
        <w:rPr>
          <w:rFonts w:ascii="宋体" w:hAnsi="宋体" w:cs="宋体" w:hint="eastAsia"/>
          <w:kern w:val="0"/>
          <w:sz w:val="24"/>
        </w:rPr>
        <w:t>、解决争议的方法</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12.1</w:t>
      </w:r>
      <w:r>
        <w:rPr>
          <w:rFonts w:ascii="宋体" w:hAnsi="宋体" w:cs="宋体" w:hint="eastAsia"/>
          <w:kern w:val="0"/>
          <w:sz w:val="24"/>
        </w:rPr>
        <w:t>甲、乙双方协商解决。</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12.2</w:t>
      </w:r>
      <w:r>
        <w:rPr>
          <w:rFonts w:ascii="宋体" w:hAnsi="宋体" w:cs="宋体" w:hint="eastAsia"/>
          <w:kern w:val="0"/>
          <w:sz w:val="24"/>
        </w:rPr>
        <w:t>若协商解决不成，则通过下列途径之一解决：</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w:t>
      </w:r>
      <w:r>
        <w:rPr>
          <w:rFonts w:ascii="宋体" w:hAnsi="宋体" w:cs="宋体" w:hint="eastAsia"/>
          <w:kern w:val="0"/>
          <w:sz w:val="24"/>
        </w:rPr>
        <w:t>提交仲裁委员会仲裁，具体如下：</w:t>
      </w:r>
      <w:r>
        <w:rPr>
          <w:rFonts w:ascii="宋体" w:hAnsi="宋体" w:cs="宋体" w:hint="eastAsia"/>
          <w:kern w:val="0"/>
          <w:sz w:val="24"/>
          <w:u w:val="single"/>
        </w:rPr>
        <w:t>（按照实际情况编制填写）</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w:t>
      </w:r>
      <w:r>
        <w:rPr>
          <w:rFonts w:ascii="宋体" w:hAnsi="宋体" w:cs="宋体" w:hint="eastAsia"/>
          <w:kern w:val="0"/>
          <w:sz w:val="24"/>
        </w:rPr>
        <w:t>向人民法院提起诉讼，具体如下：</w:t>
      </w:r>
      <w:r>
        <w:rPr>
          <w:rFonts w:ascii="宋体" w:hAnsi="宋体" w:cs="宋体" w:hint="eastAsia"/>
          <w:kern w:val="0"/>
          <w:sz w:val="24"/>
          <w:u w:val="single"/>
        </w:rPr>
        <w:t>（按照实际情况编制填写）</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13</w:t>
      </w:r>
      <w:r>
        <w:rPr>
          <w:rFonts w:ascii="宋体" w:hAnsi="宋体" w:cs="宋体" w:hint="eastAsia"/>
          <w:kern w:val="0"/>
          <w:sz w:val="24"/>
        </w:rPr>
        <w:t>、不可抗力</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13.1</w:t>
      </w:r>
      <w:r>
        <w:rPr>
          <w:rFonts w:ascii="宋体" w:hAnsi="宋体" w:cs="宋体" w:hint="eastAsia"/>
          <w:kern w:val="0"/>
          <w:sz w:val="24"/>
        </w:rPr>
        <w:t>因不可抗力造成违约的，遭受不可抗力一方应及时向对方通报不能履行或不能完全履行的理由，并在随后取得有关主管机关证明后的</w:t>
      </w:r>
      <w:r>
        <w:rPr>
          <w:rFonts w:ascii="宋体" w:hAnsi="宋体" w:cs="Calibri"/>
          <w:kern w:val="0"/>
          <w:sz w:val="24"/>
        </w:rPr>
        <w:t>15</w:t>
      </w:r>
      <w:r>
        <w:rPr>
          <w:rFonts w:ascii="宋体" w:hAnsi="宋体" w:cs="宋体" w:hint="eastAsia"/>
          <w:kern w:val="0"/>
          <w:sz w:val="24"/>
        </w:rPr>
        <w:t>日内向另一方提供不可抗力发生及持续期间的充分证据。基于以上行为，允许遭受不可抗力一方延期履行、部分履行或不履行合同，并根据情况可部分或全部免于承担违约责任。</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lastRenderedPageBreak/>
        <w:t>13.2</w:t>
      </w:r>
      <w:r>
        <w:rPr>
          <w:rFonts w:ascii="宋体" w:hAnsi="宋体" w:cs="宋体" w:hint="eastAsia"/>
          <w:kern w:val="0"/>
          <w:sz w:val="24"/>
        </w:rPr>
        <w:t>本合同中的不可抗力指不能预见、不能避免、不能克服的客观情况，包括但不限于：自然灾害如地震、台风、洪水、火灾及政府行为、法律规定或其适用的变化或其他任何无法预见、避免或控制的事件。</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14</w:t>
      </w:r>
      <w:r>
        <w:rPr>
          <w:rFonts w:ascii="宋体" w:hAnsi="宋体" w:cs="宋体" w:hint="eastAsia"/>
          <w:kern w:val="0"/>
          <w:sz w:val="24"/>
        </w:rPr>
        <w:t>、合同条款</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u w:val="single"/>
        </w:rPr>
        <w:t>（按照实际情况编制填写）</w:t>
      </w:r>
      <w:r>
        <w:rPr>
          <w:rFonts w:ascii="宋体" w:hAnsi="宋体" w:cs="宋体" w:hint="eastAsia"/>
          <w:kern w:val="0"/>
          <w:sz w:val="24"/>
        </w:rPr>
        <w:t>。</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15</w:t>
      </w:r>
      <w:r>
        <w:rPr>
          <w:rFonts w:ascii="宋体" w:hAnsi="宋体" w:cs="宋体" w:hint="eastAsia"/>
          <w:kern w:val="0"/>
          <w:sz w:val="24"/>
        </w:rPr>
        <w:t>、其他约定</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15.1</w:t>
      </w:r>
      <w:r>
        <w:rPr>
          <w:rFonts w:ascii="宋体" w:hAnsi="宋体" w:cs="宋体" w:hint="eastAsia"/>
          <w:kern w:val="0"/>
          <w:sz w:val="24"/>
        </w:rPr>
        <w:t>合同文件与本合同具有同等法律效力。</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15.2</w:t>
      </w:r>
      <w:r>
        <w:rPr>
          <w:rFonts w:ascii="宋体" w:hAnsi="宋体" w:cs="宋体" w:hint="eastAsia"/>
          <w:kern w:val="0"/>
          <w:sz w:val="24"/>
        </w:rPr>
        <w:t>本合同未尽事宜，双方可另行补充。</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15.3</w:t>
      </w:r>
      <w:r>
        <w:rPr>
          <w:rFonts w:ascii="宋体" w:hAnsi="宋体" w:cs="宋体" w:hint="eastAsia"/>
          <w:kern w:val="0"/>
          <w:sz w:val="24"/>
        </w:rPr>
        <w:t>合同生效：自签订之日起生效。</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15.4</w:t>
      </w:r>
      <w:r>
        <w:rPr>
          <w:rFonts w:ascii="宋体" w:hAnsi="宋体" w:cs="宋体" w:hint="eastAsia"/>
          <w:kern w:val="0"/>
          <w:sz w:val="24"/>
        </w:rPr>
        <w:t>本合同一式</w:t>
      </w:r>
      <w:r>
        <w:rPr>
          <w:rFonts w:ascii="宋体" w:hAnsi="宋体" w:cs="宋体" w:hint="eastAsia"/>
          <w:kern w:val="0"/>
          <w:sz w:val="24"/>
          <w:u w:val="single"/>
        </w:rPr>
        <w:t>（填写具体份数）</w:t>
      </w:r>
      <w:r>
        <w:rPr>
          <w:rFonts w:ascii="宋体" w:hAnsi="宋体" w:cs="宋体" w:hint="eastAsia"/>
          <w:kern w:val="0"/>
          <w:sz w:val="24"/>
        </w:rPr>
        <w:t>份，经双方授权代表签字并盖章后生效。甲方、乙方各执</w:t>
      </w:r>
      <w:r>
        <w:rPr>
          <w:rFonts w:ascii="宋体" w:hAnsi="宋体" w:cs="宋体" w:hint="eastAsia"/>
          <w:kern w:val="0"/>
          <w:sz w:val="24"/>
          <w:u w:val="single"/>
        </w:rPr>
        <w:t>（填写具体份数）</w:t>
      </w:r>
      <w:r>
        <w:rPr>
          <w:rFonts w:ascii="宋体" w:hAnsi="宋体" w:cs="宋体" w:hint="eastAsia"/>
          <w:kern w:val="0"/>
          <w:sz w:val="24"/>
        </w:rPr>
        <w:t>份，具有同等效力。</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15.5</w:t>
      </w:r>
      <w:r>
        <w:rPr>
          <w:rFonts w:ascii="宋体" w:hAnsi="宋体" w:cs="宋体" w:hint="eastAsia"/>
          <w:kern w:val="0"/>
          <w:sz w:val="24"/>
        </w:rPr>
        <w:t xml:space="preserve">其他： 无。 </w:t>
      </w:r>
      <w:r>
        <w:rPr>
          <w:rFonts w:ascii="宋体" w:hAnsi="宋体" w:cs="宋体" w:hint="eastAsia"/>
          <w:kern w:val="0"/>
          <w:sz w:val="24"/>
          <w:u w:val="single"/>
        </w:rPr>
        <w:t>（按照实际情况编制填写需要增加的内容）</w:t>
      </w:r>
      <w:r>
        <w:rPr>
          <w:rFonts w:ascii="宋体" w:hAnsi="宋体" w:cs="宋体" w:hint="eastAsia"/>
          <w:kern w:val="0"/>
          <w:sz w:val="24"/>
        </w:rPr>
        <w:t>。</w:t>
      </w:r>
    </w:p>
    <w:p w:rsidR="0017215A" w:rsidRDefault="008B4ABF">
      <w:pPr>
        <w:widowControl/>
        <w:spacing w:line="360" w:lineRule="auto"/>
        <w:ind w:firstLineChars="200" w:firstLine="480"/>
        <w:jc w:val="center"/>
        <w:rPr>
          <w:rFonts w:ascii="宋体" w:cs="宋体"/>
          <w:kern w:val="0"/>
          <w:sz w:val="24"/>
        </w:rPr>
      </w:pPr>
      <w:r>
        <w:rPr>
          <w:rFonts w:ascii="宋体" w:hAnsi="宋体" w:cs="宋体" w:hint="eastAsia"/>
          <w:kern w:val="0"/>
          <w:sz w:val="24"/>
        </w:rPr>
        <w:t>（以下无正文）</w:t>
      </w:r>
    </w:p>
    <w:p w:rsidR="0017215A" w:rsidRDefault="008B4ABF">
      <w:pPr>
        <w:widowControl/>
        <w:spacing w:line="360" w:lineRule="auto"/>
        <w:ind w:firstLineChars="200" w:firstLine="480"/>
        <w:jc w:val="left"/>
        <w:rPr>
          <w:rFonts w:ascii="宋体" w:cs="宋体"/>
          <w:kern w:val="0"/>
          <w:sz w:val="24"/>
        </w:rPr>
      </w:pPr>
      <w:r>
        <w:rPr>
          <w:rFonts w:ascii="宋体" w:cs="宋体"/>
          <w:kern w:val="0"/>
          <w:sz w:val="24"/>
        </w:rPr>
        <w:t> </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甲方：</w:t>
      </w:r>
      <w:r>
        <w:rPr>
          <w:rFonts w:ascii="宋体" w:cs="宋体"/>
          <w:kern w:val="0"/>
          <w:sz w:val="24"/>
        </w:rPr>
        <w:t>                 </w:t>
      </w:r>
      <w:r>
        <w:rPr>
          <w:rFonts w:ascii="宋体" w:hAnsi="宋体" w:cs="宋体" w:hint="eastAsia"/>
          <w:kern w:val="0"/>
          <w:sz w:val="24"/>
        </w:rPr>
        <w:t>乙方：</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住所：</w:t>
      </w:r>
      <w:r>
        <w:rPr>
          <w:rFonts w:ascii="宋体" w:cs="宋体"/>
          <w:kern w:val="0"/>
          <w:sz w:val="24"/>
        </w:rPr>
        <w:t>                 </w:t>
      </w:r>
      <w:r>
        <w:rPr>
          <w:rFonts w:ascii="宋体" w:hAnsi="宋体" w:cs="宋体" w:hint="eastAsia"/>
          <w:kern w:val="0"/>
          <w:sz w:val="24"/>
        </w:rPr>
        <w:t>住所：</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单位负责人：</w:t>
      </w:r>
      <w:r>
        <w:rPr>
          <w:rFonts w:ascii="宋体" w:cs="宋体"/>
          <w:kern w:val="0"/>
          <w:sz w:val="24"/>
        </w:rPr>
        <w:t>              </w:t>
      </w:r>
      <w:r>
        <w:rPr>
          <w:rFonts w:ascii="宋体" w:hAnsi="宋体" w:cs="宋体" w:hint="eastAsia"/>
          <w:kern w:val="0"/>
          <w:sz w:val="24"/>
        </w:rPr>
        <w:t>单位负责人：</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委托代理人：</w:t>
      </w:r>
      <w:r>
        <w:rPr>
          <w:rFonts w:ascii="宋体" w:cs="宋体"/>
          <w:kern w:val="0"/>
          <w:sz w:val="24"/>
        </w:rPr>
        <w:t>              </w:t>
      </w:r>
      <w:r>
        <w:rPr>
          <w:rFonts w:ascii="宋体" w:hAnsi="宋体" w:cs="宋体" w:hint="eastAsia"/>
          <w:kern w:val="0"/>
          <w:sz w:val="24"/>
        </w:rPr>
        <w:t>委托代理人：</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联系方法：</w:t>
      </w:r>
      <w:r>
        <w:rPr>
          <w:rFonts w:ascii="宋体" w:cs="宋体"/>
          <w:kern w:val="0"/>
          <w:sz w:val="24"/>
        </w:rPr>
        <w:t>               </w:t>
      </w:r>
      <w:r>
        <w:rPr>
          <w:rFonts w:ascii="宋体" w:hAnsi="宋体" w:cs="宋体" w:hint="eastAsia"/>
          <w:kern w:val="0"/>
          <w:sz w:val="24"/>
        </w:rPr>
        <w:t>联系方法：</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开户银行：</w:t>
      </w:r>
      <w:r>
        <w:rPr>
          <w:rFonts w:ascii="宋体" w:cs="宋体"/>
          <w:kern w:val="0"/>
          <w:sz w:val="24"/>
        </w:rPr>
        <w:t>               </w:t>
      </w:r>
      <w:r>
        <w:rPr>
          <w:rFonts w:ascii="宋体" w:hAnsi="宋体" w:cs="宋体" w:hint="eastAsia"/>
          <w:kern w:val="0"/>
          <w:sz w:val="24"/>
        </w:rPr>
        <w:t>开户银行：</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账号：</w:t>
      </w:r>
      <w:r>
        <w:rPr>
          <w:rFonts w:ascii="宋体" w:cs="宋体"/>
          <w:kern w:val="0"/>
          <w:sz w:val="24"/>
        </w:rPr>
        <w:t>                 </w:t>
      </w:r>
      <w:r>
        <w:rPr>
          <w:rFonts w:ascii="宋体" w:hAnsi="宋体" w:cs="宋体" w:hint="eastAsia"/>
          <w:kern w:val="0"/>
          <w:sz w:val="24"/>
        </w:rPr>
        <w:t>账号：</w:t>
      </w:r>
    </w:p>
    <w:p w:rsidR="0017215A" w:rsidRDefault="008B4ABF">
      <w:pPr>
        <w:widowControl/>
        <w:spacing w:line="360" w:lineRule="auto"/>
        <w:ind w:firstLineChars="200" w:firstLine="480"/>
        <w:jc w:val="left"/>
        <w:rPr>
          <w:rFonts w:ascii="宋体" w:cs="宋体"/>
          <w:kern w:val="0"/>
          <w:sz w:val="24"/>
        </w:rPr>
      </w:pPr>
      <w:r>
        <w:rPr>
          <w:rFonts w:ascii="宋体" w:cs="宋体"/>
          <w:kern w:val="0"/>
          <w:sz w:val="24"/>
        </w:rPr>
        <w:t> </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签订地点：</w:t>
      </w:r>
      <w:r>
        <w:rPr>
          <w:rFonts w:ascii="宋体" w:cs="宋体"/>
          <w:kern w:val="0"/>
          <w:sz w:val="24"/>
          <w:u w:val="single"/>
        </w:rPr>
        <w:t>                </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签订日期：</w:t>
      </w:r>
      <w:r>
        <w:rPr>
          <w:rFonts w:ascii="宋体" w:cs="宋体"/>
          <w:kern w:val="0"/>
          <w:sz w:val="24"/>
          <w:u w:val="single"/>
        </w:rPr>
        <w:t>    </w:t>
      </w:r>
      <w:r>
        <w:rPr>
          <w:rFonts w:ascii="宋体" w:hAnsi="宋体" w:cs="宋体" w:hint="eastAsia"/>
          <w:kern w:val="0"/>
          <w:sz w:val="24"/>
        </w:rPr>
        <w:t>年</w:t>
      </w:r>
      <w:r>
        <w:rPr>
          <w:rFonts w:ascii="宋体" w:cs="宋体"/>
          <w:kern w:val="0"/>
          <w:sz w:val="24"/>
          <w:u w:val="single"/>
        </w:rPr>
        <w:t>   </w:t>
      </w:r>
      <w:r>
        <w:rPr>
          <w:rFonts w:ascii="宋体" w:hAnsi="宋体" w:cs="宋体" w:hint="eastAsia"/>
          <w:kern w:val="0"/>
          <w:sz w:val="24"/>
        </w:rPr>
        <w:t>月</w:t>
      </w:r>
      <w:r>
        <w:rPr>
          <w:rFonts w:ascii="宋体" w:cs="宋体"/>
          <w:kern w:val="0"/>
          <w:sz w:val="24"/>
          <w:u w:val="single"/>
        </w:rPr>
        <w:t>   </w:t>
      </w:r>
      <w:r>
        <w:rPr>
          <w:rFonts w:ascii="宋体" w:hAnsi="宋体" w:cs="宋体" w:hint="eastAsia"/>
          <w:kern w:val="0"/>
          <w:sz w:val="24"/>
        </w:rPr>
        <w:t>日</w:t>
      </w:r>
    </w:p>
    <w:p w:rsidR="0017215A" w:rsidRDefault="0017215A">
      <w:pPr>
        <w:sectPr w:rsidR="0017215A">
          <w:pgSz w:w="11906" w:h="16838"/>
          <w:pgMar w:top="1418" w:right="1418" w:bottom="1418" w:left="1418" w:header="851" w:footer="992" w:gutter="0"/>
          <w:cols w:space="720"/>
          <w:titlePg/>
          <w:docGrid w:linePitch="312"/>
        </w:sectPr>
      </w:pPr>
    </w:p>
    <w:p w:rsidR="0017215A" w:rsidRDefault="008B4ABF">
      <w:pPr>
        <w:pStyle w:val="1"/>
        <w:spacing w:before="240" w:after="240"/>
        <w:rPr>
          <w:rFonts w:ascii="宋体" w:eastAsia="宋体"/>
          <w:sz w:val="24"/>
        </w:rPr>
      </w:pPr>
      <w:bookmarkStart w:id="24" w:name="_Toc77513137"/>
      <w:r>
        <w:rPr>
          <w:rFonts w:hint="eastAsia"/>
        </w:rPr>
        <w:lastRenderedPageBreak/>
        <w:t>第五章首次响应文件格式</w:t>
      </w:r>
      <w:bookmarkEnd w:id="24"/>
    </w:p>
    <w:p w:rsidR="0017215A" w:rsidRDefault="008B4ABF">
      <w:pPr>
        <w:widowControl/>
        <w:spacing w:before="100" w:beforeAutospacing="1" w:after="100" w:afterAutospacing="1" w:line="360" w:lineRule="auto"/>
        <w:jc w:val="center"/>
        <w:rPr>
          <w:rFonts w:ascii="黑体" w:eastAsia="黑体" w:hAnsi="黑体" w:cs="宋体"/>
          <w:b/>
          <w:bCs/>
          <w:kern w:val="0"/>
          <w:sz w:val="28"/>
          <w:szCs w:val="18"/>
        </w:rPr>
      </w:pPr>
      <w:r>
        <w:rPr>
          <w:rFonts w:ascii="黑体" w:eastAsia="黑体" w:hAnsi="黑体" w:cs="宋体" w:hint="eastAsia"/>
          <w:b/>
          <w:bCs/>
          <w:kern w:val="0"/>
          <w:sz w:val="28"/>
          <w:szCs w:val="18"/>
        </w:rPr>
        <w:t>封面格式</w:t>
      </w:r>
    </w:p>
    <w:p w:rsidR="0017215A" w:rsidRDefault="0017215A">
      <w:pPr>
        <w:widowControl/>
        <w:spacing w:line="360" w:lineRule="auto"/>
        <w:jc w:val="center"/>
        <w:rPr>
          <w:rFonts w:ascii="宋体" w:cs="宋体"/>
          <w:b/>
          <w:bCs/>
          <w:kern w:val="0"/>
          <w:sz w:val="32"/>
          <w:szCs w:val="28"/>
        </w:rPr>
      </w:pPr>
    </w:p>
    <w:p w:rsidR="0017215A" w:rsidRDefault="008B4ABF">
      <w:pPr>
        <w:widowControl/>
        <w:spacing w:line="360" w:lineRule="auto"/>
        <w:jc w:val="center"/>
        <w:rPr>
          <w:rFonts w:ascii="宋体" w:cs="宋体"/>
          <w:kern w:val="0"/>
          <w:sz w:val="32"/>
          <w:szCs w:val="28"/>
        </w:rPr>
      </w:pPr>
      <w:r>
        <w:rPr>
          <w:rFonts w:ascii="宋体" w:hAnsi="宋体" w:cs="宋体" w:hint="eastAsia"/>
          <w:b/>
          <w:bCs/>
          <w:kern w:val="0"/>
          <w:sz w:val="32"/>
          <w:szCs w:val="28"/>
        </w:rPr>
        <w:t>响应文件</w:t>
      </w:r>
    </w:p>
    <w:p w:rsidR="0017215A" w:rsidRDefault="008B4ABF">
      <w:pPr>
        <w:widowControl/>
        <w:spacing w:line="360" w:lineRule="auto"/>
        <w:jc w:val="center"/>
        <w:rPr>
          <w:rFonts w:ascii="宋体" w:cs="宋体"/>
          <w:kern w:val="0"/>
          <w:sz w:val="32"/>
          <w:szCs w:val="28"/>
        </w:rPr>
      </w:pPr>
      <w:r>
        <w:rPr>
          <w:rFonts w:ascii="宋体" w:hAnsi="宋体" w:cs="宋体" w:hint="eastAsia"/>
          <w:b/>
          <w:bCs/>
          <w:kern w:val="0"/>
          <w:sz w:val="32"/>
          <w:szCs w:val="28"/>
        </w:rPr>
        <w:t>（首次）</w:t>
      </w:r>
    </w:p>
    <w:p w:rsidR="0017215A" w:rsidRDefault="0017215A">
      <w:pPr>
        <w:widowControl/>
        <w:spacing w:line="360" w:lineRule="auto"/>
        <w:jc w:val="center"/>
        <w:rPr>
          <w:rFonts w:ascii="宋体" w:cs="宋体"/>
          <w:b/>
          <w:bCs/>
          <w:kern w:val="0"/>
          <w:sz w:val="32"/>
          <w:szCs w:val="28"/>
          <w:u w:val="single"/>
        </w:rPr>
      </w:pPr>
    </w:p>
    <w:p w:rsidR="0017215A" w:rsidRDefault="008B4ABF">
      <w:pPr>
        <w:widowControl/>
        <w:spacing w:line="360" w:lineRule="auto"/>
        <w:jc w:val="center"/>
        <w:rPr>
          <w:rFonts w:ascii="宋体" w:cs="宋体"/>
          <w:kern w:val="0"/>
          <w:sz w:val="32"/>
          <w:szCs w:val="28"/>
        </w:rPr>
      </w:pPr>
      <w:r>
        <w:rPr>
          <w:rFonts w:ascii="宋体" w:hAnsi="宋体" w:cs="宋体" w:hint="eastAsia"/>
          <w:b/>
          <w:bCs/>
          <w:kern w:val="0"/>
          <w:sz w:val="32"/>
          <w:szCs w:val="28"/>
          <w:u w:val="single"/>
        </w:rPr>
        <w:t>（填写正本或副本）</w:t>
      </w:r>
    </w:p>
    <w:p w:rsidR="0017215A" w:rsidRDefault="0017215A">
      <w:pPr>
        <w:widowControl/>
        <w:spacing w:line="360" w:lineRule="auto"/>
        <w:jc w:val="center"/>
        <w:rPr>
          <w:rFonts w:ascii="宋体" w:cs="宋体"/>
          <w:b/>
          <w:bCs/>
          <w:kern w:val="0"/>
          <w:sz w:val="32"/>
          <w:szCs w:val="28"/>
          <w:u w:val="single"/>
        </w:rPr>
      </w:pPr>
    </w:p>
    <w:p w:rsidR="0017215A" w:rsidRDefault="0017215A">
      <w:pPr>
        <w:widowControl/>
        <w:spacing w:line="360" w:lineRule="auto"/>
        <w:jc w:val="center"/>
        <w:rPr>
          <w:rFonts w:ascii="宋体" w:cs="宋体"/>
          <w:b/>
          <w:bCs/>
          <w:kern w:val="0"/>
          <w:sz w:val="32"/>
          <w:szCs w:val="28"/>
          <w:u w:val="single"/>
        </w:rPr>
      </w:pPr>
    </w:p>
    <w:p w:rsidR="0017215A" w:rsidRDefault="008B4ABF">
      <w:pPr>
        <w:widowControl/>
        <w:spacing w:line="360" w:lineRule="auto"/>
        <w:ind w:firstLine="1418"/>
        <w:jc w:val="left"/>
        <w:rPr>
          <w:rFonts w:ascii="宋体" w:cs="宋体"/>
          <w:kern w:val="0"/>
          <w:sz w:val="28"/>
          <w:szCs w:val="28"/>
        </w:rPr>
      </w:pPr>
      <w:r>
        <w:rPr>
          <w:rFonts w:ascii="宋体" w:hAnsi="宋体" w:cs="宋体" w:hint="eastAsia"/>
          <w:b/>
          <w:bCs/>
          <w:kern w:val="0"/>
          <w:sz w:val="28"/>
          <w:szCs w:val="28"/>
        </w:rPr>
        <w:t>项目名称：</w:t>
      </w:r>
      <w:r>
        <w:rPr>
          <w:rFonts w:ascii="宋体" w:hAnsi="宋体" w:cs="宋体" w:hint="eastAsia"/>
          <w:b/>
          <w:bCs/>
          <w:kern w:val="0"/>
          <w:sz w:val="28"/>
          <w:szCs w:val="28"/>
          <w:u w:val="single"/>
        </w:rPr>
        <w:t>（由供应商填写）</w:t>
      </w:r>
    </w:p>
    <w:p w:rsidR="0017215A" w:rsidRDefault="008B4ABF">
      <w:pPr>
        <w:widowControl/>
        <w:spacing w:line="360" w:lineRule="auto"/>
        <w:ind w:firstLine="1418"/>
        <w:jc w:val="left"/>
        <w:rPr>
          <w:rFonts w:ascii="宋体" w:cs="宋体"/>
          <w:kern w:val="0"/>
          <w:sz w:val="28"/>
          <w:szCs w:val="28"/>
        </w:rPr>
      </w:pPr>
      <w:r>
        <w:rPr>
          <w:rFonts w:ascii="宋体" w:hAnsi="宋体" w:cs="宋体" w:hint="eastAsia"/>
          <w:b/>
          <w:bCs/>
          <w:kern w:val="0"/>
          <w:sz w:val="28"/>
          <w:szCs w:val="28"/>
        </w:rPr>
        <w:t>项目编号：</w:t>
      </w:r>
      <w:r>
        <w:rPr>
          <w:rFonts w:ascii="宋体" w:hAnsi="宋体" w:cs="宋体" w:hint="eastAsia"/>
          <w:b/>
          <w:bCs/>
          <w:kern w:val="0"/>
          <w:sz w:val="28"/>
          <w:szCs w:val="28"/>
          <w:u w:val="single"/>
        </w:rPr>
        <w:t>（由供应商填写）</w:t>
      </w:r>
    </w:p>
    <w:p w:rsidR="0017215A" w:rsidRDefault="008B4ABF">
      <w:pPr>
        <w:widowControl/>
        <w:spacing w:line="360" w:lineRule="auto"/>
        <w:ind w:firstLine="1418"/>
        <w:jc w:val="left"/>
        <w:rPr>
          <w:rFonts w:ascii="宋体" w:cs="宋体"/>
          <w:kern w:val="0"/>
          <w:sz w:val="28"/>
          <w:szCs w:val="28"/>
        </w:rPr>
      </w:pPr>
      <w:r>
        <w:rPr>
          <w:rFonts w:ascii="宋体" w:hAnsi="宋体" w:cs="宋体" w:hint="eastAsia"/>
          <w:b/>
          <w:bCs/>
          <w:kern w:val="0"/>
          <w:sz w:val="28"/>
          <w:szCs w:val="28"/>
        </w:rPr>
        <w:t>合同包：</w:t>
      </w:r>
      <w:r>
        <w:rPr>
          <w:rFonts w:ascii="宋体" w:hAnsi="宋体" w:cs="宋体" w:hint="eastAsia"/>
          <w:b/>
          <w:bCs/>
          <w:kern w:val="0"/>
          <w:sz w:val="28"/>
          <w:szCs w:val="28"/>
          <w:u w:val="single"/>
        </w:rPr>
        <w:t>（由供应商填写）</w:t>
      </w:r>
    </w:p>
    <w:p w:rsidR="0017215A" w:rsidRDefault="0017215A">
      <w:pPr>
        <w:widowControl/>
        <w:spacing w:line="360" w:lineRule="auto"/>
        <w:jc w:val="center"/>
        <w:rPr>
          <w:rFonts w:ascii="宋体" w:cs="宋体"/>
          <w:b/>
          <w:bCs/>
          <w:kern w:val="0"/>
          <w:sz w:val="32"/>
          <w:szCs w:val="28"/>
          <w:u w:val="single"/>
        </w:rPr>
      </w:pPr>
    </w:p>
    <w:p w:rsidR="0017215A" w:rsidRDefault="0017215A">
      <w:pPr>
        <w:widowControl/>
        <w:spacing w:line="360" w:lineRule="auto"/>
        <w:jc w:val="center"/>
        <w:rPr>
          <w:rFonts w:ascii="宋体" w:cs="宋体"/>
          <w:b/>
          <w:bCs/>
          <w:kern w:val="0"/>
          <w:sz w:val="32"/>
          <w:szCs w:val="28"/>
          <w:u w:val="single"/>
        </w:rPr>
      </w:pPr>
    </w:p>
    <w:p w:rsidR="0017215A" w:rsidRDefault="0017215A">
      <w:pPr>
        <w:widowControl/>
        <w:spacing w:line="360" w:lineRule="auto"/>
        <w:jc w:val="center"/>
        <w:rPr>
          <w:rFonts w:ascii="宋体" w:cs="宋体"/>
          <w:b/>
          <w:bCs/>
          <w:kern w:val="0"/>
          <w:sz w:val="32"/>
          <w:szCs w:val="28"/>
          <w:u w:val="single"/>
        </w:rPr>
      </w:pPr>
    </w:p>
    <w:p w:rsidR="0017215A" w:rsidRDefault="0017215A">
      <w:pPr>
        <w:widowControl/>
        <w:spacing w:line="360" w:lineRule="auto"/>
        <w:jc w:val="center"/>
        <w:rPr>
          <w:rFonts w:ascii="宋体" w:cs="宋体"/>
          <w:b/>
          <w:bCs/>
          <w:kern w:val="0"/>
          <w:sz w:val="32"/>
          <w:szCs w:val="28"/>
          <w:u w:val="single"/>
        </w:rPr>
      </w:pPr>
    </w:p>
    <w:p w:rsidR="0017215A" w:rsidRDefault="008B4ABF">
      <w:pPr>
        <w:widowControl/>
        <w:spacing w:line="360" w:lineRule="auto"/>
        <w:jc w:val="center"/>
        <w:rPr>
          <w:rFonts w:ascii="宋体" w:cs="宋体"/>
          <w:kern w:val="0"/>
          <w:sz w:val="28"/>
          <w:szCs w:val="28"/>
        </w:rPr>
      </w:pPr>
      <w:r>
        <w:rPr>
          <w:rFonts w:ascii="宋体" w:hAnsi="宋体" w:cs="宋体" w:hint="eastAsia"/>
          <w:b/>
          <w:bCs/>
          <w:kern w:val="0"/>
          <w:sz w:val="28"/>
          <w:szCs w:val="28"/>
        </w:rPr>
        <w:t>供应商：</w:t>
      </w:r>
      <w:r>
        <w:rPr>
          <w:rFonts w:ascii="宋体" w:hAnsi="宋体" w:cs="宋体" w:hint="eastAsia"/>
          <w:b/>
          <w:bCs/>
          <w:kern w:val="0"/>
          <w:sz w:val="28"/>
          <w:szCs w:val="28"/>
          <w:u w:val="single"/>
        </w:rPr>
        <w:t>（填写全称 ）</w:t>
      </w:r>
    </w:p>
    <w:p w:rsidR="0017215A" w:rsidRDefault="008B4ABF">
      <w:pPr>
        <w:widowControl/>
        <w:spacing w:line="360" w:lineRule="auto"/>
        <w:jc w:val="center"/>
        <w:rPr>
          <w:rFonts w:ascii="宋体" w:cs="宋体"/>
          <w:b/>
          <w:bCs/>
          <w:kern w:val="0"/>
          <w:sz w:val="28"/>
          <w:szCs w:val="28"/>
        </w:rPr>
      </w:pPr>
      <w:r>
        <w:rPr>
          <w:rFonts w:ascii="宋体" w:hAnsi="宋体" w:cs="宋体" w:hint="eastAsia"/>
          <w:b/>
          <w:bCs/>
          <w:kern w:val="0"/>
          <w:sz w:val="28"/>
          <w:szCs w:val="28"/>
          <w:u w:val="single"/>
        </w:rPr>
        <w:t>（由供应商填写）</w:t>
      </w:r>
      <w:r>
        <w:rPr>
          <w:rFonts w:ascii="宋体" w:hAnsi="宋体" w:cs="宋体" w:hint="eastAsia"/>
          <w:b/>
          <w:bCs/>
          <w:kern w:val="0"/>
          <w:sz w:val="28"/>
          <w:szCs w:val="28"/>
        </w:rPr>
        <w:t>年</w:t>
      </w:r>
      <w:r>
        <w:rPr>
          <w:rFonts w:ascii="宋体" w:hAnsi="宋体" w:cs="宋体" w:hint="eastAsia"/>
          <w:b/>
          <w:bCs/>
          <w:kern w:val="0"/>
          <w:sz w:val="28"/>
          <w:szCs w:val="28"/>
          <w:u w:val="single"/>
        </w:rPr>
        <w:t>（由供应商填写）</w:t>
      </w:r>
      <w:r>
        <w:rPr>
          <w:rFonts w:ascii="宋体" w:hAnsi="宋体" w:cs="宋体" w:hint="eastAsia"/>
          <w:b/>
          <w:bCs/>
          <w:kern w:val="0"/>
          <w:sz w:val="28"/>
          <w:szCs w:val="28"/>
        </w:rPr>
        <w:t>月</w:t>
      </w:r>
    </w:p>
    <w:p w:rsidR="0017215A" w:rsidRDefault="0017215A">
      <w:pPr>
        <w:widowControl/>
        <w:spacing w:line="360" w:lineRule="auto"/>
        <w:jc w:val="center"/>
        <w:rPr>
          <w:rFonts w:ascii="宋体" w:cs="宋体"/>
          <w:kern w:val="0"/>
          <w:sz w:val="28"/>
          <w:szCs w:val="28"/>
        </w:rPr>
        <w:sectPr w:rsidR="0017215A">
          <w:pgSz w:w="11906" w:h="16838"/>
          <w:pgMar w:top="1418" w:right="1418" w:bottom="1418" w:left="1418" w:header="851" w:footer="992" w:gutter="0"/>
          <w:cols w:space="720"/>
          <w:titlePg/>
          <w:docGrid w:linePitch="312"/>
        </w:sectPr>
      </w:pPr>
    </w:p>
    <w:p w:rsidR="0017215A" w:rsidRDefault="008B4ABF">
      <w:pPr>
        <w:widowControl/>
        <w:spacing w:before="100" w:beforeAutospacing="1" w:after="100" w:afterAutospacing="1" w:line="360" w:lineRule="auto"/>
        <w:jc w:val="center"/>
        <w:rPr>
          <w:rFonts w:ascii="黑体" w:eastAsia="黑体" w:hAnsi="黑体" w:cs="宋体"/>
          <w:b/>
          <w:bCs/>
          <w:kern w:val="0"/>
          <w:sz w:val="28"/>
          <w:szCs w:val="18"/>
        </w:rPr>
      </w:pPr>
      <w:r>
        <w:rPr>
          <w:rFonts w:ascii="黑体" w:eastAsia="黑体" w:hAnsi="黑体" w:cs="宋体" w:hint="eastAsia"/>
          <w:b/>
          <w:bCs/>
          <w:kern w:val="0"/>
          <w:sz w:val="28"/>
          <w:szCs w:val="18"/>
        </w:rPr>
        <w:lastRenderedPageBreak/>
        <w:t>目录</w:t>
      </w:r>
    </w:p>
    <w:p w:rsidR="0017215A" w:rsidRDefault="008B4ABF">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一、响应函</w:t>
      </w:r>
    </w:p>
    <w:p w:rsidR="0017215A" w:rsidRDefault="008B4ABF">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二、报价文件</w:t>
      </w:r>
    </w:p>
    <w:p w:rsidR="0017215A" w:rsidRDefault="008B4ABF">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三、资格证明文件</w:t>
      </w:r>
    </w:p>
    <w:p w:rsidR="0017215A" w:rsidRDefault="008B4ABF">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四、谈判保证金凭证</w:t>
      </w:r>
    </w:p>
    <w:p w:rsidR="0017215A" w:rsidRDefault="008B4ABF">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五、技术和商务偏离表</w:t>
      </w:r>
    </w:p>
    <w:p w:rsidR="0017215A" w:rsidRDefault="008B4ABF">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六、相关技术、商务、服务响应承诺及资料</w:t>
      </w:r>
    </w:p>
    <w:p w:rsidR="0017215A" w:rsidRDefault="008B4ABF">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七、供应商提交的其他资料</w:t>
      </w:r>
    </w:p>
    <w:p w:rsidR="0017215A" w:rsidRDefault="008B4ABF">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八、要求作为响应文件组成部分的其他内容（若有）</w:t>
      </w:r>
    </w:p>
    <w:p w:rsidR="0017215A" w:rsidRDefault="008B4ABF">
      <w:pPr>
        <w:rPr>
          <w:kern w:val="0"/>
        </w:rPr>
      </w:pPr>
      <w:r>
        <w:rPr>
          <w:kern w:val="0"/>
        </w:rPr>
        <w:t> </w:t>
      </w:r>
    </w:p>
    <w:p w:rsidR="0017215A" w:rsidRDefault="0017215A">
      <w:pPr>
        <w:rPr>
          <w:kern w:val="0"/>
        </w:rPr>
      </w:pPr>
    </w:p>
    <w:p w:rsidR="0017215A" w:rsidRDefault="0017215A">
      <w:pPr>
        <w:sectPr w:rsidR="0017215A">
          <w:pgSz w:w="11906" w:h="16838"/>
          <w:pgMar w:top="1418" w:right="1418" w:bottom="1418" w:left="1418" w:header="851" w:footer="992" w:gutter="0"/>
          <w:cols w:space="720"/>
          <w:titlePg/>
          <w:docGrid w:linePitch="312"/>
        </w:sectPr>
      </w:pPr>
    </w:p>
    <w:p w:rsidR="0017215A" w:rsidRDefault="008B4ABF">
      <w:pPr>
        <w:widowControl/>
        <w:spacing w:before="50" w:after="50" w:line="360" w:lineRule="auto"/>
        <w:jc w:val="center"/>
        <w:rPr>
          <w:rFonts w:ascii="宋体" w:cs="宋体"/>
          <w:b/>
          <w:kern w:val="0"/>
          <w:sz w:val="28"/>
          <w:szCs w:val="28"/>
        </w:rPr>
      </w:pPr>
      <w:r>
        <w:rPr>
          <w:rFonts w:ascii="宋体" w:hAnsi="宋体" w:cs="宋体" w:hint="eastAsia"/>
          <w:b/>
          <w:kern w:val="0"/>
          <w:sz w:val="28"/>
          <w:szCs w:val="28"/>
        </w:rPr>
        <w:lastRenderedPageBreak/>
        <w:t>一、</w:t>
      </w:r>
      <w:r>
        <w:rPr>
          <w:rFonts w:ascii="宋体" w:hAnsi="宋体" w:cs="宋体" w:hint="eastAsia"/>
          <w:b/>
          <w:bCs/>
          <w:kern w:val="0"/>
          <w:sz w:val="28"/>
          <w:szCs w:val="28"/>
        </w:rPr>
        <w:t>响应函</w:t>
      </w:r>
    </w:p>
    <w:p w:rsidR="0017215A" w:rsidRDefault="008B4ABF">
      <w:pPr>
        <w:widowControl/>
        <w:spacing w:line="360" w:lineRule="auto"/>
        <w:jc w:val="left"/>
        <w:rPr>
          <w:rFonts w:ascii="宋体" w:cs="宋体"/>
          <w:kern w:val="0"/>
          <w:sz w:val="24"/>
        </w:rPr>
      </w:pPr>
      <w:r>
        <w:rPr>
          <w:rFonts w:ascii="宋体" w:hAnsi="宋体" w:cs="宋体" w:hint="eastAsia"/>
          <w:kern w:val="0"/>
          <w:sz w:val="24"/>
        </w:rPr>
        <w:t>致：</w:t>
      </w:r>
      <w:r>
        <w:rPr>
          <w:rFonts w:ascii="宋体" w:cs="宋体"/>
          <w:kern w:val="0"/>
          <w:sz w:val="24"/>
          <w:u w:val="single"/>
        </w:rPr>
        <w:t>  </w:t>
      </w:r>
      <w:r>
        <w:rPr>
          <w:rFonts w:ascii="宋体" w:hAnsi="宋体" w:cs="宋体" w:hint="eastAsia"/>
          <w:kern w:val="0"/>
          <w:sz w:val="24"/>
          <w:u w:val="single"/>
        </w:rPr>
        <w:t>（采购人或采购代理机构）</w:t>
      </w:r>
      <w:r>
        <w:rPr>
          <w:rFonts w:ascii="宋体" w:cs="宋体"/>
          <w:kern w:val="0"/>
          <w:sz w:val="24"/>
          <w:u w:val="single"/>
        </w:rPr>
        <w:t>  </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w:t>
      </w:r>
      <w:r>
        <w:rPr>
          <w:rFonts w:ascii="宋体" w:hAnsi="宋体" w:cs="宋体" w:hint="eastAsia"/>
          <w:kern w:val="0"/>
          <w:sz w:val="24"/>
        </w:rPr>
        <w:t>根据贵方为</w:t>
      </w:r>
      <w:r>
        <w:rPr>
          <w:rFonts w:ascii="宋体" w:cs="宋体"/>
          <w:kern w:val="0"/>
          <w:sz w:val="24"/>
          <w:u w:val="single"/>
        </w:rPr>
        <w:t>    </w:t>
      </w:r>
      <w:r>
        <w:rPr>
          <w:rFonts w:ascii="宋体" w:hAnsi="宋体" w:cs="宋体" w:hint="eastAsia"/>
          <w:kern w:val="0"/>
          <w:sz w:val="24"/>
        </w:rPr>
        <w:t>项目（项目编号：</w:t>
      </w:r>
      <w:r>
        <w:rPr>
          <w:rFonts w:ascii="宋体" w:cs="宋体"/>
          <w:kern w:val="0"/>
          <w:sz w:val="24"/>
          <w:u w:val="single"/>
        </w:rPr>
        <w:t>    </w:t>
      </w:r>
      <w:r>
        <w:rPr>
          <w:rFonts w:ascii="宋体" w:hAnsi="宋体" w:cs="宋体" w:hint="eastAsia"/>
          <w:kern w:val="0"/>
          <w:sz w:val="24"/>
        </w:rPr>
        <w:t>）的采购公告（或采购邀请书），我方签字代表</w:t>
      </w:r>
      <w:r>
        <w:rPr>
          <w:rFonts w:ascii="宋体" w:cs="宋体"/>
          <w:kern w:val="0"/>
          <w:sz w:val="24"/>
          <w:u w:val="single"/>
        </w:rPr>
        <w:t>     </w:t>
      </w:r>
      <w:r>
        <w:rPr>
          <w:rFonts w:ascii="宋体" w:hAnsi="宋体" w:cs="宋体" w:hint="eastAsia"/>
          <w:kern w:val="0"/>
          <w:sz w:val="24"/>
          <w:u w:val="single"/>
        </w:rPr>
        <w:t>（全名、职务）</w:t>
      </w:r>
      <w:r>
        <w:rPr>
          <w:rFonts w:ascii="宋体" w:hAnsi="宋体" w:cs="宋体" w:hint="eastAsia"/>
          <w:kern w:val="0"/>
          <w:sz w:val="24"/>
        </w:rPr>
        <w:t>经正式授权并代表的供应商</w:t>
      </w:r>
      <w:r>
        <w:rPr>
          <w:rFonts w:ascii="宋体" w:cs="宋体"/>
          <w:kern w:val="0"/>
          <w:sz w:val="24"/>
          <w:u w:val="single"/>
        </w:rPr>
        <w:t>    </w:t>
      </w:r>
      <w:r>
        <w:rPr>
          <w:rFonts w:ascii="宋体" w:hAnsi="宋体" w:cs="宋体" w:hint="eastAsia"/>
          <w:kern w:val="0"/>
          <w:sz w:val="24"/>
          <w:u w:val="single"/>
        </w:rPr>
        <w:t>（供应商名称、地址）</w:t>
      </w:r>
      <w:r>
        <w:rPr>
          <w:rFonts w:ascii="宋体" w:hAnsi="宋体" w:cs="宋体" w:hint="eastAsia"/>
          <w:kern w:val="0"/>
          <w:sz w:val="24"/>
        </w:rPr>
        <w:t>提交包含下述内容的首次响应文件纸质文本正本</w:t>
      </w:r>
      <w:r>
        <w:rPr>
          <w:rFonts w:ascii="宋体" w:cs="宋体"/>
          <w:kern w:val="0"/>
          <w:sz w:val="24"/>
          <w:u w:val="single"/>
        </w:rPr>
        <w:t>  </w:t>
      </w:r>
      <w:r>
        <w:rPr>
          <w:rFonts w:ascii="宋体" w:hAnsi="宋体" w:cs="宋体" w:hint="eastAsia"/>
          <w:kern w:val="0"/>
          <w:sz w:val="24"/>
        </w:rPr>
        <w:t>套，副本</w:t>
      </w:r>
      <w:r>
        <w:rPr>
          <w:rFonts w:ascii="宋体" w:cs="宋体"/>
          <w:kern w:val="0"/>
          <w:sz w:val="24"/>
          <w:u w:val="single"/>
        </w:rPr>
        <w:t>  </w:t>
      </w:r>
      <w:r>
        <w:rPr>
          <w:rFonts w:ascii="宋体" w:hAnsi="宋体" w:cs="宋体" w:hint="eastAsia"/>
          <w:kern w:val="0"/>
          <w:sz w:val="24"/>
        </w:rPr>
        <w:t>套及电子文档</w:t>
      </w:r>
      <w:r>
        <w:rPr>
          <w:rFonts w:ascii="宋体" w:cs="宋体"/>
          <w:kern w:val="0"/>
          <w:sz w:val="24"/>
          <w:u w:val="single"/>
        </w:rPr>
        <w:t>   </w:t>
      </w:r>
      <w:r>
        <w:rPr>
          <w:rFonts w:ascii="宋体" w:hAnsi="宋体" w:cs="宋体" w:hint="eastAsia"/>
          <w:kern w:val="0"/>
          <w:sz w:val="24"/>
        </w:rPr>
        <w:t>套。</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）响应函</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）报价文件</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）资格证明文件</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）谈判保证金凭证</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）技术和商务偏离表</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6</w:t>
      </w:r>
      <w:r>
        <w:rPr>
          <w:rFonts w:ascii="宋体" w:hAnsi="宋体" w:cs="宋体" w:hint="eastAsia"/>
          <w:kern w:val="0"/>
          <w:sz w:val="24"/>
        </w:rPr>
        <w:t>）相关技术、商务、服务响应承诺及资料</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7</w:t>
      </w:r>
      <w:r>
        <w:rPr>
          <w:rFonts w:ascii="宋体" w:hAnsi="宋体" w:cs="宋体" w:hint="eastAsia"/>
          <w:kern w:val="0"/>
          <w:sz w:val="24"/>
        </w:rPr>
        <w:t>）供应商提交的其他资料</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8</w:t>
      </w:r>
      <w:r>
        <w:rPr>
          <w:rFonts w:ascii="宋体" w:hAnsi="宋体" w:cs="宋体" w:hint="eastAsia"/>
          <w:kern w:val="0"/>
          <w:sz w:val="24"/>
        </w:rPr>
        <w:t>）按照谈判文件规定，要求作为响应文件组成部分的其他内容（若有）</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据此函，我方宣布响应承诺如下：</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2.1</w:t>
      </w:r>
      <w:r>
        <w:rPr>
          <w:rFonts w:ascii="宋体" w:hAnsi="宋体" w:cs="宋体" w:hint="eastAsia"/>
          <w:kern w:val="0"/>
          <w:sz w:val="24"/>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2.2</w:t>
      </w:r>
      <w:r>
        <w:rPr>
          <w:rFonts w:ascii="宋体" w:hAnsi="宋体" w:cs="宋体" w:hint="eastAsia"/>
          <w:kern w:val="0"/>
          <w:sz w:val="24"/>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2.3</w:t>
      </w:r>
      <w:r>
        <w:rPr>
          <w:rFonts w:ascii="宋体" w:hAnsi="宋体" w:cs="宋体" w:hint="eastAsia"/>
          <w:kern w:val="0"/>
          <w:sz w:val="24"/>
        </w:rPr>
        <w:t>我方承诺：递交的所有响应文件（包括首次响应文件、补充澄清、最后报价等响应文件）在竞争性谈判须知前附表第</w:t>
      </w:r>
      <w:r>
        <w:rPr>
          <w:rFonts w:ascii="宋体" w:hAnsi="宋体" w:cs="宋体"/>
          <w:kern w:val="0"/>
          <w:sz w:val="24"/>
        </w:rPr>
        <w:t>2</w:t>
      </w:r>
      <w:r>
        <w:rPr>
          <w:rFonts w:ascii="宋体" w:hAnsi="宋体" w:cs="宋体" w:hint="eastAsia"/>
          <w:kern w:val="0"/>
          <w:sz w:val="24"/>
        </w:rPr>
        <w:t>项规定的响应文件有效期内始终保持有效，我方将受此约束。我方对响应文件中的所有承诺、声明、数据和资料的真实性、准确性、</w:t>
      </w:r>
      <w:r>
        <w:rPr>
          <w:rFonts w:ascii="宋体" w:hAnsi="宋体" w:cs="宋体" w:hint="eastAsia"/>
          <w:kern w:val="0"/>
          <w:sz w:val="24"/>
        </w:rPr>
        <w:lastRenderedPageBreak/>
        <w:t>合法性、有效性负责；我方响应文件中有关复印件或扫描件资料均与原件一致。如有违反，我方将承担法律责任和后果。</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2.4</w:t>
      </w:r>
      <w:r>
        <w:rPr>
          <w:rFonts w:ascii="宋体" w:hAnsi="宋体" w:cs="宋体" w:hint="eastAsia"/>
          <w:kern w:val="0"/>
          <w:sz w:val="24"/>
        </w:rPr>
        <w:t>我方已经按照谈判文件要求提交谈判保证金。我方如果发生任何竞争性谈判文件中所述不予退还谈判保证金的情况，则我方的谈判保证金将被贵方不予退还，我方对此无异议。</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2.5</w:t>
      </w:r>
      <w:r>
        <w:rPr>
          <w:rFonts w:ascii="宋体" w:hAnsi="宋体" w:cs="宋体" w:hint="eastAsia"/>
          <w:kern w:val="0"/>
          <w:sz w:val="24"/>
        </w:rPr>
        <w:t>我方愿意向贵方提供任何与本项目谈判采购有关的数据或资料。若贵方需要，我方愿意提供我方作出的一切承诺的证明材料。</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2.6</w:t>
      </w:r>
      <w:r>
        <w:rPr>
          <w:rFonts w:ascii="宋体" w:hAnsi="宋体" w:cs="宋体" w:hint="eastAsia"/>
          <w:kern w:val="0"/>
          <w:sz w:val="24"/>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17215A" w:rsidRDefault="008B4ABF">
      <w:pPr>
        <w:widowControl/>
        <w:spacing w:line="360" w:lineRule="auto"/>
        <w:ind w:firstLineChars="200" w:firstLine="480"/>
        <w:jc w:val="left"/>
        <w:rPr>
          <w:rFonts w:ascii="宋体" w:cs="宋体"/>
          <w:kern w:val="0"/>
          <w:sz w:val="24"/>
        </w:rPr>
      </w:pPr>
      <w:r>
        <w:rPr>
          <w:rFonts w:ascii="宋体" w:cs="宋体"/>
          <w:kern w:val="0"/>
          <w:sz w:val="24"/>
        </w:rPr>
        <w:t> </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通信地址：</w:t>
      </w:r>
      <w:r>
        <w:rPr>
          <w:rFonts w:ascii="宋体" w:cs="宋体"/>
          <w:kern w:val="0"/>
          <w:sz w:val="24"/>
          <w:u w:val="single"/>
        </w:rPr>
        <w:t> </w:t>
      </w:r>
      <w:r>
        <w:rPr>
          <w:rFonts w:ascii="宋体" w:hAnsi="宋体" w:cs="宋体"/>
          <w:kern w:val="0"/>
          <w:sz w:val="24"/>
          <w:u w:val="single"/>
        </w:rPr>
        <w:t xml:space="preserve">                          </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邮编：</w:t>
      </w:r>
      <w:r>
        <w:rPr>
          <w:rFonts w:ascii="宋体" w:cs="宋体"/>
          <w:kern w:val="0"/>
          <w:sz w:val="24"/>
          <w:u w:val="single"/>
        </w:rPr>
        <w:t>        </w:t>
      </w:r>
      <w:r>
        <w:rPr>
          <w:rFonts w:ascii="宋体" w:cs="宋体"/>
          <w:kern w:val="0"/>
          <w:sz w:val="24"/>
        </w:rPr>
        <w:t> </w:t>
      </w:r>
      <w:r>
        <w:rPr>
          <w:rFonts w:ascii="宋体" w:hAnsi="宋体" w:cs="宋体"/>
          <w:kern w:val="0"/>
          <w:sz w:val="24"/>
        </w:rPr>
        <w:t xml:space="preserve">  </w:t>
      </w:r>
      <w:r>
        <w:rPr>
          <w:rFonts w:ascii="宋体" w:hAnsi="宋体" w:cs="宋体" w:hint="eastAsia"/>
          <w:kern w:val="0"/>
          <w:sz w:val="24"/>
        </w:rPr>
        <w:t>传真号：</w:t>
      </w:r>
      <w:r>
        <w:rPr>
          <w:rFonts w:ascii="宋体" w:cs="宋体"/>
          <w:kern w:val="0"/>
          <w:sz w:val="24"/>
          <w:u w:val="single"/>
        </w:rPr>
        <w:t> </w:t>
      </w:r>
      <w:r>
        <w:rPr>
          <w:rFonts w:ascii="宋体" w:hAnsi="宋体" w:cs="宋体"/>
          <w:kern w:val="0"/>
          <w:sz w:val="24"/>
          <w:u w:val="single"/>
        </w:rPr>
        <w:t xml:space="preserve">         </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联系电话（固定电话和移动电话）：</w:t>
      </w:r>
      <w:r>
        <w:rPr>
          <w:rFonts w:ascii="宋体" w:cs="宋体"/>
          <w:kern w:val="0"/>
          <w:sz w:val="24"/>
          <w:u w:val="single"/>
        </w:rPr>
        <w:t> </w:t>
      </w:r>
      <w:r>
        <w:rPr>
          <w:rFonts w:ascii="宋体" w:hAnsi="宋体" w:cs="宋体"/>
          <w:kern w:val="0"/>
          <w:sz w:val="24"/>
          <w:u w:val="single"/>
        </w:rPr>
        <w:t xml:space="preserve">           </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供应商代表：</w:t>
      </w:r>
      <w:r>
        <w:rPr>
          <w:rFonts w:ascii="宋体" w:cs="宋体"/>
          <w:kern w:val="0"/>
          <w:sz w:val="24"/>
          <w:u w:val="single"/>
        </w:rPr>
        <w:t>             </w:t>
      </w:r>
      <w:r>
        <w:rPr>
          <w:rFonts w:ascii="宋体" w:hAnsi="宋体" w:cs="宋体" w:hint="eastAsia"/>
          <w:kern w:val="0"/>
          <w:sz w:val="24"/>
          <w:u w:val="single"/>
        </w:rPr>
        <w:t>（签字）</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供应商代表电子信箱：</w:t>
      </w:r>
      <w:r>
        <w:rPr>
          <w:rFonts w:ascii="宋体" w:cs="宋体"/>
          <w:kern w:val="0"/>
          <w:sz w:val="24"/>
          <w:u w:val="single"/>
        </w:rPr>
        <w:t> </w:t>
      </w:r>
      <w:r>
        <w:rPr>
          <w:rFonts w:ascii="宋体" w:hAnsi="宋体" w:cs="宋体"/>
          <w:kern w:val="0"/>
          <w:sz w:val="24"/>
          <w:u w:val="single"/>
        </w:rPr>
        <w:t xml:space="preserve">                </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供应商：</w:t>
      </w:r>
      <w:r>
        <w:rPr>
          <w:rFonts w:ascii="宋体" w:cs="宋体"/>
          <w:kern w:val="0"/>
          <w:sz w:val="24"/>
          <w:u w:val="single"/>
        </w:rPr>
        <w:t>         </w:t>
      </w:r>
      <w:r>
        <w:rPr>
          <w:rFonts w:ascii="宋体" w:hAnsi="宋体" w:cs="宋体" w:hint="eastAsia"/>
          <w:kern w:val="0"/>
          <w:sz w:val="24"/>
          <w:u w:val="single"/>
        </w:rPr>
        <w:t>（全称并加盖公章）</w:t>
      </w:r>
    </w:p>
    <w:p w:rsidR="0017215A" w:rsidRDefault="008B4ABF">
      <w:pPr>
        <w:widowControl/>
        <w:spacing w:line="360" w:lineRule="auto"/>
        <w:ind w:firstLineChars="200" w:firstLine="480"/>
        <w:jc w:val="left"/>
        <w:rPr>
          <w:rFonts w:ascii="宋体" w:cs="宋体"/>
          <w:kern w:val="0"/>
          <w:sz w:val="24"/>
        </w:rPr>
      </w:pPr>
      <w:r>
        <w:rPr>
          <w:rFonts w:ascii="宋体" w:hAnsi="宋体" w:cs="宋体" w:hint="eastAsia"/>
          <w:kern w:val="0"/>
          <w:sz w:val="24"/>
        </w:rPr>
        <w:t>日</w:t>
      </w:r>
      <w:r>
        <w:rPr>
          <w:rFonts w:ascii="宋体" w:cs="宋体"/>
          <w:kern w:val="0"/>
          <w:sz w:val="24"/>
        </w:rPr>
        <w:t>  </w:t>
      </w:r>
      <w:r>
        <w:rPr>
          <w:rFonts w:ascii="宋体" w:hAnsi="宋体" w:cs="宋体" w:hint="eastAsia"/>
          <w:kern w:val="0"/>
          <w:sz w:val="24"/>
        </w:rPr>
        <w:t>期：</w:t>
      </w:r>
      <w:r>
        <w:rPr>
          <w:rFonts w:ascii="宋体" w:cs="宋体"/>
          <w:kern w:val="0"/>
          <w:sz w:val="24"/>
          <w:u w:val="single"/>
        </w:rPr>
        <w:t>    </w:t>
      </w:r>
      <w:r>
        <w:rPr>
          <w:rFonts w:ascii="宋体" w:hAnsi="宋体" w:cs="宋体" w:hint="eastAsia"/>
          <w:kern w:val="0"/>
          <w:sz w:val="24"/>
        </w:rPr>
        <w:t>年</w:t>
      </w:r>
      <w:r>
        <w:rPr>
          <w:rFonts w:ascii="宋体" w:cs="宋体"/>
          <w:kern w:val="0"/>
          <w:sz w:val="24"/>
        </w:rPr>
        <w:t> </w:t>
      </w:r>
      <w:r>
        <w:rPr>
          <w:rFonts w:ascii="宋体" w:cs="宋体"/>
          <w:kern w:val="0"/>
          <w:sz w:val="24"/>
          <w:u w:val="single"/>
        </w:rPr>
        <w:t>   </w:t>
      </w:r>
      <w:r>
        <w:rPr>
          <w:rFonts w:ascii="宋体" w:hAnsi="宋体" w:cs="宋体" w:hint="eastAsia"/>
          <w:kern w:val="0"/>
          <w:sz w:val="24"/>
        </w:rPr>
        <w:t>月</w:t>
      </w:r>
      <w:r>
        <w:rPr>
          <w:rFonts w:ascii="宋体" w:cs="宋体"/>
          <w:kern w:val="0"/>
          <w:sz w:val="24"/>
        </w:rPr>
        <w:t> </w:t>
      </w:r>
      <w:r>
        <w:rPr>
          <w:rFonts w:ascii="宋体" w:cs="宋体"/>
          <w:kern w:val="0"/>
          <w:sz w:val="24"/>
          <w:u w:val="single"/>
        </w:rPr>
        <w:t>   </w:t>
      </w:r>
      <w:r>
        <w:rPr>
          <w:rFonts w:ascii="宋体" w:hAnsi="宋体" w:cs="宋体" w:hint="eastAsia"/>
          <w:kern w:val="0"/>
          <w:sz w:val="24"/>
        </w:rPr>
        <w:t>日</w:t>
      </w:r>
    </w:p>
    <w:p w:rsidR="0017215A" w:rsidRDefault="0017215A">
      <w:pPr>
        <w:widowControl/>
        <w:spacing w:line="360" w:lineRule="auto"/>
        <w:jc w:val="left"/>
        <w:rPr>
          <w:rFonts w:ascii="宋体" w:cs="宋体"/>
          <w:kern w:val="0"/>
          <w:sz w:val="24"/>
        </w:rPr>
        <w:sectPr w:rsidR="0017215A">
          <w:pgSz w:w="11906" w:h="16838"/>
          <w:pgMar w:top="1418" w:right="1418" w:bottom="1418" w:left="1418" w:header="851" w:footer="992" w:gutter="0"/>
          <w:cols w:space="720"/>
          <w:titlePg/>
          <w:docGrid w:linePitch="312"/>
        </w:sectPr>
      </w:pPr>
    </w:p>
    <w:p w:rsidR="0017215A" w:rsidRDefault="008B4ABF">
      <w:pPr>
        <w:widowControl/>
        <w:spacing w:before="50" w:after="50" w:line="360" w:lineRule="auto"/>
        <w:jc w:val="center"/>
        <w:rPr>
          <w:rFonts w:ascii="宋体" w:cs="宋体"/>
          <w:b/>
          <w:kern w:val="0"/>
          <w:sz w:val="28"/>
          <w:szCs w:val="28"/>
        </w:rPr>
      </w:pPr>
      <w:r>
        <w:rPr>
          <w:rFonts w:ascii="宋体" w:hAnsi="宋体" w:cs="宋体" w:hint="eastAsia"/>
          <w:b/>
          <w:kern w:val="0"/>
          <w:sz w:val="28"/>
          <w:szCs w:val="28"/>
        </w:rPr>
        <w:lastRenderedPageBreak/>
        <w:t>二、报价文件</w:t>
      </w:r>
    </w:p>
    <w:p w:rsidR="0017215A" w:rsidRDefault="0017215A">
      <w:pPr>
        <w:widowControl/>
        <w:spacing w:before="50" w:after="50" w:line="360" w:lineRule="auto"/>
        <w:jc w:val="center"/>
        <w:rPr>
          <w:rFonts w:ascii="宋体" w:cs="宋体"/>
          <w:b/>
          <w:kern w:val="0"/>
          <w:sz w:val="28"/>
          <w:szCs w:val="28"/>
        </w:rPr>
      </w:pPr>
    </w:p>
    <w:p w:rsidR="0017215A" w:rsidRDefault="008B4ABF">
      <w:pPr>
        <w:widowControl/>
        <w:spacing w:before="50" w:after="50" w:line="360" w:lineRule="auto"/>
        <w:jc w:val="center"/>
        <w:rPr>
          <w:rFonts w:ascii="宋体" w:cs="宋体"/>
          <w:b/>
          <w:kern w:val="0"/>
          <w:sz w:val="28"/>
          <w:szCs w:val="28"/>
        </w:rPr>
      </w:pPr>
      <w:r>
        <w:rPr>
          <w:rFonts w:ascii="宋体" w:hAnsi="宋体" w:cs="宋体" w:hint="eastAsia"/>
          <w:b/>
          <w:kern w:val="0"/>
          <w:sz w:val="28"/>
          <w:szCs w:val="28"/>
        </w:rPr>
        <w:t>二</w:t>
      </w:r>
      <w:r>
        <w:rPr>
          <w:rFonts w:ascii="宋体" w:hAnsi="宋体" w:cs="宋体"/>
          <w:b/>
          <w:kern w:val="0"/>
          <w:sz w:val="28"/>
          <w:szCs w:val="28"/>
        </w:rPr>
        <w:t>-1</w:t>
      </w:r>
      <w:r>
        <w:rPr>
          <w:rFonts w:ascii="宋体" w:hAnsi="宋体" w:cs="宋体" w:hint="eastAsia"/>
          <w:b/>
          <w:kern w:val="0"/>
          <w:sz w:val="28"/>
          <w:szCs w:val="28"/>
        </w:rPr>
        <w:t>、报价一览表</w:t>
      </w:r>
    </w:p>
    <w:p w:rsidR="0017215A" w:rsidRDefault="008B4ABF">
      <w:pPr>
        <w:widowControl/>
        <w:spacing w:before="50" w:after="50" w:line="360" w:lineRule="auto"/>
        <w:jc w:val="left"/>
        <w:rPr>
          <w:rFonts w:ascii="宋体" w:cs="宋体"/>
          <w:kern w:val="0"/>
          <w:sz w:val="24"/>
        </w:rPr>
      </w:pPr>
      <w:r>
        <w:rPr>
          <w:rFonts w:ascii="宋体" w:hAnsi="宋体" w:cs="宋体" w:hint="eastAsia"/>
          <w:kern w:val="0"/>
          <w:sz w:val="24"/>
        </w:rPr>
        <w:t>项目编号：</w:t>
      </w:r>
      <w:r>
        <w:rPr>
          <w:rFonts w:ascii="宋体" w:cs="宋体"/>
          <w:kern w:val="0"/>
          <w:sz w:val="24"/>
          <w:u w:val="single"/>
        </w:rPr>
        <w:t>         </w:t>
      </w:r>
      <w:r>
        <w:rPr>
          <w:rFonts w:ascii="宋体" w:cs="宋体"/>
          <w:kern w:val="0"/>
          <w:sz w:val="24"/>
        </w:rPr>
        <w:t> </w:t>
      </w:r>
      <w:r>
        <w:rPr>
          <w:rFonts w:ascii="宋体" w:hAnsi="宋体" w:cs="宋体" w:hint="eastAsia"/>
          <w:kern w:val="0"/>
          <w:sz w:val="24"/>
        </w:rPr>
        <w:t>货币单位：元人民币</w:t>
      </w:r>
    </w:p>
    <w:tbl>
      <w:tblPr>
        <w:tblW w:w="9207" w:type="dxa"/>
        <w:jc w:val="center"/>
        <w:tblBorders>
          <w:top w:val="outset" w:sz="4" w:space="0" w:color="666666"/>
          <w:left w:val="outset" w:sz="4" w:space="0" w:color="666666"/>
          <w:bottom w:val="outset" w:sz="4" w:space="0" w:color="666666"/>
          <w:right w:val="outset" w:sz="4" w:space="0" w:color="666666"/>
        </w:tblBorders>
        <w:tblCellMar>
          <w:top w:w="15" w:type="dxa"/>
          <w:left w:w="15" w:type="dxa"/>
          <w:bottom w:w="15" w:type="dxa"/>
          <w:right w:w="15" w:type="dxa"/>
        </w:tblCellMar>
        <w:tblLook w:val="04A0"/>
      </w:tblPr>
      <w:tblGrid>
        <w:gridCol w:w="1427"/>
        <w:gridCol w:w="1883"/>
        <w:gridCol w:w="1440"/>
        <w:gridCol w:w="2220"/>
        <w:gridCol w:w="1500"/>
        <w:gridCol w:w="737"/>
      </w:tblGrid>
      <w:tr w:rsidR="0017215A">
        <w:trPr>
          <w:trHeight w:val="610"/>
          <w:jc w:val="center"/>
        </w:trPr>
        <w:tc>
          <w:tcPr>
            <w:tcW w:w="142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采购包</w:t>
            </w:r>
          </w:p>
        </w:tc>
        <w:tc>
          <w:tcPr>
            <w:tcW w:w="1883"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宋体" w:cs="宋体"/>
                <w:kern w:val="0"/>
                <w:sz w:val="24"/>
              </w:rPr>
            </w:pPr>
            <w:r>
              <w:rPr>
                <w:rFonts w:ascii="宋体" w:cs="宋体" w:hint="eastAsia"/>
                <w:kern w:val="0"/>
                <w:sz w:val="24"/>
              </w:rPr>
              <w:t>项目名称</w:t>
            </w:r>
          </w:p>
        </w:tc>
        <w:tc>
          <w:tcPr>
            <w:tcW w:w="1440"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首次报价</w:t>
            </w:r>
          </w:p>
        </w:tc>
        <w:tc>
          <w:tcPr>
            <w:tcW w:w="2220"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交货期</w:t>
            </w:r>
            <w:r>
              <w:rPr>
                <w:rFonts w:ascii="宋体" w:hAnsi="宋体" w:cs="宋体"/>
                <w:kern w:val="0"/>
                <w:sz w:val="24"/>
              </w:rPr>
              <w:t>/</w:t>
            </w:r>
            <w:r>
              <w:rPr>
                <w:rFonts w:ascii="宋体" w:hAnsi="宋体" w:cs="宋体" w:hint="eastAsia"/>
                <w:kern w:val="0"/>
                <w:sz w:val="24"/>
              </w:rPr>
              <w:t>工期</w:t>
            </w:r>
            <w:r>
              <w:rPr>
                <w:rFonts w:ascii="宋体" w:hAnsi="宋体" w:cs="宋体"/>
                <w:kern w:val="0"/>
                <w:sz w:val="24"/>
              </w:rPr>
              <w:t>/</w:t>
            </w:r>
            <w:r>
              <w:rPr>
                <w:rFonts w:ascii="宋体" w:hAnsi="宋体" w:cs="宋体" w:hint="eastAsia"/>
                <w:kern w:val="0"/>
                <w:sz w:val="24"/>
              </w:rPr>
              <w:t>项目完成时间</w:t>
            </w:r>
            <w:r>
              <w:rPr>
                <w:rFonts w:ascii="宋体" w:hAnsi="宋体" w:cs="宋体"/>
                <w:kern w:val="0"/>
                <w:sz w:val="24"/>
              </w:rPr>
              <w:t>/</w:t>
            </w:r>
            <w:r>
              <w:rPr>
                <w:rFonts w:ascii="宋体" w:hAnsi="宋体" w:cs="宋体" w:hint="eastAsia"/>
                <w:kern w:val="0"/>
                <w:sz w:val="24"/>
              </w:rPr>
              <w:t>服务时间</w:t>
            </w:r>
          </w:p>
        </w:tc>
        <w:tc>
          <w:tcPr>
            <w:tcW w:w="1500"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宋体" w:cs="宋体"/>
                <w:kern w:val="0"/>
                <w:sz w:val="24"/>
              </w:rPr>
            </w:pPr>
            <w:r>
              <w:rPr>
                <w:rFonts w:ascii="宋体" w:hAnsi="宋体" w:cs="宋体" w:hint="eastAsia"/>
                <w:kern w:val="0"/>
                <w:sz w:val="24"/>
              </w:rPr>
              <w:t>谈判保证金</w:t>
            </w:r>
          </w:p>
        </w:tc>
        <w:tc>
          <w:tcPr>
            <w:tcW w:w="737"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宋体" w:hAnsi="宋体" w:cs="宋体"/>
                <w:kern w:val="0"/>
                <w:sz w:val="24"/>
              </w:rPr>
            </w:pPr>
            <w:r>
              <w:rPr>
                <w:rFonts w:ascii="宋体" w:hAnsi="宋体" w:cs="宋体" w:hint="eastAsia"/>
                <w:kern w:val="0"/>
                <w:sz w:val="24"/>
              </w:rPr>
              <w:t>备注</w:t>
            </w:r>
          </w:p>
        </w:tc>
      </w:tr>
      <w:tr w:rsidR="0017215A">
        <w:trPr>
          <w:trHeight w:val="610"/>
          <w:jc w:val="center"/>
        </w:trPr>
        <w:tc>
          <w:tcPr>
            <w:tcW w:w="142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宋体" w:hAnsi="宋体" w:cs="宋体"/>
                <w:kern w:val="0"/>
                <w:sz w:val="24"/>
              </w:rPr>
            </w:pPr>
            <w:r>
              <w:rPr>
                <w:rFonts w:ascii="宋体" w:hAnsi="宋体" w:cs="宋体" w:hint="eastAsia"/>
                <w:kern w:val="0"/>
                <w:sz w:val="24"/>
              </w:rPr>
              <w:t>1</w:t>
            </w:r>
          </w:p>
        </w:tc>
        <w:tc>
          <w:tcPr>
            <w:tcW w:w="1883"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宋体" w:hAnsi="宋体" w:cs="宋体"/>
                <w:kern w:val="0"/>
                <w:sz w:val="24"/>
              </w:rPr>
            </w:pPr>
          </w:p>
        </w:tc>
        <w:tc>
          <w:tcPr>
            <w:tcW w:w="1440"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宋体" w:hAnsi="宋体" w:cs="宋体"/>
                <w:kern w:val="0"/>
                <w:sz w:val="24"/>
              </w:rPr>
            </w:pPr>
          </w:p>
        </w:tc>
        <w:tc>
          <w:tcPr>
            <w:tcW w:w="2220"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宋体" w:hAnsi="宋体" w:cs="宋体"/>
                <w:kern w:val="0"/>
                <w:sz w:val="24"/>
              </w:rPr>
            </w:pPr>
          </w:p>
        </w:tc>
        <w:tc>
          <w:tcPr>
            <w:tcW w:w="1500"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宋体" w:hAnsi="宋体" w:cs="宋体"/>
                <w:kern w:val="0"/>
                <w:sz w:val="24"/>
              </w:rPr>
            </w:pPr>
          </w:p>
        </w:tc>
        <w:tc>
          <w:tcPr>
            <w:tcW w:w="737"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宋体" w:hAnsi="宋体" w:cs="宋体"/>
                <w:kern w:val="0"/>
                <w:sz w:val="24"/>
              </w:rPr>
            </w:pPr>
          </w:p>
        </w:tc>
      </w:tr>
    </w:tbl>
    <w:p w:rsidR="0017215A" w:rsidRDefault="008B4ABF">
      <w:pPr>
        <w:widowControl/>
        <w:spacing w:line="360" w:lineRule="auto"/>
        <w:jc w:val="left"/>
        <w:rPr>
          <w:rFonts w:ascii="宋体" w:cs="宋体"/>
          <w:kern w:val="0"/>
          <w:sz w:val="24"/>
        </w:rPr>
      </w:pPr>
      <w:r>
        <w:rPr>
          <w:rFonts w:ascii="宋体" w:hAnsi="宋体" w:cs="宋体" w:hint="eastAsia"/>
          <w:kern w:val="0"/>
          <w:sz w:val="24"/>
        </w:rPr>
        <w:t>备注：详细报价书另纸详列，格式自拟。</w:t>
      </w:r>
    </w:p>
    <w:p w:rsidR="0017215A" w:rsidRDefault="0017215A">
      <w:pPr>
        <w:widowControl/>
        <w:spacing w:line="360" w:lineRule="auto"/>
        <w:jc w:val="left"/>
        <w:rPr>
          <w:rFonts w:ascii="宋体" w:cs="宋体"/>
          <w:kern w:val="0"/>
          <w:sz w:val="24"/>
        </w:rPr>
      </w:pPr>
    </w:p>
    <w:p w:rsidR="0017215A" w:rsidRDefault="0017215A">
      <w:pPr>
        <w:widowControl/>
        <w:spacing w:line="360" w:lineRule="auto"/>
        <w:jc w:val="left"/>
        <w:rPr>
          <w:rFonts w:ascii="宋体" w:cs="宋体"/>
          <w:kern w:val="0"/>
          <w:sz w:val="24"/>
        </w:rPr>
      </w:pPr>
    </w:p>
    <w:p w:rsidR="0017215A" w:rsidRDefault="008B4ABF">
      <w:pPr>
        <w:widowControl/>
        <w:spacing w:line="360" w:lineRule="auto"/>
        <w:jc w:val="left"/>
        <w:rPr>
          <w:rFonts w:ascii="宋体" w:cs="宋体"/>
          <w:kern w:val="0"/>
          <w:sz w:val="24"/>
          <w:u w:val="single"/>
        </w:rPr>
      </w:pPr>
      <w:r>
        <w:rPr>
          <w:rFonts w:ascii="宋体" w:hAnsi="宋体" w:cs="宋体" w:hint="eastAsia"/>
          <w:kern w:val="0"/>
          <w:sz w:val="24"/>
        </w:rPr>
        <w:t xml:space="preserve">供应商名称（全称加盖单位公章）： </w:t>
      </w:r>
    </w:p>
    <w:p w:rsidR="0017215A" w:rsidRDefault="008B4ABF">
      <w:pPr>
        <w:widowControl/>
        <w:spacing w:line="360" w:lineRule="auto"/>
        <w:jc w:val="left"/>
        <w:rPr>
          <w:rFonts w:ascii="宋体" w:cs="宋体"/>
          <w:kern w:val="0"/>
          <w:sz w:val="24"/>
          <w:u w:val="single"/>
        </w:rPr>
      </w:pPr>
      <w:r>
        <w:rPr>
          <w:rFonts w:ascii="宋体" w:hAnsi="宋体" w:cs="宋体" w:hint="eastAsia"/>
          <w:kern w:val="0"/>
          <w:sz w:val="24"/>
        </w:rPr>
        <w:t>供应商代表（签字）：</w:t>
      </w:r>
      <w:r>
        <w:rPr>
          <w:rFonts w:ascii="宋体" w:cs="宋体"/>
          <w:kern w:val="0"/>
          <w:sz w:val="24"/>
          <w:u w:val="single"/>
        </w:rPr>
        <w:t>      </w:t>
      </w:r>
    </w:p>
    <w:p w:rsidR="0017215A" w:rsidRDefault="008B4ABF">
      <w:pPr>
        <w:widowControl/>
        <w:spacing w:line="360" w:lineRule="auto"/>
        <w:jc w:val="left"/>
        <w:rPr>
          <w:rFonts w:ascii="宋体" w:cs="宋体"/>
          <w:kern w:val="0"/>
          <w:sz w:val="24"/>
        </w:rPr>
      </w:pPr>
      <w:r>
        <w:rPr>
          <w:rFonts w:ascii="宋体" w:hAnsi="宋体" w:cs="宋体" w:hint="eastAsia"/>
          <w:kern w:val="0"/>
          <w:sz w:val="24"/>
        </w:rPr>
        <w:t>日</w:t>
      </w:r>
      <w:r>
        <w:rPr>
          <w:rFonts w:ascii="宋体" w:cs="宋体"/>
          <w:kern w:val="0"/>
          <w:sz w:val="24"/>
        </w:rPr>
        <w:t>  </w:t>
      </w:r>
      <w:r>
        <w:rPr>
          <w:rFonts w:ascii="宋体" w:hAnsi="宋体" w:cs="宋体" w:hint="eastAsia"/>
          <w:kern w:val="0"/>
          <w:sz w:val="24"/>
        </w:rPr>
        <w:t>期：</w:t>
      </w:r>
      <w:r>
        <w:rPr>
          <w:rFonts w:ascii="宋体" w:hAnsi="宋体" w:cs="宋体" w:hint="eastAsia"/>
          <w:kern w:val="0"/>
          <w:sz w:val="24"/>
          <w:u w:val="single"/>
        </w:rPr>
        <w:t>年月日</w:t>
      </w:r>
      <w:r>
        <w:rPr>
          <w:rFonts w:ascii="宋体" w:cs="宋体"/>
          <w:kern w:val="0"/>
          <w:sz w:val="24"/>
          <w:u w:val="single"/>
        </w:rPr>
        <w:t> </w:t>
      </w:r>
    </w:p>
    <w:p w:rsidR="0017215A" w:rsidRDefault="0017215A">
      <w:pPr>
        <w:widowControl/>
        <w:spacing w:line="360" w:lineRule="auto"/>
        <w:jc w:val="left"/>
        <w:rPr>
          <w:rFonts w:ascii="宋体" w:cs="宋体"/>
          <w:kern w:val="0"/>
          <w:sz w:val="24"/>
        </w:rPr>
        <w:sectPr w:rsidR="0017215A">
          <w:pgSz w:w="11906" w:h="16838"/>
          <w:pgMar w:top="1418" w:right="1418" w:bottom="1418" w:left="1418" w:header="851" w:footer="992" w:gutter="0"/>
          <w:cols w:space="720"/>
          <w:titlePg/>
          <w:docGrid w:linePitch="312"/>
        </w:sectPr>
      </w:pPr>
    </w:p>
    <w:p w:rsidR="0017215A" w:rsidRDefault="008B4ABF">
      <w:pPr>
        <w:widowControl/>
        <w:spacing w:before="50" w:after="50" w:line="360" w:lineRule="auto"/>
        <w:jc w:val="center"/>
        <w:rPr>
          <w:rFonts w:ascii="宋体" w:cs="宋体"/>
          <w:b/>
          <w:kern w:val="0"/>
          <w:sz w:val="28"/>
          <w:szCs w:val="28"/>
        </w:rPr>
      </w:pPr>
      <w:r>
        <w:rPr>
          <w:rFonts w:ascii="宋体" w:hAnsi="宋体" w:cs="宋体" w:hint="eastAsia"/>
          <w:b/>
          <w:kern w:val="0"/>
          <w:sz w:val="28"/>
          <w:szCs w:val="28"/>
        </w:rPr>
        <w:lastRenderedPageBreak/>
        <w:t>二</w:t>
      </w:r>
      <w:r>
        <w:rPr>
          <w:rFonts w:ascii="宋体" w:hAnsi="宋体" w:cs="宋体"/>
          <w:b/>
          <w:kern w:val="0"/>
          <w:sz w:val="28"/>
          <w:szCs w:val="28"/>
        </w:rPr>
        <w:t>-2</w:t>
      </w:r>
      <w:r>
        <w:rPr>
          <w:rFonts w:ascii="宋体" w:hAnsi="宋体" w:cs="宋体" w:hint="eastAsia"/>
          <w:b/>
          <w:kern w:val="0"/>
          <w:sz w:val="28"/>
          <w:szCs w:val="28"/>
        </w:rPr>
        <w:t>、详细报价书</w:t>
      </w:r>
    </w:p>
    <w:p w:rsidR="0017215A" w:rsidRDefault="008B4ABF">
      <w:pPr>
        <w:widowControl/>
        <w:spacing w:before="50" w:after="50" w:line="360" w:lineRule="auto"/>
        <w:jc w:val="center"/>
        <w:rPr>
          <w:rFonts w:ascii="宋体" w:cs="宋体"/>
          <w:b/>
          <w:kern w:val="0"/>
          <w:sz w:val="28"/>
          <w:szCs w:val="28"/>
        </w:rPr>
      </w:pPr>
      <w:r>
        <w:rPr>
          <w:rFonts w:ascii="宋体" w:cs="宋体"/>
          <w:b/>
          <w:kern w:val="0"/>
          <w:sz w:val="28"/>
          <w:szCs w:val="28"/>
        </w:rPr>
        <w:t> </w:t>
      </w:r>
    </w:p>
    <w:p w:rsidR="0017215A" w:rsidRDefault="008B4ABF">
      <w:pPr>
        <w:widowControl/>
        <w:spacing w:line="360" w:lineRule="auto"/>
        <w:jc w:val="left"/>
        <w:rPr>
          <w:rFonts w:ascii="宋体" w:cs="宋体"/>
          <w:kern w:val="0"/>
          <w:sz w:val="24"/>
        </w:rPr>
      </w:pPr>
      <w:r>
        <w:rPr>
          <w:rFonts w:ascii="宋体" w:hAnsi="宋体" w:cs="宋体" w:hint="eastAsia"/>
          <w:b/>
          <w:bCs/>
          <w:kern w:val="0"/>
          <w:sz w:val="24"/>
        </w:rPr>
        <w:t>说明：</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1.</w:t>
      </w:r>
      <w:r>
        <w:rPr>
          <w:rFonts w:ascii="宋体" w:hAnsi="宋体" w:cs="宋体" w:hint="eastAsia"/>
          <w:kern w:val="0"/>
          <w:sz w:val="24"/>
        </w:rPr>
        <w:t>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rsidR="0017215A" w:rsidRDefault="008B4ABF">
      <w:pPr>
        <w:widowControl/>
        <w:spacing w:line="360" w:lineRule="auto"/>
        <w:ind w:firstLineChars="200" w:firstLine="480"/>
        <w:jc w:val="left"/>
        <w:rPr>
          <w:rFonts w:ascii="宋体" w:cs="宋体"/>
          <w:kern w:val="0"/>
          <w:sz w:val="24"/>
        </w:rPr>
      </w:pPr>
      <w:r>
        <w:rPr>
          <w:rFonts w:ascii="宋体" w:hAnsi="宋体" w:cs="宋体"/>
          <w:kern w:val="0"/>
          <w:sz w:val="24"/>
        </w:rPr>
        <w:t>3.</w:t>
      </w:r>
      <w:r>
        <w:rPr>
          <w:rFonts w:ascii="宋体" w:hAnsi="宋体" w:cs="宋体" w:hint="eastAsia"/>
          <w:kern w:val="0"/>
          <w:sz w:val="24"/>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17215A" w:rsidRDefault="008B4ABF">
      <w:pPr>
        <w:widowControl/>
        <w:spacing w:line="360" w:lineRule="auto"/>
        <w:ind w:firstLineChars="200" w:firstLine="480"/>
        <w:jc w:val="left"/>
        <w:rPr>
          <w:rFonts w:ascii="宋体" w:cs="宋体"/>
          <w:kern w:val="0"/>
          <w:sz w:val="24"/>
        </w:rPr>
      </w:pPr>
      <w:r>
        <w:rPr>
          <w:rFonts w:ascii="宋体" w:cs="宋体"/>
          <w:kern w:val="0"/>
          <w:sz w:val="24"/>
        </w:rPr>
        <w:t> </w:t>
      </w:r>
    </w:p>
    <w:p w:rsidR="0017215A" w:rsidRDefault="008B4ABF">
      <w:pPr>
        <w:widowControl/>
        <w:spacing w:line="360" w:lineRule="auto"/>
        <w:jc w:val="left"/>
        <w:rPr>
          <w:rFonts w:ascii="宋体" w:cs="宋体"/>
          <w:kern w:val="0"/>
          <w:sz w:val="24"/>
        </w:rPr>
      </w:pPr>
      <w:r>
        <w:rPr>
          <w:rFonts w:ascii="宋体" w:cs="宋体"/>
          <w:kern w:val="0"/>
          <w:sz w:val="24"/>
        </w:rPr>
        <w:t> </w:t>
      </w:r>
    </w:p>
    <w:p w:rsidR="0017215A" w:rsidRDefault="008B4ABF">
      <w:pPr>
        <w:widowControl/>
        <w:spacing w:line="360" w:lineRule="auto"/>
        <w:jc w:val="left"/>
        <w:rPr>
          <w:rFonts w:ascii="宋体" w:cs="宋体"/>
          <w:kern w:val="0"/>
          <w:sz w:val="24"/>
          <w:u w:val="single"/>
        </w:rPr>
      </w:pPr>
      <w:r>
        <w:rPr>
          <w:rFonts w:ascii="宋体" w:hAnsi="宋体" w:cs="宋体" w:hint="eastAsia"/>
          <w:kern w:val="0"/>
          <w:sz w:val="24"/>
        </w:rPr>
        <w:t>供应商名称（全称加盖单位公章）：</w:t>
      </w:r>
    </w:p>
    <w:p w:rsidR="0017215A" w:rsidRDefault="008B4ABF">
      <w:pPr>
        <w:widowControl/>
        <w:spacing w:line="360" w:lineRule="auto"/>
        <w:jc w:val="left"/>
        <w:rPr>
          <w:rFonts w:ascii="宋体" w:cs="宋体"/>
          <w:kern w:val="0"/>
          <w:sz w:val="24"/>
          <w:u w:val="single"/>
        </w:rPr>
      </w:pPr>
      <w:r>
        <w:rPr>
          <w:rFonts w:ascii="宋体" w:hAnsi="宋体" w:cs="宋体" w:hint="eastAsia"/>
          <w:kern w:val="0"/>
          <w:sz w:val="24"/>
        </w:rPr>
        <w:t>供应商代表（签字）：</w:t>
      </w:r>
      <w:r>
        <w:rPr>
          <w:rFonts w:ascii="宋体" w:cs="宋体"/>
          <w:kern w:val="0"/>
          <w:sz w:val="24"/>
          <w:u w:val="single"/>
        </w:rPr>
        <w:t>      </w:t>
      </w:r>
    </w:p>
    <w:p w:rsidR="0017215A" w:rsidRDefault="008B4ABF">
      <w:pPr>
        <w:widowControl/>
        <w:spacing w:line="360" w:lineRule="auto"/>
        <w:jc w:val="left"/>
        <w:rPr>
          <w:rFonts w:ascii="宋体" w:cs="宋体"/>
          <w:kern w:val="0"/>
          <w:sz w:val="24"/>
        </w:rPr>
      </w:pPr>
      <w:r>
        <w:rPr>
          <w:rFonts w:ascii="宋体" w:hAnsi="宋体" w:cs="宋体" w:hint="eastAsia"/>
          <w:kern w:val="0"/>
          <w:sz w:val="24"/>
        </w:rPr>
        <w:t>日</w:t>
      </w:r>
      <w:r>
        <w:rPr>
          <w:rFonts w:ascii="宋体" w:cs="宋体"/>
          <w:kern w:val="0"/>
          <w:sz w:val="24"/>
        </w:rPr>
        <w:t>  </w:t>
      </w:r>
      <w:r>
        <w:rPr>
          <w:rFonts w:ascii="宋体" w:hAnsi="宋体" w:cs="宋体" w:hint="eastAsia"/>
          <w:kern w:val="0"/>
          <w:sz w:val="24"/>
        </w:rPr>
        <w:t>期：</w:t>
      </w:r>
      <w:r>
        <w:rPr>
          <w:rFonts w:ascii="宋体" w:hAnsi="宋体" w:cs="宋体" w:hint="eastAsia"/>
          <w:kern w:val="0"/>
          <w:sz w:val="24"/>
          <w:u w:val="single"/>
        </w:rPr>
        <w:t>年月日</w:t>
      </w:r>
      <w:r>
        <w:rPr>
          <w:rFonts w:ascii="宋体" w:cs="宋体"/>
          <w:kern w:val="0"/>
          <w:sz w:val="24"/>
          <w:u w:val="single"/>
        </w:rPr>
        <w:t> </w:t>
      </w:r>
    </w:p>
    <w:p w:rsidR="0017215A" w:rsidRDefault="0017215A">
      <w:pPr>
        <w:widowControl/>
        <w:spacing w:line="360" w:lineRule="auto"/>
        <w:jc w:val="left"/>
        <w:rPr>
          <w:rFonts w:ascii="宋体" w:cs="宋体"/>
          <w:kern w:val="0"/>
          <w:sz w:val="24"/>
        </w:rPr>
      </w:pPr>
    </w:p>
    <w:p w:rsidR="0017215A" w:rsidRDefault="0017215A">
      <w:pPr>
        <w:spacing w:line="360" w:lineRule="auto"/>
        <w:rPr>
          <w:rFonts w:ascii="宋体"/>
          <w:sz w:val="24"/>
        </w:rPr>
        <w:sectPr w:rsidR="0017215A">
          <w:pgSz w:w="11906" w:h="16838"/>
          <w:pgMar w:top="1418" w:right="1418" w:bottom="1418" w:left="1418" w:header="851" w:footer="992" w:gutter="0"/>
          <w:cols w:space="720"/>
          <w:titlePg/>
          <w:docGrid w:linePitch="312"/>
        </w:sectPr>
      </w:pP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lastRenderedPageBreak/>
        <w:t>三、</w:t>
      </w:r>
      <w:r>
        <w:rPr>
          <w:rFonts w:asciiTheme="minorEastAsia" w:eastAsiaTheme="minorEastAsia" w:hAnsiTheme="minorEastAsia" w:cs="宋体"/>
          <w:b/>
          <w:kern w:val="0"/>
          <w:sz w:val="28"/>
          <w:szCs w:val="28"/>
        </w:rPr>
        <w:t>资格证明文件</w:t>
      </w: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三-1、</w:t>
      </w:r>
      <w:r>
        <w:rPr>
          <w:rFonts w:asciiTheme="minorEastAsia" w:eastAsiaTheme="minorEastAsia" w:hAnsiTheme="minorEastAsia" w:cs="宋体"/>
          <w:b/>
          <w:kern w:val="0"/>
          <w:sz w:val="28"/>
          <w:szCs w:val="28"/>
        </w:rPr>
        <w:t>供应商的资格声明</w:t>
      </w:r>
    </w:p>
    <w:p w:rsidR="0017215A" w:rsidRDefault="008B4ABF">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 </w:t>
      </w:r>
    </w:p>
    <w:p w:rsidR="0017215A" w:rsidRDefault="008B4ABF">
      <w:pPr>
        <w:widowControl/>
        <w:spacing w:line="360" w:lineRule="auto"/>
        <w:rPr>
          <w:rFonts w:asciiTheme="minorEastAsia" w:eastAsiaTheme="minorEastAsia" w:hAnsiTheme="minorEastAsia" w:cs="宋体"/>
          <w:kern w:val="0"/>
          <w:sz w:val="24"/>
        </w:rPr>
      </w:pPr>
      <w:r>
        <w:rPr>
          <w:rFonts w:asciiTheme="minorEastAsia" w:eastAsiaTheme="minorEastAsia" w:hAnsiTheme="minorEastAsia" w:cs="宋体"/>
          <w:kern w:val="0"/>
          <w:sz w:val="24"/>
        </w:rPr>
        <w:t>致：</w:t>
      </w:r>
      <w:r>
        <w:rPr>
          <w:rFonts w:asciiTheme="minorEastAsia" w:eastAsiaTheme="minorEastAsia" w:hAnsiTheme="minorEastAsia" w:cs="宋体"/>
          <w:kern w:val="0"/>
          <w:sz w:val="24"/>
          <w:u w:val="single"/>
        </w:rPr>
        <w:t>   </w:t>
      </w:r>
      <w:r>
        <w:rPr>
          <w:rFonts w:asciiTheme="minorEastAsia" w:eastAsiaTheme="minorEastAsia" w:hAnsiTheme="minorEastAsia" w:cs="宋体" w:hint="eastAsia"/>
          <w:kern w:val="0"/>
          <w:sz w:val="24"/>
          <w:u w:val="single"/>
        </w:rPr>
        <w:t>（</w:t>
      </w:r>
      <w:r>
        <w:rPr>
          <w:rFonts w:asciiTheme="minorEastAsia" w:eastAsiaTheme="minorEastAsia" w:hAnsiTheme="minorEastAsia" w:cs="宋体"/>
          <w:kern w:val="0"/>
          <w:sz w:val="24"/>
          <w:u w:val="single"/>
        </w:rPr>
        <w:t>采购人或采购代理机构</w:t>
      </w:r>
      <w:r>
        <w:rPr>
          <w:rFonts w:asciiTheme="minorEastAsia" w:eastAsiaTheme="minorEastAsia" w:hAnsiTheme="minorEastAsia" w:cs="宋体" w:hint="eastAsia"/>
          <w:kern w:val="0"/>
          <w:sz w:val="24"/>
          <w:u w:val="single"/>
        </w:rPr>
        <w:t>）</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kern w:val="0"/>
          <w:sz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864" w:type="dxa"/>
        <w:jc w:val="center"/>
        <w:tblBorders>
          <w:top w:val="outset" w:sz="4" w:space="0" w:color="666666"/>
          <w:left w:val="outset" w:sz="4" w:space="0" w:color="666666"/>
          <w:bottom w:val="outset" w:sz="4" w:space="0" w:color="666666"/>
          <w:right w:val="outset" w:sz="4" w:space="0" w:color="666666"/>
        </w:tblBorders>
        <w:tblCellMar>
          <w:top w:w="15" w:type="dxa"/>
          <w:left w:w="15" w:type="dxa"/>
          <w:bottom w:w="15" w:type="dxa"/>
          <w:right w:w="15" w:type="dxa"/>
        </w:tblCellMar>
        <w:tblLook w:val="04A0"/>
      </w:tblPr>
      <w:tblGrid>
        <w:gridCol w:w="5881"/>
        <w:gridCol w:w="2983"/>
      </w:tblGrid>
      <w:tr w:rsidR="0017215A">
        <w:trPr>
          <w:jc w:val="center"/>
        </w:trPr>
        <w:tc>
          <w:tcPr>
            <w:tcW w:w="588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b/>
                <w:bCs/>
                <w:kern w:val="0"/>
                <w:sz w:val="24"/>
              </w:rPr>
              <w:t>对供应商的要求</w:t>
            </w:r>
          </w:p>
        </w:tc>
        <w:tc>
          <w:tcPr>
            <w:tcW w:w="2983"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b/>
                <w:bCs/>
                <w:kern w:val="0"/>
                <w:sz w:val="24"/>
              </w:rPr>
              <w:t>供应商对是否符合要求做如实声明</w:t>
            </w:r>
          </w:p>
        </w:tc>
      </w:tr>
      <w:tr w:rsidR="0017215A">
        <w:trPr>
          <w:jc w:val="center"/>
        </w:trPr>
        <w:tc>
          <w:tcPr>
            <w:tcW w:w="5881"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rPr>
                <w:rFonts w:asciiTheme="minorEastAsia" w:eastAsiaTheme="minorEastAsia" w:hAnsiTheme="minorEastAsia" w:cs="宋体"/>
                <w:kern w:val="0"/>
                <w:sz w:val="24"/>
              </w:rPr>
            </w:pPr>
            <w:r>
              <w:rPr>
                <w:rFonts w:asciiTheme="minorEastAsia" w:eastAsiaTheme="minorEastAsia" w:hAnsiTheme="minorEastAsia" w:cs="宋体"/>
                <w:kern w:val="0"/>
                <w:sz w:val="24"/>
              </w:rPr>
              <w:t>（1）具有独立承担民事责任的能力</w:t>
            </w:r>
          </w:p>
        </w:tc>
        <w:tc>
          <w:tcPr>
            <w:tcW w:w="2983"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Theme="minorEastAsia" w:eastAsiaTheme="minorEastAsia" w:hAnsiTheme="minorEastAsia" w:cs="宋体"/>
                <w:kern w:val="0"/>
                <w:sz w:val="24"/>
              </w:rPr>
            </w:pPr>
          </w:p>
        </w:tc>
      </w:tr>
      <w:tr w:rsidR="0017215A">
        <w:trPr>
          <w:jc w:val="center"/>
        </w:trPr>
        <w:tc>
          <w:tcPr>
            <w:tcW w:w="5881"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rPr>
                <w:rFonts w:asciiTheme="minorEastAsia" w:eastAsiaTheme="minorEastAsia" w:hAnsiTheme="minorEastAsia" w:cs="宋体"/>
                <w:kern w:val="0"/>
                <w:sz w:val="24"/>
              </w:rPr>
            </w:pPr>
            <w:r>
              <w:rPr>
                <w:rFonts w:asciiTheme="minorEastAsia" w:eastAsiaTheme="minorEastAsia" w:hAnsiTheme="minorEastAsia" w:cs="宋体"/>
                <w:kern w:val="0"/>
                <w:sz w:val="24"/>
              </w:rPr>
              <w:t>（2）具有良好的商业信誉和健全的财务会计制度</w:t>
            </w:r>
          </w:p>
        </w:tc>
        <w:tc>
          <w:tcPr>
            <w:tcW w:w="2983"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Theme="minorEastAsia" w:eastAsiaTheme="minorEastAsia" w:hAnsiTheme="minorEastAsia" w:cs="宋体"/>
                <w:kern w:val="0"/>
                <w:sz w:val="24"/>
              </w:rPr>
            </w:pPr>
          </w:p>
        </w:tc>
      </w:tr>
      <w:tr w:rsidR="0017215A">
        <w:trPr>
          <w:jc w:val="center"/>
        </w:trPr>
        <w:tc>
          <w:tcPr>
            <w:tcW w:w="5881"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rPr>
                <w:rFonts w:asciiTheme="minorEastAsia" w:eastAsiaTheme="minorEastAsia" w:hAnsiTheme="minorEastAsia" w:cs="宋体"/>
                <w:kern w:val="0"/>
                <w:sz w:val="24"/>
              </w:rPr>
            </w:pPr>
            <w:r>
              <w:rPr>
                <w:rFonts w:asciiTheme="minorEastAsia" w:eastAsiaTheme="minorEastAsia" w:hAnsiTheme="minorEastAsia" w:cs="宋体"/>
                <w:kern w:val="0"/>
                <w:sz w:val="24"/>
              </w:rPr>
              <w:t>（3）具有履行合同所必需的设备和专业技术能力</w:t>
            </w:r>
          </w:p>
        </w:tc>
        <w:tc>
          <w:tcPr>
            <w:tcW w:w="2983"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Theme="minorEastAsia" w:eastAsiaTheme="minorEastAsia" w:hAnsiTheme="minorEastAsia" w:cs="宋体"/>
                <w:kern w:val="0"/>
                <w:sz w:val="24"/>
              </w:rPr>
            </w:pPr>
          </w:p>
        </w:tc>
      </w:tr>
      <w:tr w:rsidR="0017215A">
        <w:trPr>
          <w:jc w:val="center"/>
        </w:trPr>
        <w:tc>
          <w:tcPr>
            <w:tcW w:w="5881"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rPr>
                <w:rFonts w:asciiTheme="minorEastAsia" w:eastAsiaTheme="minorEastAsia" w:hAnsiTheme="minorEastAsia" w:cs="宋体"/>
                <w:kern w:val="0"/>
                <w:sz w:val="24"/>
              </w:rPr>
            </w:pPr>
            <w:r>
              <w:rPr>
                <w:rFonts w:asciiTheme="minorEastAsia" w:eastAsiaTheme="minorEastAsia" w:hAnsiTheme="minorEastAsia" w:cs="宋体"/>
                <w:kern w:val="0"/>
                <w:sz w:val="24"/>
              </w:rPr>
              <w:t>（4）有依法缴纳税收和社会保障资金的良好记录</w:t>
            </w:r>
          </w:p>
        </w:tc>
        <w:tc>
          <w:tcPr>
            <w:tcW w:w="2983"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Theme="minorEastAsia" w:eastAsiaTheme="minorEastAsia" w:hAnsiTheme="minorEastAsia" w:cs="宋体"/>
                <w:kern w:val="0"/>
                <w:sz w:val="24"/>
              </w:rPr>
            </w:pPr>
          </w:p>
        </w:tc>
      </w:tr>
      <w:tr w:rsidR="0017215A">
        <w:trPr>
          <w:jc w:val="center"/>
        </w:trPr>
        <w:tc>
          <w:tcPr>
            <w:tcW w:w="5881"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rPr>
                <w:rFonts w:asciiTheme="minorEastAsia" w:eastAsiaTheme="minorEastAsia" w:hAnsiTheme="minorEastAsia" w:cs="宋体"/>
                <w:kern w:val="0"/>
                <w:sz w:val="24"/>
              </w:rPr>
            </w:pP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5</w:t>
            </w:r>
            <w:r>
              <w:rPr>
                <w:rFonts w:asciiTheme="minorEastAsia" w:eastAsiaTheme="minorEastAsia" w:hAnsiTheme="minorEastAsia" w:cs="宋体"/>
                <w:kern w:val="0"/>
                <w:sz w:val="24"/>
              </w:rPr>
              <w:t>）法律、行政法规规定的其他条件。</w:t>
            </w:r>
          </w:p>
        </w:tc>
        <w:tc>
          <w:tcPr>
            <w:tcW w:w="2983"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Theme="minorEastAsia" w:eastAsiaTheme="minorEastAsia" w:hAnsiTheme="minorEastAsia" w:cs="宋体"/>
                <w:kern w:val="0"/>
                <w:sz w:val="24"/>
              </w:rPr>
            </w:pPr>
          </w:p>
        </w:tc>
      </w:tr>
      <w:tr w:rsidR="0017215A">
        <w:trPr>
          <w:jc w:val="center"/>
        </w:trPr>
        <w:tc>
          <w:tcPr>
            <w:tcW w:w="5881"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b/>
                <w:bCs/>
                <w:kern w:val="0"/>
                <w:sz w:val="24"/>
              </w:rPr>
              <w:t>谈判文件对合格供应商的一般规定</w:t>
            </w:r>
          </w:p>
        </w:tc>
        <w:tc>
          <w:tcPr>
            <w:tcW w:w="2983"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b/>
                <w:bCs/>
                <w:kern w:val="0"/>
                <w:sz w:val="24"/>
              </w:rPr>
              <w:t>供应商对是否违反一般规定做如实声明</w:t>
            </w:r>
          </w:p>
        </w:tc>
      </w:tr>
      <w:tr w:rsidR="0017215A">
        <w:trPr>
          <w:jc w:val="center"/>
        </w:trPr>
        <w:tc>
          <w:tcPr>
            <w:tcW w:w="5881"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rPr>
                <w:rFonts w:asciiTheme="minorEastAsia" w:eastAsiaTheme="minorEastAsia" w:hAnsiTheme="minorEastAsia" w:cs="宋体"/>
                <w:kern w:val="0"/>
                <w:sz w:val="24"/>
              </w:rPr>
            </w:pPr>
            <w:r>
              <w:rPr>
                <w:rFonts w:asciiTheme="minorEastAsia" w:eastAsiaTheme="minorEastAsia" w:hAnsiTheme="minorEastAsia" w:cs="宋体"/>
                <w:kern w:val="0"/>
                <w:sz w:val="24"/>
              </w:rPr>
              <w:t>供应商应当遵守中国的有关法律、法规和规章的规定，参加采购活动时已经自觉检查并按照相关法律规定，主动回避相应利害关系。</w:t>
            </w:r>
          </w:p>
        </w:tc>
        <w:tc>
          <w:tcPr>
            <w:tcW w:w="2983"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Theme="minorEastAsia" w:eastAsiaTheme="minorEastAsia" w:hAnsiTheme="minorEastAsia" w:cs="宋体"/>
                <w:kern w:val="0"/>
                <w:sz w:val="24"/>
              </w:rPr>
            </w:pPr>
          </w:p>
        </w:tc>
      </w:tr>
      <w:tr w:rsidR="0017215A">
        <w:trPr>
          <w:jc w:val="center"/>
        </w:trPr>
        <w:tc>
          <w:tcPr>
            <w:tcW w:w="5881"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8B4ABF">
            <w:pPr>
              <w:widowControl/>
              <w:spacing w:line="360" w:lineRule="auto"/>
              <w:rPr>
                <w:rFonts w:asciiTheme="minorEastAsia" w:eastAsiaTheme="minorEastAsia" w:hAnsiTheme="minorEastAsia" w:cs="宋体"/>
                <w:kern w:val="0"/>
                <w:sz w:val="24"/>
              </w:rPr>
            </w:pPr>
            <w:r>
              <w:rPr>
                <w:rFonts w:asciiTheme="minorEastAsia" w:eastAsiaTheme="minorEastAsia" w:hAnsiTheme="minorEastAsia" w:cs="宋体"/>
                <w:kern w:val="0"/>
                <w:sz w:val="24"/>
              </w:rPr>
              <w:t>为采购项目提供整体设计、规范编制或项目管理、监理、检测等服务的供应商，不得再参加该采购项目除整体设计、规范编制和项目管理、监理、检测等服务之外的其他采购活动。</w:t>
            </w:r>
          </w:p>
        </w:tc>
        <w:tc>
          <w:tcPr>
            <w:tcW w:w="2983"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center"/>
          </w:tcPr>
          <w:p w:rsidR="0017215A" w:rsidRDefault="0017215A">
            <w:pPr>
              <w:widowControl/>
              <w:spacing w:line="360" w:lineRule="auto"/>
              <w:jc w:val="center"/>
              <w:rPr>
                <w:rFonts w:asciiTheme="minorEastAsia" w:eastAsiaTheme="minorEastAsia" w:hAnsiTheme="minorEastAsia" w:cs="宋体"/>
                <w:kern w:val="0"/>
                <w:sz w:val="24"/>
              </w:rPr>
            </w:pPr>
          </w:p>
        </w:tc>
      </w:tr>
    </w:tbl>
    <w:p w:rsidR="0017215A" w:rsidRDefault="008B4ABF">
      <w:pPr>
        <w:widowControl/>
        <w:spacing w:line="360" w:lineRule="auto"/>
        <w:ind w:firstLineChars="200" w:firstLine="480"/>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2、我方对上述声明的真实性、合法性、准确性、有效性负责，并愿意根据谈判文件和谈判过程中贵方要求提供全部现有资料、数据、文件等予以证实。</w:t>
      </w:r>
    </w:p>
    <w:p w:rsidR="0017215A" w:rsidRDefault="008B4ABF">
      <w:pPr>
        <w:widowControl/>
        <w:spacing w:line="360" w:lineRule="auto"/>
        <w:ind w:firstLineChars="200" w:firstLine="480"/>
        <w:rPr>
          <w:rFonts w:asciiTheme="minorEastAsia" w:eastAsiaTheme="minorEastAsia" w:hAnsiTheme="minorEastAsia" w:cs="宋体"/>
          <w:bCs/>
          <w:kern w:val="0"/>
          <w:sz w:val="24"/>
        </w:rPr>
      </w:pPr>
      <w:r>
        <w:rPr>
          <w:rFonts w:asciiTheme="minorEastAsia" w:eastAsiaTheme="minorEastAsia" w:hAnsiTheme="minorEastAsia" w:cs="宋体"/>
          <w:bCs/>
          <w:kern w:val="0"/>
          <w:sz w:val="24"/>
        </w:rPr>
        <w:t>备注：对于接受联合体形式的谈判且供应商是联合体的，则联合体各成员都应当提交本资格证明文件。</w:t>
      </w:r>
    </w:p>
    <w:p w:rsidR="0017215A" w:rsidRDefault="0017215A">
      <w:pPr>
        <w:widowControl/>
        <w:spacing w:line="360" w:lineRule="auto"/>
        <w:ind w:firstLineChars="200" w:firstLine="480"/>
        <w:rPr>
          <w:rFonts w:asciiTheme="minorEastAsia" w:eastAsiaTheme="minorEastAsia" w:hAnsiTheme="minorEastAsia" w:cs="宋体"/>
          <w:bCs/>
          <w:kern w:val="0"/>
          <w:sz w:val="24"/>
        </w:rPr>
      </w:pPr>
    </w:p>
    <w:p w:rsidR="0017215A" w:rsidRDefault="0017215A">
      <w:pPr>
        <w:widowControl/>
        <w:spacing w:line="360" w:lineRule="auto"/>
        <w:ind w:firstLineChars="200" w:firstLine="480"/>
        <w:rPr>
          <w:rFonts w:asciiTheme="minorEastAsia" w:eastAsiaTheme="minorEastAsia" w:hAnsiTheme="minorEastAsia" w:cs="宋体"/>
          <w:bCs/>
          <w:kern w:val="0"/>
          <w:sz w:val="24"/>
        </w:rPr>
      </w:pPr>
    </w:p>
    <w:p w:rsidR="0017215A" w:rsidRDefault="008B4ABF">
      <w:pPr>
        <w:widowControl/>
        <w:spacing w:line="360" w:lineRule="auto"/>
        <w:jc w:val="left"/>
        <w:rPr>
          <w:rFonts w:ascii="宋体" w:hAnsi="宋体" w:cs="宋体"/>
          <w:kern w:val="0"/>
          <w:sz w:val="24"/>
          <w:u w:val="single"/>
        </w:rPr>
      </w:pPr>
      <w:r>
        <w:rPr>
          <w:rFonts w:ascii="宋体" w:hAnsi="宋体" w:cs="宋体"/>
          <w:kern w:val="0"/>
          <w:sz w:val="24"/>
        </w:rPr>
        <w:lastRenderedPageBreak/>
        <w:t>供应商名称（全称加盖单位公章）：</w:t>
      </w:r>
    </w:p>
    <w:p w:rsidR="0017215A" w:rsidRDefault="008B4ABF">
      <w:pPr>
        <w:widowControl/>
        <w:spacing w:line="360" w:lineRule="auto"/>
        <w:jc w:val="left"/>
        <w:rPr>
          <w:rFonts w:ascii="宋体" w:hAnsi="宋体" w:cs="宋体"/>
          <w:kern w:val="0"/>
          <w:sz w:val="24"/>
          <w:u w:val="single"/>
        </w:rPr>
      </w:pPr>
      <w:r>
        <w:rPr>
          <w:rFonts w:ascii="宋体" w:hAnsi="宋体" w:cs="宋体"/>
          <w:kern w:val="0"/>
          <w:sz w:val="24"/>
        </w:rPr>
        <w:t>供应商代表（签字）：</w:t>
      </w:r>
      <w:r>
        <w:rPr>
          <w:rFonts w:ascii="宋体" w:hAnsi="宋体" w:cs="宋体"/>
          <w:kern w:val="0"/>
          <w:sz w:val="24"/>
          <w:u w:val="single"/>
        </w:rPr>
        <w:t>      </w:t>
      </w:r>
    </w:p>
    <w:p w:rsidR="0017215A" w:rsidRDefault="008B4ABF">
      <w:pPr>
        <w:widowControl/>
        <w:spacing w:before="50" w:after="50" w:line="250" w:lineRule="atLeast"/>
        <w:jc w:val="left"/>
        <w:rPr>
          <w:rFonts w:ascii="宋体" w:hAnsi="宋体" w:cs="宋体"/>
          <w:kern w:val="0"/>
          <w:sz w:val="24"/>
          <w:u w:val="single"/>
        </w:rPr>
      </w:pPr>
      <w:r>
        <w:rPr>
          <w:rFonts w:asciiTheme="minorEastAsia" w:eastAsiaTheme="minorEastAsia" w:hAnsiTheme="minorEastAsia" w:cs="宋体"/>
          <w:kern w:val="0"/>
          <w:sz w:val="24"/>
        </w:rPr>
        <w:t>日  期：</w:t>
      </w:r>
      <w:r>
        <w:rPr>
          <w:rFonts w:asciiTheme="minorEastAsia" w:eastAsiaTheme="minorEastAsia" w:hAnsiTheme="minorEastAsia" w:cs="宋体"/>
          <w:kern w:val="0"/>
          <w:sz w:val="24"/>
          <w:u w:val="single"/>
        </w:rPr>
        <w:t>年月日</w:t>
      </w:r>
      <w:r>
        <w:rPr>
          <w:rFonts w:ascii="宋体" w:hAnsi="宋体" w:cs="宋体"/>
          <w:kern w:val="0"/>
          <w:sz w:val="24"/>
          <w:u w:val="single"/>
        </w:rPr>
        <w:t> </w:t>
      </w:r>
    </w:p>
    <w:p w:rsidR="0017215A" w:rsidRDefault="0017215A">
      <w:pPr>
        <w:widowControl/>
        <w:spacing w:before="50" w:after="50" w:line="250" w:lineRule="atLeast"/>
        <w:jc w:val="left"/>
        <w:rPr>
          <w:rFonts w:ascii="宋体" w:hAnsi="宋体" w:cs="宋体"/>
          <w:kern w:val="0"/>
          <w:sz w:val="24"/>
        </w:rPr>
        <w:sectPr w:rsidR="0017215A">
          <w:pgSz w:w="11906" w:h="16838"/>
          <w:pgMar w:top="1418" w:right="1418" w:bottom="1418" w:left="1418" w:header="851" w:footer="992" w:gutter="0"/>
          <w:cols w:space="720"/>
          <w:titlePg/>
          <w:docGrid w:linePitch="312"/>
        </w:sectPr>
      </w:pP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lastRenderedPageBreak/>
        <w:t>三-2、</w:t>
      </w:r>
      <w:r>
        <w:rPr>
          <w:rFonts w:asciiTheme="minorEastAsia" w:eastAsiaTheme="minorEastAsia" w:hAnsiTheme="minorEastAsia" w:cs="宋体"/>
          <w:b/>
          <w:kern w:val="0"/>
          <w:sz w:val="28"/>
          <w:szCs w:val="28"/>
        </w:rPr>
        <w:t>营业执照等证明文件</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Calibri"/>
          <w:kern w:val="0"/>
          <w:sz w:val="24"/>
        </w:rPr>
        <w:t> </w:t>
      </w:r>
    </w:p>
    <w:p w:rsidR="0017215A" w:rsidRDefault="008B4ABF">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致：</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 ）</w:t>
      </w: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为法人（包括企业、事业单位和社会团体）的</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现附上由</w:t>
      </w:r>
      <w:r>
        <w:rPr>
          <w:rFonts w:asciiTheme="minorEastAsia" w:eastAsiaTheme="minorEastAsia" w:hAnsiTheme="minorEastAsia" w:cs="宋体"/>
          <w:kern w:val="0"/>
          <w:sz w:val="24"/>
          <w:u w:val="single"/>
        </w:rPr>
        <w:t>（填写“签发机关全称”）</w:t>
      </w:r>
      <w:r>
        <w:rPr>
          <w:rFonts w:asciiTheme="minorEastAsia" w:eastAsiaTheme="minorEastAsia" w:hAnsiTheme="minorEastAsia" w:cs="宋体"/>
          <w:kern w:val="0"/>
          <w:sz w:val="24"/>
        </w:rPr>
        <w:t>签发的我方统一社会信用代码</w:t>
      </w:r>
      <w:r>
        <w:rPr>
          <w:rFonts w:asciiTheme="minorEastAsia" w:eastAsiaTheme="minorEastAsia" w:hAnsiTheme="minorEastAsia" w:cs="宋体"/>
          <w:kern w:val="0"/>
          <w:sz w:val="24"/>
          <w:u w:val="single"/>
        </w:rPr>
        <w:t>（请填写法人的具体证照名称）</w:t>
      </w:r>
      <w:r>
        <w:rPr>
          <w:rFonts w:asciiTheme="minorEastAsia" w:eastAsiaTheme="minorEastAsia" w:hAnsiTheme="minorEastAsia" w:cs="宋体"/>
          <w:kern w:val="0"/>
          <w:sz w:val="24"/>
        </w:rPr>
        <w:t>复印件，该证明材料真实有效，否则我方负全部责任。</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 ）</w:t>
      </w: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为非法人（包括其他组织、自然人）的</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□现附上由</w:t>
      </w:r>
      <w:r>
        <w:rPr>
          <w:rFonts w:asciiTheme="minorEastAsia" w:eastAsiaTheme="minorEastAsia" w:hAnsiTheme="minorEastAsia" w:cs="宋体"/>
          <w:kern w:val="0"/>
          <w:sz w:val="24"/>
          <w:u w:val="single"/>
        </w:rPr>
        <w:t>（填写“签发机关全称”）</w:t>
      </w:r>
      <w:r>
        <w:rPr>
          <w:rFonts w:asciiTheme="minorEastAsia" w:eastAsiaTheme="minorEastAsia" w:hAnsiTheme="minorEastAsia" w:cs="宋体"/>
          <w:kern w:val="0"/>
          <w:sz w:val="24"/>
        </w:rPr>
        <w:t>签发的我方</w:t>
      </w:r>
      <w:r>
        <w:rPr>
          <w:rFonts w:asciiTheme="minorEastAsia" w:eastAsiaTheme="minorEastAsia" w:hAnsiTheme="minorEastAsia" w:cs="宋体"/>
          <w:kern w:val="0"/>
          <w:sz w:val="24"/>
          <w:u w:val="single"/>
        </w:rPr>
        <w:t>（请填写非自然人的非法人的具体证照名称）</w:t>
      </w:r>
      <w:r>
        <w:rPr>
          <w:rFonts w:asciiTheme="minorEastAsia" w:eastAsiaTheme="minorEastAsia" w:hAnsiTheme="minorEastAsia" w:cs="宋体"/>
          <w:kern w:val="0"/>
          <w:sz w:val="24"/>
        </w:rPr>
        <w:t>复印件，该证明材料真实有效，否则我方负全部责任。</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□现附上由</w:t>
      </w:r>
      <w:r>
        <w:rPr>
          <w:rFonts w:asciiTheme="minorEastAsia" w:eastAsiaTheme="minorEastAsia" w:hAnsiTheme="minorEastAsia" w:cs="宋体"/>
          <w:kern w:val="0"/>
          <w:sz w:val="24"/>
          <w:u w:val="single"/>
        </w:rPr>
        <w:t>（填写“签发机关全称”）</w:t>
      </w:r>
      <w:r>
        <w:rPr>
          <w:rFonts w:asciiTheme="minorEastAsia" w:eastAsiaTheme="minorEastAsia" w:hAnsiTheme="minorEastAsia" w:cs="宋体"/>
          <w:kern w:val="0"/>
          <w:sz w:val="24"/>
        </w:rPr>
        <w:t>签发的我方</w:t>
      </w:r>
      <w:r>
        <w:rPr>
          <w:rFonts w:asciiTheme="minorEastAsia" w:eastAsiaTheme="minorEastAsia" w:hAnsiTheme="minorEastAsia" w:cs="宋体"/>
          <w:kern w:val="0"/>
          <w:sz w:val="24"/>
          <w:u w:val="single"/>
        </w:rPr>
        <w:t>（请填写自然人的身份证件名称）</w:t>
      </w:r>
      <w:r>
        <w:rPr>
          <w:rFonts w:asciiTheme="minorEastAsia" w:eastAsiaTheme="minorEastAsia" w:hAnsiTheme="minorEastAsia" w:cs="宋体"/>
          <w:kern w:val="0"/>
          <w:sz w:val="24"/>
        </w:rPr>
        <w:t>复印件，该证明材料真实有效，否则我方负全部责任。</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Calibri"/>
          <w:kern w:val="0"/>
          <w:sz w:val="24"/>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注意：</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1、请</w:t>
      </w: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按照实际情况编制填写，在相应的（）中打“√”并选择相应的“□”（若有）后，再按照本格式的要求提供相应证明材料的复印件。</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供应商为企业、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3、供应商提供的相应证明材料复印件均应符合：内容完整、清晰、整洁，并由供应商加盖其单位公章。</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Calibri"/>
          <w:kern w:val="0"/>
          <w:sz w:val="24"/>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供应商：</w:t>
      </w:r>
      <w:r>
        <w:rPr>
          <w:rFonts w:asciiTheme="minorEastAsia" w:eastAsiaTheme="minorEastAsia" w:hAnsiTheme="minorEastAsia" w:cs="宋体"/>
          <w:kern w:val="0"/>
          <w:sz w:val="24"/>
          <w:u w:val="single"/>
        </w:rPr>
        <w:t>（全称并加盖单位公章）</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供应商代表签字：</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日期：</w:t>
      </w:r>
      <w:r>
        <w:rPr>
          <w:rFonts w:asciiTheme="minorEastAsia" w:eastAsiaTheme="minorEastAsia" w:hAnsiTheme="minorEastAsia" w:cs="宋体"/>
          <w:kern w:val="0"/>
          <w:sz w:val="24"/>
          <w:u w:val="single"/>
        </w:rPr>
        <w:t>    </w:t>
      </w:r>
      <w:r>
        <w:rPr>
          <w:rFonts w:asciiTheme="minorEastAsia" w:eastAsiaTheme="minorEastAsia" w:hAnsiTheme="minorEastAsia" w:cs="宋体"/>
          <w:kern w:val="0"/>
          <w:sz w:val="24"/>
        </w:rPr>
        <w:t>年</w:t>
      </w:r>
      <w:r>
        <w:rPr>
          <w:rFonts w:asciiTheme="minorEastAsia" w:eastAsiaTheme="minorEastAsia" w:hAnsiTheme="minorEastAsia" w:cs="宋体"/>
          <w:kern w:val="0"/>
          <w:sz w:val="24"/>
          <w:u w:val="single"/>
        </w:rPr>
        <w:t>   </w:t>
      </w:r>
      <w:r>
        <w:rPr>
          <w:rFonts w:asciiTheme="minorEastAsia" w:eastAsiaTheme="minorEastAsia" w:hAnsiTheme="minorEastAsia" w:cs="宋体"/>
          <w:kern w:val="0"/>
          <w:sz w:val="24"/>
        </w:rPr>
        <w:t>月</w:t>
      </w:r>
      <w:r>
        <w:rPr>
          <w:rFonts w:asciiTheme="minorEastAsia" w:eastAsiaTheme="minorEastAsia" w:hAnsiTheme="minorEastAsia" w:cs="宋体"/>
          <w:kern w:val="0"/>
          <w:sz w:val="24"/>
          <w:u w:val="single"/>
        </w:rPr>
        <w:t>   </w:t>
      </w:r>
      <w:r>
        <w:rPr>
          <w:rFonts w:asciiTheme="minorEastAsia" w:eastAsiaTheme="minorEastAsia" w:hAnsiTheme="minorEastAsia" w:cs="宋体"/>
          <w:kern w:val="0"/>
          <w:sz w:val="24"/>
        </w:rPr>
        <w:t>日</w:t>
      </w:r>
    </w:p>
    <w:p w:rsidR="0017215A" w:rsidRDefault="0017215A">
      <w:pPr>
        <w:widowControl/>
        <w:spacing w:line="360" w:lineRule="auto"/>
        <w:ind w:firstLineChars="200" w:firstLine="480"/>
        <w:jc w:val="left"/>
        <w:rPr>
          <w:rFonts w:asciiTheme="minorEastAsia" w:eastAsiaTheme="minorEastAsia" w:hAnsiTheme="minorEastAsia" w:cs="宋体"/>
          <w:kern w:val="0"/>
          <w:sz w:val="24"/>
        </w:rPr>
        <w:sectPr w:rsidR="0017215A">
          <w:pgSz w:w="11906" w:h="16838"/>
          <w:pgMar w:top="1418" w:right="1418" w:bottom="1418" w:left="1418" w:header="851" w:footer="992" w:gutter="0"/>
          <w:cols w:space="720"/>
          <w:titlePg/>
          <w:docGrid w:linePitch="312"/>
        </w:sectPr>
      </w:pP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lastRenderedPageBreak/>
        <w:t>三-3、</w:t>
      </w:r>
      <w:r>
        <w:rPr>
          <w:rFonts w:asciiTheme="minorEastAsia" w:eastAsiaTheme="minorEastAsia" w:hAnsiTheme="minorEastAsia" w:cs="宋体"/>
          <w:b/>
          <w:kern w:val="0"/>
          <w:sz w:val="28"/>
          <w:szCs w:val="28"/>
        </w:rPr>
        <w:t>单位负责人授权书（若有）</w:t>
      </w:r>
    </w:p>
    <w:p w:rsidR="0017215A" w:rsidRDefault="008B4ABF">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致：</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我方的单位负责人</w:t>
      </w:r>
      <w:r>
        <w:rPr>
          <w:rFonts w:asciiTheme="minorEastAsia" w:eastAsiaTheme="minorEastAsia" w:hAnsiTheme="minorEastAsia" w:cs="宋体"/>
          <w:kern w:val="0"/>
          <w:sz w:val="24"/>
          <w:u w:val="single"/>
        </w:rPr>
        <w:t>（填写“单位负责人全名”）</w:t>
      </w:r>
      <w:r>
        <w:rPr>
          <w:rFonts w:asciiTheme="minorEastAsia" w:eastAsiaTheme="minorEastAsia" w:hAnsiTheme="minorEastAsia" w:cs="宋体"/>
          <w:kern w:val="0"/>
          <w:sz w:val="24"/>
        </w:rPr>
        <w:t>授权</w:t>
      </w:r>
      <w:r>
        <w:rPr>
          <w:rFonts w:asciiTheme="minorEastAsia" w:eastAsiaTheme="minorEastAsia" w:hAnsiTheme="minorEastAsia" w:cs="宋体"/>
          <w:kern w:val="0"/>
          <w:sz w:val="24"/>
          <w:u w:val="single"/>
        </w:rPr>
        <w:t>（填写“</w:t>
      </w:r>
      <w:r>
        <w:rPr>
          <w:rFonts w:asciiTheme="minorEastAsia" w:eastAsiaTheme="minorEastAsia" w:hAnsiTheme="minorEastAsia" w:cs="宋体" w:hint="eastAsia"/>
          <w:kern w:val="0"/>
          <w:sz w:val="24"/>
          <w:u w:val="single"/>
        </w:rPr>
        <w:t>供应商</w:t>
      </w:r>
      <w:r>
        <w:rPr>
          <w:rFonts w:asciiTheme="minorEastAsia" w:eastAsiaTheme="minorEastAsia" w:hAnsiTheme="minorEastAsia" w:cs="宋体"/>
          <w:kern w:val="0"/>
          <w:sz w:val="24"/>
          <w:u w:val="single"/>
        </w:rPr>
        <w:t>代表全名”）</w:t>
      </w:r>
      <w:r>
        <w:rPr>
          <w:rFonts w:asciiTheme="minorEastAsia" w:eastAsiaTheme="minorEastAsia" w:hAnsiTheme="minorEastAsia" w:cs="宋体"/>
          <w:kern w:val="0"/>
          <w:sz w:val="24"/>
        </w:rPr>
        <w:t>为我方的</w:t>
      </w: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代表，代表我方参加</w:t>
      </w:r>
      <w:r>
        <w:rPr>
          <w:rFonts w:asciiTheme="minorEastAsia" w:eastAsiaTheme="minorEastAsia" w:hAnsiTheme="minorEastAsia" w:cs="宋体"/>
          <w:kern w:val="0"/>
          <w:sz w:val="24"/>
          <w:u w:val="single"/>
        </w:rPr>
        <w:t>（填写“项目名称”）</w:t>
      </w:r>
      <w:r>
        <w:rPr>
          <w:rFonts w:asciiTheme="minorEastAsia" w:eastAsiaTheme="minorEastAsia" w:hAnsiTheme="minorEastAsia" w:cs="宋体"/>
          <w:kern w:val="0"/>
          <w:sz w:val="24"/>
        </w:rPr>
        <w:t>项目（</w:t>
      </w:r>
      <w:r>
        <w:rPr>
          <w:rFonts w:asciiTheme="minorEastAsia" w:eastAsiaTheme="minorEastAsia" w:hAnsiTheme="minorEastAsia" w:cs="宋体" w:hint="eastAsia"/>
          <w:kern w:val="0"/>
          <w:sz w:val="24"/>
        </w:rPr>
        <w:t>项目</w:t>
      </w:r>
      <w:r>
        <w:rPr>
          <w:rFonts w:asciiTheme="minorEastAsia" w:eastAsiaTheme="minorEastAsia" w:hAnsiTheme="minorEastAsia" w:cs="宋体"/>
          <w:kern w:val="0"/>
          <w:sz w:val="24"/>
        </w:rPr>
        <w:t>编号：</w:t>
      </w:r>
      <w:r>
        <w:rPr>
          <w:rFonts w:asciiTheme="minorEastAsia" w:eastAsiaTheme="minorEastAsia" w:hAnsiTheme="minorEastAsia" w:cs="宋体"/>
          <w:kern w:val="0"/>
          <w:sz w:val="24"/>
          <w:u w:val="single"/>
        </w:rPr>
        <w:t>    </w:t>
      </w:r>
      <w:r>
        <w:rPr>
          <w:rFonts w:asciiTheme="minorEastAsia" w:eastAsiaTheme="minorEastAsia" w:hAnsiTheme="minorEastAsia" w:cs="宋体"/>
          <w:kern w:val="0"/>
          <w:sz w:val="24"/>
        </w:rPr>
        <w:t>）的</w:t>
      </w:r>
      <w:r>
        <w:rPr>
          <w:rFonts w:asciiTheme="minorEastAsia" w:eastAsiaTheme="minorEastAsia" w:hAnsiTheme="minorEastAsia" w:cs="宋体" w:hint="eastAsia"/>
          <w:kern w:val="0"/>
          <w:sz w:val="24"/>
        </w:rPr>
        <w:t>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代表无转委权。特此授权。</w:t>
      </w:r>
    </w:p>
    <w:p w:rsidR="0017215A" w:rsidRDefault="008B4ABF">
      <w:pPr>
        <w:widowControl/>
        <w:spacing w:line="360" w:lineRule="auto"/>
        <w:ind w:firstLineChars="200" w:firstLine="480"/>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（以下无正文）</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u w:val="single"/>
        </w:rPr>
      </w:pPr>
      <w:r>
        <w:rPr>
          <w:rFonts w:asciiTheme="minorEastAsia" w:eastAsiaTheme="minorEastAsia" w:hAnsiTheme="minorEastAsia" w:cs="宋体"/>
          <w:kern w:val="0"/>
          <w:sz w:val="24"/>
        </w:rPr>
        <w:t>单位负责人：</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u w:val="single"/>
        </w:rPr>
      </w:pPr>
      <w:r>
        <w:rPr>
          <w:rFonts w:asciiTheme="minorEastAsia" w:eastAsiaTheme="minorEastAsia" w:hAnsiTheme="minorEastAsia" w:cs="宋体"/>
          <w:kern w:val="0"/>
          <w:sz w:val="24"/>
        </w:rPr>
        <w:t>身份证号：</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手机：</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代表：</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u w:val="single"/>
        </w:rPr>
      </w:pPr>
      <w:r>
        <w:rPr>
          <w:rFonts w:asciiTheme="minorEastAsia" w:eastAsiaTheme="minorEastAsia" w:hAnsiTheme="minorEastAsia" w:cs="宋体"/>
          <w:kern w:val="0"/>
          <w:sz w:val="24"/>
        </w:rPr>
        <w:t>身份证号：</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手机：</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Calibri"/>
          <w:kern w:val="0"/>
          <w:sz w:val="24"/>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授权方</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w:t>
      </w:r>
      <w:r>
        <w:rPr>
          <w:rFonts w:asciiTheme="minorEastAsia" w:eastAsiaTheme="minorEastAsia" w:hAnsiTheme="minorEastAsia" w:cs="宋体"/>
          <w:kern w:val="0"/>
          <w:sz w:val="24"/>
          <w:u w:val="single"/>
        </w:rPr>
        <w:t>（全称并加盖单位公章）</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单位负责人签字或盖章：</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Calibri"/>
          <w:kern w:val="0"/>
          <w:sz w:val="24"/>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接受授权方</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代表签字：</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 </w:t>
      </w:r>
    </w:p>
    <w:p w:rsidR="0017215A" w:rsidRDefault="008B4ABF">
      <w:pPr>
        <w:widowControl/>
        <w:spacing w:line="360" w:lineRule="auto"/>
        <w:ind w:firstLineChars="200" w:firstLine="480"/>
        <w:jc w:val="right"/>
        <w:rPr>
          <w:rFonts w:asciiTheme="minorEastAsia" w:eastAsiaTheme="minorEastAsia" w:hAnsiTheme="minorEastAsia" w:cs="宋体"/>
          <w:kern w:val="0"/>
          <w:sz w:val="24"/>
        </w:rPr>
      </w:pPr>
      <w:r>
        <w:rPr>
          <w:rFonts w:asciiTheme="minorEastAsia" w:eastAsiaTheme="minorEastAsia" w:hAnsiTheme="minorEastAsia" w:cs="宋体"/>
          <w:kern w:val="0"/>
          <w:sz w:val="24"/>
        </w:rPr>
        <w:t>签署日期：</w:t>
      </w:r>
      <w:r>
        <w:rPr>
          <w:rFonts w:asciiTheme="minorEastAsia" w:eastAsiaTheme="minorEastAsia" w:hAnsiTheme="minorEastAsia" w:cs="宋体"/>
          <w:kern w:val="0"/>
          <w:sz w:val="24"/>
          <w:u w:val="single"/>
        </w:rPr>
        <w:t>    </w:t>
      </w:r>
      <w:r>
        <w:rPr>
          <w:rFonts w:asciiTheme="minorEastAsia" w:eastAsiaTheme="minorEastAsia" w:hAnsiTheme="minorEastAsia" w:cs="宋体"/>
          <w:kern w:val="0"/>
          <w:sz w:val="24"/>
        </w:rPr>
        <w:t>年</w:t>
      </w:r>
      <w:r>
        <w:rPr>
          <w:rFonts w:asciiTheme="minorEastAsia" w:eastAsiaTheme="minorEastAsia" w:hAnsiTheme="minorEastAsia" w:cs="宋体"/>
          <w:kern w:val="0"/>
          <w:sz w:val="24"/>
          <w:u w:val="single"/>
        </w:rPr>
        <w:t>   </w:t>
      </w:r>
      <w:r>
        <w:rPr>
          <w:rFonts w:asciiTheme="minorEastAsia" w:eastAsiaTheme="minorEastAsia" w:hAnsiTheme="minorEastAsia" w:cs="宋体"/>
          <w:kern w:val="0"/>
          <w:sz w:val="24"/>
        </w:rPr>
        <w:t>月</w:t>
      </w:r>
      <w:r>
        <w:rPr>
          <w:rFonts w:asciiTheme="minorEastAsia" w:eastAsiaTheme="minorEastAsia" w:hAnsiTheme="minorEastAsia" w:cs="宋体"/>
          <w:kern w:val="0"/>
          <w:sz w:val="24"/>
          <w:u w:val="single"/>
        </w:rPr>
        <w:t>   </w:t>
      </w:r>
      <w:r>
        <w:rPr>
          <w:rFonts w:asciiTheme="minorEastAsia" w:eastAsiaTheme="minorEastAsia" w:hAnsiTheme="minorEastAsia" w:cs="宋体"/>
          <w:kern w:val="0"/>
          <w:sz w:val="24"/>
        </w:rPr>
        <w:t>日</w:t>
      </w:r>
    </w:p>
    <w:p w:rsidR="0017215A" w:rsidRDefault="0017215A">
      <w:pPr>
        <w:sectPr w:rsidR="0017215A">
          <w:pgSz w:w="11906" w:h="16838"/>
          <w:pgMar w:top="1418" w:right="1418" w:bottom="1418" w:left="1418" w:header="851" w:footer="992" w:gutter="0"/>
          <w:cols w:space="720"/>
          <w:titlePg/>
          <w:docGrid w:linePitch="312"/>
        </w:sectPr>
      </w:pPr>
    </w:p>
    <w:p w:rsidR="0017215A" w:rsidRDefault="008B4ABF">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lastRenderedPageBreak/>
        <w:t>附：</w:t>
      </w: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代表的身份证正反面复印件</w:t>
      </w:r>
    </w:p>
    <w:tbl>
      <w:tblPr>
        <w:tblW w:w="7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3"/>
      </w:tblGrid>
      <w:tr w:rsidR="0017215A">
        <w:trPr>
          <w:jc w:val="center"/>
        </w:trPr>
        <w:tc>
          <w:tcPr>
            <w:tcW w:w="7803" w:type="dxa"/>
            <w:vAlign w:val="center"/>
          </w:tcPr>
          <w:p w:rsidR="0017215A" w:rsidRDefault="0017215A">
            <w:pPr>
              <w:widowControl/>
              <w:spacing w:before="100" w:beforeAutospacing="1" w:after="100" w:afterAutospacing="1" w:line="360" w:lineRule="auto"/>
              <w:jc w:val="center"/>
              <w:rPr>
                <w:rFonts w:ascii="宋体" w:hAnsi="宋体" w:cs="宋体"/>
                <w:kern w:val="0"/>
                <w:sz w:val="28"/>
                <w:szCs w:val="28"/>
              </w:rPr>
            </w:pPr>
          </w:p>
          <w:p w:rsidR="0017215A" w:rsidRDefault="008B4ABF">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rsidR="0017215A" w:rsidRDefault="0017215A">
            <w:pPr>
              <w:widowControl/>
              <w:spacing w:before="100" w:beforeAutospacing="1" w:after="100" w:afterAutospacing="1" w:line="360" w:lineRule="auto"/>
              <w:jc w:val="center"/>
              <w:rPr>
                <w:rFonts w:ascii="宋体" w:hAnsi="宋体" w:cs="宋体"/>
                <w:kern w:val="0"/>
                <w:sz w:val="28"/>
                <w:szCs w:val="28"/>
              </w:rPr>
            </w:pPr>
          </w:p>
        </w:tc>
      </w:tr>
    </w:tbl>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注意：</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1、企业（银行、保险、石油石化、电力、电信等行业除外）、事业单位和社会团体法人的“单位负责人”指</w:t>
      </w:r>
      <w:r>
        <w:rPr>
          <w:rFonts w:asciiTheme="minorEastAsia" w:eastAsiaTheme="minorEastAsia" w:hAnsiTheme="minorEastAsia" w:cs="宋体"/>
          <w:b/>
          <w:bCs/>
          <w:kern w:val="0"/>
          <w:sz w:val="24"/>
        </w:rPr>
        <w:t>法定代表人</w:t>
      </w:r>
      <w:r>
        <w:rPr>
          <w:rFonts w:asciiTheme="minorEastAsia" w:eastAsiaTheme="minorEastAsia" w:hAnsiTheme="minorEastAsia" w:cs="宋体"/>
          <w:kern w:val="0"/>
          <w:sz w:val="24"/>
        </w:rPr>
        <w:t>，即与实际提交的“营业执照等证明文件”载明的一致。</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2、银行、保险、石油石化、电力、电信等行业：以法人身份参加</w:t>
      </w:r>
      <w:r>
        <w:rPr>
          <w:rFonts w:asciiTheme="minorEastAsia" w:eastAsiaTheme="minorEastAsia" w:hAnsiTheme="minorEastAsia" w:cs="宋体" w:hint="eastAsia"/>
          <w:kern w:val="0"/>
          <w:sz w:val="24"/>
        </w:rPr>
        <w:t>谈判</w:t>
      </w:r>
      <w:r>
        <w:rPr>
          <w:rFonts w:asciiTheme="minorEastAsia" w:eastAsiaTheme="minorEastAsia" w:hAnsiTheme="minorEastAsia" w:cs="宋体"/>
          <w:kern w:val="0"/>
          <w:sz w:val="24"/>
        </w:rPr>
        <w:t>的，“单位负责人”指法定代表人，即与实际提交的“营业执照等证明文件”载明的一致；以非法人身份参加</w:t>
      </w:r>
      <w:r>
        <w:rPr>
          <w:rFonts w:asciiTheme="minorEastAsia" w:eastAsiaTheme="minorEastAsia" w:hAnsiTheme="minorEastAsia" w:cs="宋体" w:hint="eastAsia"/>
          <w:kern w:val="0"/>
          <w:sz w:val="24"/>
        </w:rPr>
        <w:t>谈判</w:t>
      </w:r>
      <w:r>
        <w:rPr>
          <w:rFonts w:asciiTheme="minorEastAsia" w:eastAsiaTheme="minorEastAsia" w:hAnsiTheme="minorEastAsia" w:cs="宋体"/>
          <w:kern w:val="0"/>
          <w:sz w:val="24"/>
        </w:rPr>
        <w:t>的，“单位负责人”指代表单位行使职权的主要负责人，即与实际提交的“营业执照等证明文件”载明的一致。</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（自然人除外）：若</w:t>
      </w: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代表为单位负责人授权的委托代理人，应提供本授权书；若</w:t>
      </w: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代表为单位负责人，应在此项下提交其身份证正反面复印件，可不提供本授权书。</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供应商</w:t>
      </w:r>
      <w:r>
        <w:rPr>
          <w:rFonts w:asciiTheme="minorEastAsia" w:eastAsiaTheme="minorEastAsia" w:hAnsiTheme="minorEastAsia" w:cs="宋体"/>
          <w:kern w:val="0"/>
          <w:sz w:val="24"/>
        </w:rPr>
        <w:t>为自然人的，可不填写本授权书</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应在此项下提交其身份证正反面复印件。</w:t>
      </w:r>
    </w:p>
    <w:p w:rsidR="0017215A" w:rsidRDefault="0017215A">
      <w:pPr>
        <w:widowControl/>
        <w:spacing w:line="360" w:lineRule="auto"/>
        <w:jc w:val="left"/>
        <w:rPr>
          <w:rFonts w:asciiTheme="minorEastAsia" w:eastAsiaTheme="minorEastAsia" w:hAnsiTheme="minorEastAsia" w:cs="宋体"/>
          <w:kern w:val="0"/>
          <w:sz w:val="24"/>
        </w:rPr>
        <w:sectPr w:rsidR="0017215A">
          <w:pgSz w:w="11906" w:h="16838"/>
          <w:pgMar w:top="1418" w:right="1418" w:bottom="1418" w:left="1418" w:header="851" w:footer="992" w:gutter="0"/>
          <w:cols w:space="720"/>
          <w:titlePg/>
          <w:docGrid w:linePitch="312"/>
        </w:sectPr>
      </w:pP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b/>
          <w:kern w:val="0"/>
          <w:sz w:val="28"/>
          <w:szCs w:val="28"/>
        </w:rPr>
        <w:lastRenderedPageBreak/>
        <w:t>单位负责人的身份证正反面复印件</w:t>
      </w:r>
    </w:p>
    <w:tbl>
      <w:tblPr>
        <w:tblW w:w="7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3"/>
      </w:tblGrid>
      <w:tr w:rsidR="0017215A">
        <w:trPr>
          <w:jc w:val="center"/>
        </w:trPr>
        <w:tc>
          <w:tcPr>
            <w:tcW w:w="7803" w:type="dxa"/>
            <w:vAlign w:val="center"/>
          </w:tcPr>
          <w:p w:rsidR="0017215A" w:rsidRDefault="0017215A">
            <w:pPr>
              <w:widowControl/>
              <w:spacing w:before="100" w:beforeAutospacing="1" w:after="100" w:afterAutospacing="1" w:line="360" w:lineRule="auto"/>
              <w:jc w:val="center"/>
              <w:rPr>
                <w:rFonts w:ascii="宋体" w:hAnsi="宋体" w:cs="宋体"/>
                <w:kern w:val="0"/>
                <w:sz w:val="28"/>
                <w:szCs w:val="28"/>
              </w:rPr>
            </w:pPr>
          </w:p>
          <w:p w:rsidR="0017215A" w:rsidRDefault="008B4ABF">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rsidR="0017215A" w:rsidRDefault="0017215A">
            <w:pPr>
              <w:widowControl/>
              <w:spacing w:before="100" w:beforeAutospacing="1" w:after="100" w:afterAutospacing="1" w:line="360" w:lineRule="auto"/>
              <w:jc w:val="center"/>
              <w:rPr>
                <w:rFonts w:ascii="宋体" w:hAnsi="宋体" w:cs="宋体"/>
                <w:kern w:val="0"/>
                <w:sz w:val="28"/>
                <w:szCs w:val="28"/>
              </w:rPr>
            </w:pPr>
          </w:p>
        </w:tc>
      </w:tr>
    </w:tbl>
    <w:p w:rsidR="0017215A" w:rsidRDefault="0017215A">
      <w:pPr>
        <w:widowControl/>
        <w:spacing w:before="50" w:after="50" w:line="360" w:lineRule="auto"/>
        <w:rPr>
          <w:rFonts w:asciiTheme="minorEastAsia" w:eastAsiaTheme="minorEastAsia" w:hAnsiTheme="minorEastAsia" w:cs="宋体"/>
          <w:b/>
          <w:kern w:val="0"/>
          <w:sz w:val="28"/>
          <w:szCs w:val="28"/>
        </w:rPr>
      </w:pPr>
    </w:p>
    <w:p w:rsidR="0017215A" w:rsidRDefault="0017215A">
      <w:pPr>
        <w:widowControl/>
        <w:spacing w:before="50" w:after="50" w:line="360" w:lineRule="auto"/>
        <w:jc w:val="center"/>
        <w:rPr>
          <w:rFonts w:asciiTheme="minorEastAsia" w:eastAsiaTheme="minorEastAsia" w:hAnsiTheme="minorEastAsia" w:cs="宋体"/>
          <w:b/>
          <w:kern w:val="0"/>
          <w:sz w:val="28"/>
          <w:szCs w:val="28"/>
        </w:rPr>
        <w:sectPr w:rsidR="0017215A">
          <w:pgSz w:w="11906" w:h="16838"/>
          <w:pgMar w:top="1418" w:right="1418" w:bottom="1418" w:left="1418" w:header="851" w:footer="992" w:gutter="0"/>
          <w:cols w:space="720"/>
          <w:titlePg/>
          <w:docGrid w:linePitch="312"/>
        </w:sectPr>
      </w:pPr>
    </w:p>
    <w:p w:rsidR="0017215A" w:rsidRDefault="0017215A">
      <w:pPr>
        <w:ind w:left="-315" w:right="-401"/>
        <w:jc w:val="center"/>
        <w:rPr>
          <w:rFonts w:ascii="宋体"/>
          <w:b/>
          <w:spacing w:val="5"/>
          <w:sz w:val="32"/>
        </w:rPr>
      </w:pPr>
    </w:p>
    <w:p w:rsidR="0017215A" w:rsidRDefault="008B4ABF">
      <w:pPr>
        <w:ind w:left="-315" w:right="-401"/>
        <w:jc w:val="center"/>
        <w:rPr>
          <w:rFonts w:ascii="宋体"/>
          <w:b/>
          <w:spacing w:val="5"/>
          <w:sz w:val="32"/>
        </w:rPr>
      </w:pPr>
      <w:r>
        <w:rPr>
          <w:rFonts w:ascii="宋体" w:hint="eastAsia"/>
          <w:b/>
          <w:spacing w:val="5"/>
          <w:sz w:val="32"/>
        </w:rPr>
        <w:t>信用中国截图</w:t>
      </w:r>
    </w:p>
    <w:p w:rsidR="0017215A" w:rsidRDefault="0017215A">
      <w:pPr>
        <w:ind w:left="-315" w:right="-401"/>
        <w:jc w:val="center"/>
        <w:rPr>
          <w:rFonts w:ascii="宋体"/>
          <w:b/>
          <w:spacing w:val="5"/>
          <w:sz w:val="32"/>
        </w:rPr>
      </w:pPr>
    </w:p>
    <w:p w:rsidR="0017215A" w:rsidRDefault="0017215A">
      <w:pPr>
        <w:ind w:left="-315" w:right="-401"/>
        <w:jc w:val="center"/>
        <w:rPr>
          <w:rFonts w:ascii="宋体"/>
          <w:b/>
          <w:spacing w:val="5"/>
          <w:sz w:val="32"/>
        </w:rPr>
      </w:pPr>
    </w:p>
    <w:p w:rsidR="0017215A" w:rsidRDefault="0017215A">
      <w:pPr>
        <w:ind w:left="-315" w:right="-401"/>
        <w:jc w:val="center"/>
        <w:rPr>
          <w:rFonts w:ascii="宋体"/>
          <w:b/>
          <w:spacing w:val="5"/>
          <w:sz w:val="32"/>
        </w:rPr>
      </w:pPr>
    </w:p>
    <w:p w:rsidR="0017215A" w:rsidRDefault="0017215A">
      <w:pPr>
        <w:ind w:left="-315" w:right="-401"/>
        <w:jc w:val="center"/>
        <w:rPr>
          <w:rFonts w:ascii="宋体"/>
          <w:b/>
          <w:spacing w:val="5"/>
          <w:sz w:val="32"/>
        </w:rPr>
      </w:pPr>
    </w:p>
    <w:p w:rsidR="0017215A" w:rsidRDefault="0017215A">
      <w:pPr>
        <w:ind w:left="-315" w:right="-401"/>
        <w:jc w:val="center"/>
        <w:rPr>
          <w:rFonts w:ascii="宋体"/>
          <w:b/>
          <w:spacing w:val="5"/>
          <w:sz w:val="32"/>
        </w:rPr>
      </w:pPr>
    </w:p>
    <w:p w:rsidR="0017215A" w:rsidRDefault="0017215A">
      <w:pPr>
        <w:ind w:left="-315" w:right="-401"/>
        <w:jc w:val="center"/>
        <w:rPr>
          <w:rFonts w:ascii="宋体"/>
          <w:b/>
          <w:spacing w:val="5"/>
          <w:sz w:val="32"/>
        </w:rPr>
      </w:pPr>
    </w:p>
    <w:p w:rsidR="0017215A" w:rsidRDefault="0017215A">
      <w:pPr>
        <w:ind w:left="-315" w:right="-401"/>
        <w:jc w:val="center"/>
        <w:rPr>
          <w:rFonts w:ascii="宋体"/>
          <w:b/>
          <w:spacing w:val="5"/>
          <w:sz w:val="32"/>
        </w:rPr>
      </w:pPr>
    </w:p>
    <w:p w:rsidR="0017215A" w:rsidRDefault="0017215A">
      <w:pPr>
        <w:ind w:left="-315" w:right="-401"/>
        <w:jc w:val="center"/>
        <w:rPr>
          <w:rFonts w:ascii="宋体"/>
          <w:b/>
          <w:spacing w:val="5"/>
          <w:sz w:val="32"/>
        </w:rPr>
      </w:pPr>
    </w:p>
    <w:p w:rsidR="0017215A" w:rsidRDefault="0017215A">
      <w:pPr>
        <w:ind w:left="-315" w:right="-401"/>
        <w:jc w:val="center"/>
        <w:rPr>
          <w:rFonts w:ascii="宋体"/>
          <w:b/>
          <w:spacing w:val="5"/>
          <w:sz w:val="32"/>
        </w:rPr>
      </w:pPr>
    </w:p>
    <w:p w:rsidR="0017215A" w:rsidRDefault="0017215A">
      <w:pPr>
        <w:ind w:left="-315" w:right="-401"/>
        <w:jc w:val="center"/>
        <w:rPr>
          <w:rFonts w:ascii="宋体"/>
          <w:b/>
          <w:spacing w:val="5"/>
          <w:sz w:val="32"/>
        </w:rPr>
      </w:pPr>
    </w:p>
    <w:p w:rsidR="0017215A" w:rsidRDefault="008B4ABF">
      <w:pPr>
        <w:ind w:left="-315" w:right="-401"/>
        <w:jc w:val="center"/>
        <w:rPr>
          <w:rFonts w:ascii="宋体"/>
          <w:b/>
          <w:spacing w:val="5"/>
          <w:sz w:val="32"/>
        </w:rPr>
      </w:pPr>
      <w:r>
        <w:rPr>
          <w:rFonts w:ascii="宋体" w:hint="eastAsia"/>
          <w:b/>
          <w:spacing w:val="5"/>
          <w:sz w:val="32"/>
        </w:rPr>
        <w:t>中国政府采购网截图</w:t>
      </w:r>
    </w:p>
    <w:p w:rsidR="0017215A" w:rsidRDefault="0017215A">
      <w:pPr>
        <w:jc w:val="center"/>
        <w:rPr>
          <w:rFonts w:cs="宋体"/>
          <w:sz w:val="36"/>
          <w:szCs w:val="36"/>
        </w:rPr>
      </w:pPr>
    </w:p>
    <w:p w:rsidR="0017215A" w:rsidRDefault="0017215A">
      <w:pPr>
        <w:jc w:val="center"/>
        <w:rPr>
          <w:rFonts w:cs="宋体"/>
          <w:sz w:val="36"/>
          <w:szCs w:val="36"/>
        </w:rPr>
      </w:pPr>
    </w:p>
    <w:p w:rsidR="0017215A" w:rsidRDefault="0017215A">
      <w:pPr>
        <w:widowControl/>
        <w:spacing w:before="50" w:after="50" w:line="360" w:lineRule="auto"/>
        <w:jc w:val="center"/>
        <w:rPr>
          <w:rFonts w:asciiTheme="minorEastAsia" w:eastAsiaTheme="minorEastAsia" w:hAnsiTheme="minorEastAsia" w:cs="宋体"/>
          <w:b/>
          <w:kern w:val="0"/>
          <w:sz w:val="28"/>
          <w:szCs w:val="28"/>
        </w:rPr>
      </w:pPr>
    </w:p>
    <w:p w:rsidR="0017215A" w:rsidRDefault="0017215A">
      <w:pPr>
        <w:pStyle w:val="2"/>
        <w:spacing w:before="240" w:after="240"/>
        <w:rPr>
          <w:rFonts w:asciiTheme="minorEastAsia" w:eastAsiaTheme="minorEastAsia" w:hAnsiTheme="minorEastAsia" w:cs="宋体"/>
          <w:kern w:val="0"/>
          <w:sz w:val="28"/>
          <w:szCs w:val="28"/>
        </w:rPr>
      </w:pPr>
    </w:p>
    <w:p w:rsidR="0017215A" w:rsidRDefault="0017215A">
      <w:pPr>
        <w:rPr>
          <w:rFonts w:asciiTheme="minorEastAsia" w:eastAsiaTheme="minorEastAsia" w:hAnsiTheme="minorEastAsia" w:cs="宋体"/>
          <w:b/>
          <w:kern w:val="0"/>
          <w:sz w:val="28"/>
          <w:szCs w:val="28"/>
        </w:rPr>
      </w:pPr>
    </w:p>
    <w:p w:rsidR="0017215A" w:rsidRDefault="0017215A">
      <w:pPr>
        <w:pStyle w:val="2"/>
        <w:spacing w:before="240" w:after="240"/>
        <w:rPr>
          <w:rFonts w:asciiTheme="minorEastAsia" w:eastAsiaTheme="minorEastAsia" w:hAnsiTheme="minorEastAsia" w:cs="宋体"/>
          <w:kern w:val="0"/>
          <w:sz w:val="28"/>
          <w:szCs w:val="28"/>
        </w:rPr>
      </w:pPr>
    </w:p>
    <w:p w:rsidR="0017215A" w:rsidRDefault="0017215A">
      <w:pPr>
        <w:rPr>
          <w:rFonts w:asciiTheme="minorEastAsia" w:eastAsiaTheme="minorEastAsia" w:hAnsiTheme="minorEastAsia" w:cs="宋体"/>
          <w:b/>
          <w:kern w:val="0"/>
          <w:sz w:val="28"/>
          <w:szCs w:val="28"/>
        </w:rPr>
      </w:pPr>
    </w:p>
    <w:p w:rsidR="0017215A" w:rsidRDefault="0017215A">
      <w:pPr>
        <w:pStyle w:val="2"/>
        <w:spacing w:before="240" w:after="240"/>
        <w:rPr>
          <w:rFonts w:asciiTheme="minorEastAsia" w:eastAsiaTheme="minorEastAsia" w:hAnsiTheme="minorEastAsia" w:cs="宋体"/>
          <w:kern w:val="0"/>
          <w:sz w:val="28"/>
          <w:szCs w:val="28"/>
        </w:rPr>
      </w:pPr>
    </w:p>
    <w:p w:rsidR="0017215A" w:rsidRDefault="0017215A">
      <w:pPr>
        <w:rPr>
          <w:rFonts w:asciiTheme="minorEastAsia" w:eastAsiaTheme="minorEastAsia" w:hAnsiTheme="minorEastAsia" w:cs="宋体"/>
          <w:b/>
          <w:kern w:val="0"/>
          <w:sz w:val="28"/>
          <w:szCs w:val="28"/>
        </w:rPr>
      </w:pPr>
    </w:p>
    <w:p w:rsidR="0017215A" w:rsidRDefault="0017215A">
      <w:pPr>
        <w:pStyle w:val="2"/>
        <w:spacing w:before="240" w:after="240"/>
        <w:rPr>
          <w:rFonts w:asciiTheme="minorEastAsia" w:eastAsiaTheme="minorEastAsia" w:hAnsiTheme="minorEastAsia" w:cs="宋体"/>
          <w:kern w:val="0"/>
          <w:sz w:val="28"/>
          <w:szCs w:val="28"/>
        </w:rPr>
      </w:pPr>
    </w:p>
    <w:p w:rsidR="0017215A" w:rsidRDefault="0017215A">
      <w:pPr>
        <w:rPr>
          <w:rFonts w:asciiTheme="minorEastAsia" w:eastAsiaTheme="minorEastAsia" w:hAnsiTheme="minorEastAsia" w:cs="宋体"/>
          <w:b/>
          <w:kern w:val="0"/>
          <w:sz w:val="28"/>
          <w:szCs w:val="28"/>
        </w:rPr>
      </w:pPr>
    </w:p>
    <w:p w:rsidR="0017215A" w:rsidRDefault="0017215A">
      <w:pPr>
        <w:pStyle w:val="2"/>
        <w:spacing w:before="240" w:after="240"/>
      </w:pPr>
    </w:p>
    <w:p w:rsidR="0017215A" w:rsidRDefault="0017215A">
      <w:pPr>
        <w:widowControl/>
        <w:spacing w:before="50" w:after="50" w:line="360" w:lineRule="auto"/>
        <w:jc w:val="center"/>
        <w:rPr>
          <w:rFonts w:asciiTheme="minorEastAsia" w:eastAsiaTheme="minorEastAsia" w:hAnsiTheme="minorEastAsia" w:cs="宋体"/>
          <w:b/>
          <w:kern w:val="0"/>
          <w:sz w:val="28"/>
          <w:szCs w:val="28"/>
        </w:rPr>
      </w:pPr>
    </w:p>
    <w:p w:rsidR="0017215A" w:rsidRDefault="0017215A">
      <w:pPr>
        <w:widowControl/>
        <w:spacing w:before="50" w:after="50" w:line="360" w:lineRule="auto"/>
        <w:jc w:val="center"/>
        <w:rPr>
          <w:rFonts w:asciiTheme="minorEastAsia" w:eastAsiaTheme="minorEastAsia" w:hAnsiTheme="minorEastAsia" w:cs="宋体"/>
          <w:b/>
          <w:kern w:val="0"/>
          <w:sz w:val="28"/>
          <w:szCs w:val="28"/>
        </w:rPr>
      </w:pPr>
    </w:p>
    <w:p w:rsidR="0017215A" w:rsidRDefault="008B4ABF">
      <w:pPr>
        <w:jc w:val="center"/>
        <w:rPr>
          <w:rFonts w:cs="宋体"/>
          <w:b/>
          <w:bCs/>
          <w:sz w:val="36"/>
          <w:szCs w:val="36"/>
        </w:rPr>
      </w:pPr>
      <w:r>
        <w:rPr>
          <w:rFonts w:cs="宋体" w:hint="eastAsia"/>
          <w:sz w:val="36"/>
          <w:szCs w:val="36"/>
        </w:rPr>
        <w:lastRenderedPageBreak/>
        <w:t>参加采购活动前三年内在经营活动中没有重大违法记录及行贿犯罪记录书面声明</w:t>
      </w:r>
    </w:p>
    <w:p w:rsidR="0017215A" w:rsidRDefault="0017215A">
      <w:pPr>
        <w:pStyle w:val="af0"/>
        <w:widowControl/>
      </w:pPr>
    </w:p>
    <w:p w:rsidR="0017215A" w:rsidRDefault="008B4ABF">
      <w:pPr>
        <w:adjustRightInd w:val="0"/>
        <w:snapToGrid w:val="0"/>
        <w:spacing w:line="480" w:lineRule="auto"/>
        <w:rPr>
          <w:rFonts w:ascii="宋体" w:cs="宋体"/>
          <w:sz w:val="24"/>
        </w:rPr>
      </w:pPr>
      <w:r>
        <w:rPr>
          <w:rFonts w:ascii="宋体" w:hAnsi="宋体" w:cs="宋体" w:hint="eastAsia"/>
          <w:sz w:val="24"/>
        </w:rPr>
        <w:t>致：</w:t>
      </w:r>
      <w:r>
        <w:rPr>
          <w:rFonts w:ascii="宋体" w:hAnsi="宋体" w:cs="宋体" w:hint="eastAsia"/>
          <w:b/>
          <w:sz w:val="24"/>
          <w:u w:val="single"/>
        </w:rPr>
        <w:t>厦门市公物采购招投标有限公司</w:t>
      </w:r>
    </w:p>
    <w:p w:rsidR="0017215A" w:rsidRDefault="008B4ABF">
      <w:pPr>
        <w:adjustRightInd w:val="0"/>
        <w:snapToGrid w:val="0"/>
        <w:spacing w:line="480" w:lineRule="auto"/>
        <w:ind w:firstLineChars="250" w:firstLine="600"/>
        <w:rPr>
          <w:rFonts w:ascii="宋体" w:cs="宋体"/>
          <w:sz w:val="24"/>
        </w:rPr>
      </w:pPr>
      <w:r>
        <w:rPr>
          <w:rFonts w:ascii="宋体" w:hAnsi="宋体" w:cs="宋体" w:hint="eastAsia"/>
          <w:sz w:val="24"/>
        </w:rPr>
        <w:t>参加采购活动前三年内，我方</w:t>
      </w:r>
      <w:r>
        <w:rPr>
          <w:rFonts w:ascii="宋体" w:hint="eastAsia"/>
          <w:sz w:val="24"/>
        </w:rPr>
        <w:t>在经营活动中没有重大违法记录及行贿犯罪记录</w:t>
      </w:r>
      <w:r>
        <w:rPr>
          <w:rFonts w:ascii="宋体" w:hAnsi="宋体" w:cs="宋体" w:hint="eastAsia"/>
          <w:sz w:val="24"/>
        </w:rPr>
        <w:t>，否则产生不利后果由我方承担责任。</w:t>
      </w:r>
    </w:p>
    <w:p w:rsidR="0017215A" w:rsidRDefault="008B4ABF">
      <w:pPr>
        <w:adjustRightInd w:val="0"/>
        <w:snapToGrid w:val="0"/>
        <w:spacing w:line="480" w:lineRule="auto"/>
        <w:ind w:firstLineChars="250" w:firstLine="600"/>
        <w:rPr>
          <w:rFonts w:ascii="宋体" w:cs="宋体"/>
          <w:sz w:val="24"/>
        </w:rPr>
      </w:pPr>
      <w:r>
        <w:rPr>
          <w:rFonts w:ascii="宋体" w:hAnsi="宋体" w:cs="宋体" w:hint="eastAsia"/>
          <w:sz w:val="24"/>
        </w:rPr>
        <w:t>特此声明。</w:t>
      </w:r>
    </w:p>
    <w:p w:rsidR="0017215A" w:rsidRDefault="0017215A">
      <w:pPr>
        <w:adjustRightInd w:val="0"/>
        <w:snapToGrid w:val="0"/>
        <w:spacing w:line="480" w:lineRule="auto"/>
        <w:ind w:firstLineChars="250" w:firstLine="600"/>
        <w:rPr>
          <w:rFonts w:ascii="宋体" w:cs="宋体"/>
          <w:sz w:val="24"/>
        </w:rPr>
      </w:pPr>
    </w:p>
    <w:p w:rsidR="0017215A" w:rsidRDefault="008B4ABF">
      <w:pPr>
        <w:adjustRightInd w:val="0"/>
        <w:snapToGrid w:val="0"/>
        <w:spacing w:line="480" w:lineRule="auto"/>
        <w:ind w:firstLineChars="250" w:firstLine="600"/>
        <w:rPr>
          <w:rFonts w:ascii="宋体"/>
          <w:sz w:val="24"/>
        </w:rPr>
      </w:pPr>
      <w:r>
        <w:rPr>
          <w:rFonts w:ascii="宋体" w:hAnsi="宋体" w:cs="宋体" w:hint="eastAsia"/>
          <w:sz w:val="24"/>
        </w:rPr>
        <w:t>我方若有任何虚假承诺，愿凭贵方开出的违约通知，没收保证金并接受有关处罚。</w:t>
      </w:r>
    </w:p>
    <w:p w:rsidR="0017215A" w:rsidRDefault="0017215A">
      <w:pPr>
        <w:pStyle w:val="af0"/>
        <w:widowControl/>
      </w:pPr>
    </w:p>
    <w:p w:rsidR="0017215A" w:rsidRDefault="008B4ABF">
      <w:pPr>
        <w:pStyle w:val="af0"/>
        <w:widowControl/>
        <w:rPr>
          <w:rFonts w:ascii="宋体" w:cs="宋体"/>
        </w:rPr>
      </w:pPr>
      <w:r>
        <w:rPr>
          <w:rFonts w:ascii="宋体" w:hAnsi="宋体" w:cs="宋体" w:hint="eastAsia"/>
        </w:rPr>
        <w:t>▲注意：</w:t>
      </w:r>
    </w:p>
    <w:p w:rsidR="0017215A" w:rsidRDefault="008B4ABF">
      <w:pPr>
        <w:pStyle w:val="af0"/>
        <w:widowControl/>
        <w:rPr>
          <w:rFonts w:ascii="宋体" w:cs="宋体"/>
        </w:rPr>
      </w:pPr>
      <w:r>
        <w:rPr>
          <w:rFonts w:ascii="宋体" w:hAnsi="宋体" w:cs="宋体"/>
        </w:rPr>
        <w:t>1</w:t>
      </w:r>
      <w:r>
        <w:rPr>
          <w:rFonts w:ascii="宋体" w:hAnsi="宋体" w:cs="宋体" w:hint="eastAsia"/>
        </w:rPr>
        <w:t>、“重大违法记录”指供应商因违法经营受到刑事处罚或责令停产停业、吊销许可证或执照、较大数额罚款等行政处罚。（较大数额罚款按财库〔</w:t>
      </w:r>
      <w:r>
        <w:rPr>
          <w:rFonts w:ascii="宋体" w:hAnsi="宋体" w:cs="宋体"/>
        </w:rPr>
        <w:t>2022</w:t>
      </w:r>
      <w:r>
        <w:rPr>
          <w:rFonts w:ascii="宋体" w:hAnsi="宋体" w:cs="宋体" w:hint="eastAsia"/>
        </w:rPr>
        <w:t>〕</w:t>
      </w:r>
      <w:r>
        <w:rPr>
          <w:rFonts w:ascii="宋体" w:hAnsi="宋体" w:cs="宋体"/>
        </w:rPr>
        <w:t>3</w:t>
      </w:r>
      <w:r>
        <w:rPr>
          <w:rFonts w:ascii="宋体" w:hAnsi="宋体" w:cs="宋体" w:hint="eastAsia"/>
        </w:rPr>
        <w:t>号文执行）</w:t>
      </w:r>
    </w:p>
    <w:p w:rsidR="0017215A" w:rsidRDefault="0017215A">
      <w:pPr>
        <w:pStyle w:val="af0"/>
        <w:widowControl/>
      </w:pPr>
    </w:p>
    <w:p w:rsidR="0017215A" w:rsidRDefault="0017215A">
      <w:pPr>
        <w:adjustRightInd w:val="0"/>
        <w:snapToGrid w:val="0"/>
        <w:spacing w:line="360" w:lineRule="auto"/>
        <w:rPr>
          <w:rFonts w:ascii="宋体"/>
          <w:sz w:val="24"/>
        </w:rPr>
      </w:pPr>
    </w:p>
    <w:p w:rsidR="0017215A" w:rsidRDefault="008B4ABF">
      <w:pPr>
        <w:adjustRightInd w:val="0"/>
        <w:snapToGrid w:val="0"/>
        <w:spacing w:line="360" w:lineRule="auto"/>
        <w:rPr>
          <w:rFonts w:ascii="宋体"/>
          <w:sz w:val="24"/>
        </w:rPr>
      </w:pPr>
      <w:r>
        <w:rPr>
          <w:rFonts w:ascii="宋体" w:hAnsi="宋体" w:cs="宋体" w:hint="eastAsia"/>
          <w:sz w:val="24"/>
        </w:rPr>
        <w:t>供应商名称（盖章）：</w:t>
      </w:r>
    </w:p>
    <w:p w:rsidR="0017215A" w:rsidRDefault="008B4ABF">
      <w:pPr>
        <w:adjustRightInd w:val="0"/>
        <w:snapToGrid w:val="0"/>
        <w:spacing w:line="360" w:lineRule="auto"/>
        <w:rPr>
          <w:rFonts w:ascii="宋体"/>
          <w:sz w:val="24"/>
        </w:rPr>
      </w:pPr>
      <w:r>
        <w:rPr>
          <w:rFonts w:ascii="宋体" w:hAnsi="宋体" w:cs="宋体" w:hint="eastAsia"/>
          <w:sz w:val="24"/>
        </w:rPr>
        <w:t>供应商代表（签字）：</w:t>
      </w:r>
    </w:p>
    <w:p w:rsidR="0017215A" w:rsidRDefault="008B4ABF">
      <w:pPr>
        <w:adjustRightInd w:val="0"/>
        <w:snapToGrid w:val="0"/>
        <w:spacing w:line="360" w:lineRule="auto"/>
        <w:ind w:firstLine="480"/>
        <w:rPr>
          <w:rFonts w:ascii="宋体"/>
          <w:sz w:val="24"/>
        </w:rPr>
      </w:pPr>
      <w:r>
        <w:rPr>
          <w:rFonts w:ascii="宋体" w:hAnsi="宋体" w:cs="宋体" w:hint="eastAsia"/>
          <w:sz w:val="24"/>
        </w:rPr>
        <w:t>日期：</w:t>
      </w:r>
    </w:p>
    <w:p w:rsidR="0017215A" w:rsidRDefault="008B4ABF">
      <w:pPr>
        <w:rPr>
          <w:kern w:val="0"/>
        </w:rPr>
        <w:sectPr w:rsidR="0017215A">
          <w:pgSz w:w="11906" w:h="16838"/>
          <w:pgMar w:top="1418" w:right="1418" w:bottom="1418" w:left="1418" w:header="851" w:footer="992" w:gutter="0"/>
          <w:cols w:space="720"/>
          <w:titlePg/>
          <w:docGrid w:linePitch="312"/>
        </w:sectPr>
      </w:pPr>
      <w:r>
        <w:rPr>
          <w:kern w:val="0"/>
        </w:rPr>
        <w:t> </w:t>
      </w: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b/>
          <w:kern w:val="0"/>
          <w:sz w:val="28"/>
          <w:szCs w:val="28"/>
        </w:rPr>
        <w:lastRenderedPageBreak/>
        <w:t>具备履行合同所必需设备和专业技术能力的声明函</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 </w:t>
      </w:r>
    </w:p>
    <w:p w:rsidR="0017215A" w:rsidRDefault="008B4ABF">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致：</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我方具备履行合同所</w:t>
      </w:r>
      <w:r>
        <w:rPr>
          <w:rFonts w:asciiTheme="minorEastAsia" w:eastAsiaTheme="minorEastAsia" w:hAnsiTheme="minorEastAsia" w:cs="Calibri"/>
          <w:kern w:val="0"/>
          <w:sz w:val="24"/>
        </w:rPr>
        <w:t>必需的设备和专业技术能力</w:t>
      </w:r>
      <w:r>
        <w:rPr>
          <w:rFonts w:asciiTheme="minorEastAsia" w:eastAsiaTheme="minorEastAsia" w:hAnsiTheme="minorEastAsia" w:cs="宋体"/>
          <w:kern w:val="0"/>
          <w:sz w:val="24"/>
        </w:rPr>
        <w:t>，否则产生不利后果由我方承担责任。</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特此声明。</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Calibri"/>
          <w:kern w:val="0"/>
          <w:sz w:val="24"/>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Calibri"/>
          <w:kern w:val="0"/>
          <w:sz w:val="24"/>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供应商：</w:t>
      </w:r>
      <w:r>
        <w:rPr>
          <w:rFonts w:asciiTheme="minorEastAsia" w:eastAsiaTheme="minorEastAsia" w:hAnsiTheme="minorEastAsia" w:cs="宋体"/>
          <w:kern w:val="0"/>
          <w:sz w:val="24"/>
          <w:u w:val="single"/>
        </w:rPr>
        <w:t>（全称并加盖单位公章）</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供应商代表签字：</w:t>
      </w:r>
      <w:r>
        <w:rPr>
          <w:rFonts w:asciiTheme="minorEastAsia" w:eastAsiaTheme="minorEastAsia" w:hAnsiTheme="minorEastAsia" w:cs="宋体"/>
          <w:kern w:val="0"/>
          <w:sz w:val="24"/>
          <w:u w:val="single"/>
        </w:rPr>
        <w:t>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日期：</w:t>
      </w:r>
      <w:r>
        <w:rPr>
          <w:rFonts w:asciiTheme="minorEastAsia" w:eastAsiaTheme="minorEastAsia" w:hAnsiTheme="minorEastAsia" w:cs="宋体"/>
          <w:kern w:val="0"/>
          <w:sz w:val="24"/>
          <w:u w:val="single"/>
        </w:rPr>
        <w:t>    </w:t>
      </w:r>
      <w:r>
        <w:rPr>
          <w:rFonts w:asciiTheme="minorEastAsia" w:eastAsiaTheme="minorEastAsia" w:hAnsiTheme="minorEastAsia" w:cs="宋体"/>
          <w:kern w:val="0"/>
          <w:sz w:val="24"/>
        </w:rPr>
        <w:t>年</w:t>
      </w:r>
      <w:r>
        <w:rPr>
          <w:rFonts w:asciiTheme="minorEastAsia" w:eastAsiaTheme="minorEastAsia" w:hAnsiTheme="minorEastAsia" w:cs="宋体"/>
          <w:kern w:val="0"/>
          <w:sz w:val="24"/>
          <w:u w:val="single"/>
        </w:rPr>
        <w:t>   </w:t>
      </w:r>
      <w:r>
        <w:rPr>
          <w:rFonts w:asciiTheme="minorEastAsia" w:eastAsiaTheme="minorEastAsia" w:hAnsiTheme="minorEastAsia" w:cs="宋体"/>
          <w:kern w:val="0"/>
          <w:sz w:val="24"/>
        </w:rPr>
        <w:t>月</w:t>
      </w:r>
      <w:r>
        <w:rPr>
          <w:rFonts w:asciiTheme="minorEastAsia" w:eastAsiaTheme="minorEastAsia" w:hAnsiTheme="minorEastAsia" w:cs="宋体"/>
          <w:kern w:val="0"/>
          <w:sz w:val="24"/>
          <w:u w:val="single"/>
        </w:rPr>
        <w:t>   </w:t>
      </w:r>
      <w:r>
        <w:rPr>
          <w:rFonts w:asciiTheme="minorEastAsia" w:eastAsiaTheme="minorEastAsia" w:hAnsiTheme="minorEastAsia" w:cs="宋体"/>
          <w:kern w:val="0"/>
          <w:sz w:val="24"/>
        </w:rPr>
        <w:t>日</w:t>
      </w:r>
    </w:p>
    <w:p w:rsidR="0017215A" w:rsidRDefault="0017215A">
      <w:pPr>
        <w:sectPr w:rsidR="0017215A">
          <w:pgSz w:w="11906" w:h="16838"/>
          <w:pgMar w:top="1418" w:right="1418" w:bottom="1418" w:left="1418" w:header="851" w:footer="992" w:gutter="0"/>
          <w:cols w:space="720"/>
          <w:titlePg/>
          <w:docGrid w:linePitch="312"/>
        </w:sectPr>
      </w:pPr>
    </w:p>
    <w:p w:rsidR="0017215A" w:rsidRDefault="0017215A">
      <w:pPr>
        <w:widowControl/>
        <w:spacing w:before="50" w:after="50" w:line="360" w:lineRule="auto"/>
        <w:jc w:val="center"/>
        <w:rPr>
          <w:rFonts w:asciiTheme="minorEastAsia" w:eastAsiaTheme="minorEastAsia" w:hAnsiTheme="minorEastAsia" w:cs="宋体"/>
          <w:b/>
          <w:kern w:val="0"/>
          <w:sz w:val="28"/>
          <w:szCs w:val="28"/>
        </w:rPr>
      </w:pPr>
    </w:p>
    <w:p w:rsidR="0017215A" w:rsidRDefault="008B4ABF">
      <w:pPr>
        <w:widowControl/>
        <w:spacing w:before="50" w:after="50" w:line="360" w:lineRule="auto"/>
        <w:jc w:val="center"/>
        <w:rPr>
          <w:rFonts w:ascii="宋体" w:hAnsi="宋体" w:cs="宋体"/>
          <w:b/>
          <w:kern w:val="0"/>
          <w:sz w:val="28"/>
          <w:szCs w:val="28"/>
        </w:rPr>
      </w:pPr>
      <w:r>
        <w:rPr>
          <w:rFonts w:ascii="宋体" w:hAnsi="宋体" w:cs="宋体"/>
          <w:b/>
          <w:kern w:val="0"/>
          <w:sz w:val="28"/>
          <w:szCs w:val="28"/>
        </w:rPr>
        <w:t>中小企业声明函</w:t>
      </w:r>
    </w:p>
    <w:p w:rsidR="0017215A" w:rsidRDefault="008B4ABF">
      <w:pPr>
        <w:spacing w:line="360" w:lineRule="auto"/>
        <w:jc w:val="center"/>
        <w:rPr>
          <w:sz w:val="24"/>
        </w:rPr>
      </w:pPr>
      <w:r>
        <w:rPr>
          <w:sz w:val="24"/>
        </w:rPr>
        <w:t>（专门面向中小企业</w:t>
      </w:r>
      <w:r>
        <w:rPr>
          <w:rFonts w:hint="eastAsia"/>
          <w:sz w:val="24"/>
        </w:rPr>
        <w:t>采购</w:t>
      </w:r>
      <w:r>
        <w:rPr>
          <w:sz w:val="24"/>
        </w:rPr>
        <w:t>项目适用）</w:t>
      </w:r>
    </w:p>
    <w:p w:rsidR="0017215A" w:rsidRDefault="008B4ABF">
      <w:pPr>
        <w:pStyle w:val="af0"/>
        <w:widowControl/>
        <w:shd w:val="clear" w:color="auto" w:fill="FFFFFF"/>
        <w:spacing w:before="75" w:after="75"/>
        <w:jc w:val="center"/>
        <w:rPr>
          <w:rFonts w:ascii="微软雅黑" w:eastAsia="微软雅黑" w:hAnsi="微软雅黑" w:cs="微软雅黑"/>
          <w:color w:val="393939"/>
          <w:sz w:val="19"/>
          <w:szCs w:val="19"/>
        </w:rPr>
      </w:pPr>
      <w:r>
        <w:rPr>
          <w:rFonts w:ascii="宋体" w:hAnsi="宋体" w:hint="eastAsia"/>
          <w:b/>
          <w:spacing w:val="6"/>
          <w:sz w:val="32"/>
          <w:szCs w:val="32"/>
        </w:rPr>
        <w:t>中小企业声明函（服务）</w:t>
      </w:r>
    </w:p>
    <w:p w:rsidR="0017215A" w:rsidRDefault="008B4ABF">
      <w:pPr>
        <w:spacing w:line="360" w:lineRule="auto"/>
        <w:ind w:firstLineChars="200" w:firstLine="480"/>
        <w:rPr>
          <w:rFonts w:ascii="宋体" w:hAnsi="宋体"/>
          <w:sz w:val="24"/>
          <w:szCs w:val="32"/>
        </w:rPr>
      </w:pPr>
      <w:r>
        <w:rPr>
          <w:rFonts w:ascii="宋体" w:hAnsi="宋体" w:hint="eastAsia"/>
          <w:sz w:val="24"/>
          <w:szCs w:val="32"/>
        </w:rPr>
        <w:t>本公司（联合体）郑重声明，根据《政府采购促进中小企业发展管理办法》（财库〔2020〕46 号）的规定，本公司（联合体）参加【泉州师范学院】的【泉州师范学院丝路语言文化数据库矩阵（第一期）采购项目】采购活动，服务全部由符合政策要求的中小企业承接。相关企业（含联合体中的中小企业、签订分包意向协议的中小企业）的具体情况如下：</w:t>
      </w:r>
    </w:p>
    <w:p w:rsidR="0017215A" w:rsidRDefault="008B4ABF">
      <w:pPr>
        <w:spacing w:line="360" w:lineRule="auto"/>
        <w:ind w:firstLineChars="200" w:firstLine="480"/>
        <w:rPr>
          <w:rFonts w:ascii="宋体" w:hAnsi="宋体"/>
          <w:sz w:val="24"/>
          <w:szCs w:val="32"/>
        </w:rPr>
      </w:pPr>
      <w:r>
        <w:rPr>
          <w:rFonts w:ascii="宋体" w:hAnsi="宋体" w:hint="eastAsia"/>
          <w:sz w:val="24"/>
          <w:szCs w:val="32"/>
        </w:rPr>
        <w:t>1.【泉州师范学院丝路语言文化数据库矩阵（第一期）采购项目】，属于【</w:t>
      </w:r>
      <w:r>
        <w:rPr>
          <w:rFonts w:ascii="宋体" w:hAnsi="宋体" w:hint="eastAsia"/>
          <w:sz w:val="24"/>
          <w:szCs w:val="28"/>
        </w:rPr>
        <w:t>软件和信息技术服务业</w:t>
      </w:r>
      <w:r>
        <w:rPr>
          <w:rFonts w:ascii="宋体" w:hAnsi="宋体" w:hint="eastAsia"/>
          <w:sz w:val="24"/>
          <w:szCs w:val="32"/>
        </w:rPr>
        <w:t>】；承接企业为【企业名称】，从 业人员【】人，营 业收入为【】万元，资 产总额为【】万元，属于【中型企业、小型企业、微型企业】（根据情况选择一项填写）；</w:t>
      </w:r>
    </w:p>
    <w:p w:rsidR="0017215A" w:rsidRDefault="008B4ABF">
      <w:pPr>
        <w:spacing w:line="360" w:lineRule="auto"/>
        <w:ind w:firstLineChars="200" w:firstLine="480"/>
        <w:rPr>
          <w:rFonts w:ascii="宋体" w:hAnsi="宋体"/>
          <w:sz w:val="24"/>
          <w:szCs w:val="32"/>
        </w:rPr>
      </w:pPr>
      <w:r>
        <w:rPr>
          <w:rFonts w:ascii="宋体" w:hAnsi="宋体" w:hint="eastAsia"/>
          <w:sz w:val="24"/>
          <w:szCs w:val="32"/>
        </w:rPr>
        <w:t>以上企业，不属于大企业的分支机构，不存在控股股东为大企业的情形，也不存在与大企业的负责人为同一人的情形。</w:t>
      </w:r>
    </w:p>
    <w:p w:rsidR="0017215A" w:rsidRDefault="008B4ABF">
      <w:pPr>
        <w:spacing w:line="360" w:lineRule="auto"/>
        <w:ind w:firstLineChars="200" w:firstLine="480"/>
        <w:rPr>
          <w:rFonts w:ascii="宋体" w:hAnsi="宋体"/>
          <w:sz w:val="24"/>
          <w:szCs w:val="32"/>
        </w:rPr>
      </w:pPr>
      <w:r>
        <w:rPr>
          <w:rFonts w:ascii="宋体" w:hAnsi="宋体" w:hint="eastAsia"/>
          <w:sz w:val="24"/>
          <w:szCs w:val="32"/>
        </w:rPr>
        <w:t>本企业对上述声明内容的真实性负责。如有虚假，将依法承担相应责任。</w:t>
      </w:r>
    </w:p>
    <w:p w:rsidR="0017215A" w:rsidRDefault="008B4ABF">
      <w:pPr>
        <w:ind w:firstLineChars="1700" w:firstLine="4760"/>
        <w:rPr>
          <w:rFonts w:ascii="宋体" w:hAnsi="宋体"/>
          <w:sz w:val="28"/>
          <w:szCs w:val="32"/>
          <w:u w:val="single"/>
        </w:rPr>
      </w:pPr>
      <w:r>
        <w:rPr>
          <w:rFonts w:ascii="宋体" w:hAnsi="宋体" w:hint="eastAsia"/>
          <w:sz w:val="28"/>
          <w:szCs w:val="32"/>
        </w:rPr>
        <w:t>企业名 称（盖章）：</w:t>
      </w:r>
    </w:p>
    <w:p w:rsidR="0017215A" w:rsidRDefault="008B4ABF">
      <w:pPr>
        <w:ind w:firstLineChars="1700" w:firstLine="4760"/>
        <w:rPr>
          <w:rFonts w:ascii="宋体" w:hAnsi="宋体"/>
          <w:sz w:val="28"/>
          <w:szCs w:val="32"/>
          <w:u w:val="single"/>
        </w:rPr>
      </w:pPr>
      <w:r>
        <w:rPr>
          <w:rFonts w:ascii="宋体" w:hAnsi="宋体" w:hint="eastAsia"/>
          <w:sz w:val="28"/>
          <w:szCs w:val="32"/>
        </w:rPr>
        <w:t>日期：</w:t>
      </w:r>
    </w:p>
    <w:p w:rsidR="0017215A" w:rsidRDefault="008B4ABF">
      <w:pPr>
        <w:spacing w:line="360" w:lineRule="auto"/>
        <w:rPr>
          <w:rFonts w:ascii="宋体" w:hAnsi="宋体"/>
          <w:sz w:val="24"/>
        </w:rPr>
      </w:pPr>
      <w:r>
        <w:rPr>
          <w:rFonts w:ascii="宋体" w:hAnsi="宋体" w:hint="eastAsia"/>
          <w:sz w:val="24"/>
        </w:rPr>
        <w:t>填写说明：</w:t>
      </w:r>
    </w:p>
    <w:p w:rsidR="0017215A" w:rsidRDefault="008B4ABF">
      <w:pPr>
        <w:numPr>
          <w:ilvl w:val="0"/>
          <w:numId w:val="10"/>
        </w:num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szCs w:val="28"/>
        </w:rPr>
        <w:t>软件和信息技术服务业</w:t>
      </w:r>
      <w:r>
        <w:rPr>
          <w:rFonts w:ascii="宋体" w:hAnsi="宋体" w:hint="eastAsia"/>
          <w:sz w:val="24"/>
        </w:rPr>
        <w:t>”行业的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17215A" w:rsidRDefault="008B4ABF">
      <w:pPr>
        <w:spacing w:line="360" w:lineRule="auto"/>
        <w:ind w:firstLineChars="200" w:firstLine="480"/>
        <w:rPr>
          <w:rFonts w:ascii="宋体" w:hAnsi="宋体"/>
          <w:sz w:val="24"/>
        </w:rPr>
      </w:pPr>
      <w:r>
        <w:rPr>
          <w:rFonts w:ascii="宋体" w:hAnsi="宋体" w:hint="eastAsia"/>
          <w:sz w:val="24"/>
        </w:rPr>
        <w:t>填报的企业类型与划型标准不对应的，将可能导致响应无效。</w:t>
      </w:r>
    </w:p>
    <w:p w:rsidR="0017215A" w:rsidRDefault="008B4ABF">
      <w:pPr>
        <w:spacing w:line="360" w:lineRule="auto"/>
        <w:ind w:firstLineChars="200" w:firstLine="480"/>
        <w:rPr>
          <w:rFonts w:ascii="宋体" w:hAnsi="宋体"/>
          <w:sz w:val="24"/>
        </w:rPr>
      </w:pPr>
      <w:r>
        <w:rPr>
          <w:rFonts w:ascii="宋体" w:hAnsi="宋体" w:hint="eastAsia"/>
          <w:sz w:val="24"/>
        </w:rPr>
        <w:t>2、从 业人员、营 业收入、资 产总额填报上一年度数据，无上一年度数据的新成立企业可不填报，在【】内填“\”即可。若填报的数据与供 应商自己提供的上一年度财务审计报告数据有出入的，将可能导致响应无效。</w:t>
      </w:r>
    </w:p>
    <w:p w:rsidR="0017215A" w:rsidRDefault="008B4ABF">
      <w:pPr>
        <w:spacing w:line="360" w:lineRule="auto"/>
        <w:ind w:firstLineChars="200" w:firstLine="480"/>
        <w:rPr>
          <w:rFonts w:ascii="宋体" w:hAnsi="宋体"/>
          <w:sz w:val="24"/>
        </w:rPr>
      </w:pPr>
      <w:r>
        <w:rPr>
          <w:rFonts w:ascii="宋体" w:hAnsi="宋体" w:hint="eastAsia"/>
          <w:sz w:val="24"/>
        </w:rPr>
        <w:t>3、带【】的地方都要填写，同时不得删减、更改内容，否则将可能导致响应无效。</w:t>
      </w:r>
    </w:p>
    <w:p w:rsidR="0017215A" w:rsidRDefault="0017215A">
      <w:pPr>
        <w:widowControl/>
        <w:spacing w:before="50" w:after="50" w:line="360" w:lineRule="auto"/>
        <w:jc w:val="center"/>
        <w:rPr>
          <w:rFonts w:ascii="宋体" w:hAnsi="宋体" w:cs="宋体"/>
          <w:b/>
          <w:kern w:val="0"/>
          <w:sz w:val="28"/>
          <w:szCs w:val="28"/>
        </w:rPr>
        <w:sectPr w:rsidR="0017215A">
          <w:pgSz w:w="11906" w:h="16838"/>
          <w:pgMar w:top="1418" w:right="1418" w:bottom="1418" w:left="1418" w:header="851" w:footer="992" w:gutter="0"/>
          <w:cols w:space="720"/>
          <w:titlePg/>
          <w:docGrid w:linePitch="312"/>
        </w:sectPr>
      </w:pPr>
    </w:p>
    <w:p w:rsidR="0017215A" w:rsidRDefault="0017215A">
      <w:pPr>
        <w:pStyle w:val="af0"/>
        <w:widowControl/>
        <w:spacing w:before="75" w:after="75" w:line="240" w:lineRule="auto"/>
        <w:jc w:val="center"/>
        <w:rPr>
          <w:rStyle w:val="af3"/>
          <w:rFonts w:ascii="宋体" w:hAnsi="宋体" w:cs="宋体"/>
        </w:rPr>
      </w:pPr>
    </w:p>
    <w:p w:rsidR="0017215A" w:rsidRDefault="008B4ABF">
      <w:pPr>
        <w:pStyle w:val="af0"/>
        <w:widowControl/>
        <w:spacing w:before="75" w:after="75" w:line="240" w:lineRule="auto"/>
        <w:jc w:val="center"/>
      </w:pPr>
      <w:r>
        <w:rPr>
          <w:rStyle w:val="af3"/>
          <w:rFonts w:ascii="宋体" w:hAnsi="宋体" w:cs="宋体" w:hint="eastAsia"/>
        </w:rPr>
        <w:t>残疾人福利性单位声明函（若有）</w:t>
      </w:r>
    </w:p>
    <w:p w:rsidR="0017215A" w:rsidRDefault="0017215A">
      <w:pPr>
        <w:spacing w:line="360" w:lineRule="auto"/>
        <w:ind w:firstLineChars="200" w:firstLine="504"/>
        <w:rPr>
          <w:rFonts w:ascii="宋体" w:hAnsi="宋体" w:cs="宋体"/>
          <w:spacing w:val="6"/>
          <w:sz w:val="24"/>
          <w:szCs w:val="28"/>
        </w:rPr>
      </w:pPr>
    </w:p>
    <w:p w:rsidR="0017215A" w:rsidRDefault="008B4ABF">
      <w:pPr>
        <w:spacing w:line="360" w:lineRule="auto"/>
        <w:ind w:firstLineChars="200" w:firstLine="504"/>
        <w:rPr>
          <w:rFonts w:ascii="宋体" w:cs="宋体"/>
          <w:spacing w:val="6"/>
          <w:sz w:val="24"/>
          <w:szCs w:val="28"/>
        </w:rPr>
      </w:pPr>
      <w:r>
        <w:rPr>
          <w:rFonts w:ascii="宋体" w:hAnsi="宋体" w:cs="宋体" w:hint="eastAsia"/>
          <w:spacing w:val="6"/>
          <w:sz w:val="24"/>
          <w:szCs w:val="28"/>
        </w:rPr>
        <w:t>本单位郑重声明，根据《财政部 民政部 中国残疾人联合会关于促进残疾人就业政府采购政策的通知》（财库</w:t>
      </w:r>
      <w:r>
        <w:rPr>
          <w:rFonts w:ascii="宋体" w:hAnsi="宋体" w:cs="宋体" w:hint="eastAsia"/>
          <w:sz w:val="24"/>
          <w:szCs w:val="28"/>
        </w:rPr>
        <w:t>〔2017〕 141</w:t>
      </w:r>
      <w:r>
        <w:rPr>
          <w:rFonts w:ascii="宋体" w:hAnsi="宋体" w:cs="宋体" w:hint="eastAsia"/>
          <w:spacing w:val="6"/>
          <w:sz w:val="24"/>
          <w:szCs w:val="28"/>
        </w:rPr>
        <w:t>号）的规定，本单位为符合条件的残疾人福利性单位，且本单位参加</w:t>
      </w:r>
      <w:r>
        <w:rPr>
          <w:rFonts w:ascii="宋体" w:hAnsi="宋体" w:cs="宋体" w:hint="eastAsia"/>
          <w:spacing w:val="6"/>
          <w:sz w:val="24"/>
          <w:szCs w:val="28"/>
          <w:u w:val="single"/>
        </w:rPr>
        <w:t>______</w:t>
      </w:r>
      <w:r>
        <w:rPr>
          <w:rFonts w:ascii="宋体" w:hAnsi="宋体" w:cs="宋体" w:hint="eastAsia"/>
          <w:spacing w:val="6"/>
          <w:sz w:val="24"/>
          <w:szCs w:val="28"/>
        </w:rPr>
        <w:t>单位的</w:t>
      </w:r>
      <w:r>
        <w:rPr>
          <w:rFonts w:ascii="宋体" w:hAnsi="宋体" w:cs="宋体" w:hint="eastAsia"/>
          <w:spacing w:val="6"/>
          <w:sz w:val="24"/>
          <w:szCs w:val="28"/>
          <w:u w:val="single"/>
        </w:rPr>
        <w:t>______</w:t>
      </w:r>
      <w:r>
        <w:rPr>
          <w:rFonts w:ascii="宋体" w:hAnsi="宋体" w:cs="宋体" w:hint="eastAsia"/>
          <w:spacing w:val="6"/>
          <w:sz w:val="24"/>
          <w:szCs w:val="28"/>
        </w:rPr>
        <w:t>项目采购活动：</w:t>
      </w:r>
    </w:p>
    <w:p w:rsidR="0017215A" w:rsidRDefault="008B4ABF">
      <w:pPr>
        <w:spacing w:line="360" w:lineRule="auto"/>
        <w:ind w:firstLineChars="200" w:firstLine="504"/>
        <w:rPr>
          <w:rFonts w:ascii="宋体" w:cs="宋体"/>
          <w:spacing w:val="6"/>
          <w:sz w:val="24"/>
          <w:szCs w:val="28"/>
        </w:rPr>
      </w:pPr>
      <w:r>
        <w:rPr>
          <w:rFonts w:ascii="宋体" w:hAnsi="宋体" w:cs="宋体" w:hint="eastAsia"/>
          <w:spacing w:val="6"/>
          <w:sz w:val="24"/>
          <w:szCs w:val="28"/>
        </w:rPr>
        <w:t>（）提供本单位制造的（填写“所投合同包、品目号”）货物，或提供其他残疾人福利性单位制造的（填写“所投合同包、品目号”）货物（不包括使用非残疾人福利性单位注册商标的货物）。</w:t>
      </w:r>
    </w:p>
    <w:p w:rsidR="0017215A" w:rsidRDefault="008B4ABF">
      <w:pPr>
        <w:spacing w:line="360" w:lineRule="auto"/>
        <w:ind w:firstLineChars="200" w:firstLine="504"/>
        <w:rPr>
          <w:rFonts w:ascii="宋体" w:cs="宋体"/>
          <w:spacing w:val="6"/>
          <w:sz w:val="24"/>
          <w:szCs w:val="28"/>
        </w:rPr>
      </w:pPr>
      <w:r>
        <w:rPr>
          <w:rFonts w:ascii="宋体" w:hAnsi="宋体" w:cs="宋体" w:hint="eastAsia"/>
          <w:spacing w:val="6"/>
          <w:sz w:val="24"/>
          <w:szCs w:val="28"/>
        </w:rPr>
        <w:t>（）由本单位承建的（填写“所投合同包、品目号”）工程。</w:t>
      </w:r>
    </w:p>
    <w:p w:rsidR="0017215A" w:rsidRDefault="008B4ABF">
      <w:pPr>
        <w:spacing w:line="360" w:lineRule="auto"/>
        <w:ind w:firstLineChars="200" w:firstLine="504"/>
        <w:rPr>
          <w:rFonts w:ascii="宋体" w:cs="宋体"/>
          <w:spacing w:val="6"/>
          <w:sz w:val="24"/>
          <w:szCs w:val="28"/>
        </w:rPr>
      </w:pPr>
      <w:r>
        <w:rPr>
          <w:rFonts w:ascii="宋体" w:hAnsi="宋体" w:cs="宋体" w:hint="eastAsia"/>
          <w:spacing w:val="6"/>
          <w:sz w:val="24"/>
          <w:szCs w:val="28"/>
        </w:rPr>
        <w:t>（）由本单位承接的（填写“所投合同包、品目号”）服务。</w:t>
      </w:r>
    </w:p>
    <w:p w:rsidR="0017215A" w:rsidRDefault="008B4ABF">
      <w:pPr>
        <w:spacing w:line="360" w:lineRule="auto"/>
        <w:ind w:firstLineChars="200" w:firstLine="504"/>
        <w:rPr>
          <w:rFonts w:ascii="宋体" w:cs="宋体"/>
          <w:spacing w:val="6"/>
          <w:sz w:val="24"/>
          <w:szCs w:val="28"/>
        </w:rPr>
      </w:pPr>
      <w:r>
        <w:rPr>
          <w:rFonts w:ascii="宋体" w:hAnsi="宋体" w:cs="宋体" w:hint="eastAsia"/>
          <w:spacing w:val="6"/>
          <w:sz w:val="24"/>
          <w:szCs w:val="28"/>
        </w:rPr>
        <w:t>本单位对上述声明的真实性负责。如有虚假，将依法承担相应责任。</w:t>
      </w:r>
    </w:p>
    <w:p w:rsidR="0017215A" w:rsidRDefault="0017215A">
      <w:pPr>
        <w:spacing w:line="360" w:lineRule="auto"/>
        <w:ind w:firstLineChars="200" w:firstLine="504"/>
        <w:rPr>
          <w:rFonts w:ascii="宋体" w:cs="宋体"/>
          <w:spacing w:val="6"/>
          <w:sz w:val="24"/>
          <w:szCs w:val="28"/>
        </w:rPr>
      </w:pPr>
    </w:p>
    <w:p w:rsidR="0017215A" w:rsidRDefault="0017215A">
      <w:pPr>
        <w:spacing w:line="360" w:lineRule="auto"/>
        <w:ind w:firstLineChars="200" w:firstLine="504"/>
        <w:rPr>
          <w:rFonts w:ascii="宋体" w:cs="宋体"/>
          <w:spacing w:val="6"/>
          <w:sz w:val="24"/>
          <w:szCs w:val="28"/>
        </w:rPr>
      </w:pPr>
    </w:p>
    <w:p w:rsidR="0017215A" w:rsidRDefault="008B4ABF">
      <w:pPr>
        <w:tabs>
          <w:tab w:val="left" w:pos="4860"/>
        </w:tabs>
        <w:spacing w:line="360" w:lineRule="auto"/>
        <w:ind w:right="-2" w:firstLineChars="200" w:firstLine="504"/>
        <w:jc w:val="center"/>
        <w:rPr>
          <w:rFonts w:ascii="宋体" w:cs="宋体"/>
          <w:spacing w:val="6"/>
          <w:sz w:val="24"/>
          <w:szCs w:val="28"/>
          <w:u w:val="single"/>
        </w:rPr>
      </w:pPr>
      <w:r>
        <w:rPr>
          <w:rFonts w:ascii="宋体" w:hAnsi="宋体" w:cs="宋体" w:hint="eastAsia"/>
          <w:spacing w:val="6"/>
          <w:sz w:val="24"/>
          <w:szCs w:val="28"/>
        </w:rPr>
        <w:t xml:space="preserve">         单位名称（盖章）：</w:t>
      </w:r>
    </w:p>
    <w:p w:rsidR="0017215A" w:rsidRDefault="008B4ABF">
      <w:pPr>
        <w:tabs>
          <w:tab w:val="left" w:pos="4860"/>
        </w:tabs>
        <w:spacing w:line="360" w:lineRule="auto"/>
        <w:ind w:right="-2" w:firstLineChars="1400" w:firstLine="3528"/>
        <w:rPr>
          <w:rFonts w:ascii="宋体" w:cs="宋体"/>
          <w:spacing w:val="6"/>
          <w:sz w:val="24"/>
          <w:szCs w:val="28"/>
          <w:u w:val="single"/>
        </w:rPr>
      </w:pPr>
      <w:r>
        <w:rPr>
          <w:rFonts w:ascii="宋体" w:hAnsi="宋体" w:cs="宋体" w:hint="eastAsia"/>
          <w:spacing w:val="6"/>
          <w:sz w:val="24"/>
          <w:szCs w:val="28"/>
        </w:rPr>
        <w:t xml:space="preserve">      日  期：</w:t>
      </w:r>
    </w:p>
    <w:p w:rsidR="0017215A" w:rsidRDefault="0017215A">
      <w:pPr>
        <w:spacing w:line="360" w:lineRule="auto"/>
        <w:rPr>
          <w:rFonts w:ascii="宋体" w:cs="宋体"/>
          <w:sz w:val="24"/>
          <w:szCs w:val="28"/>
        </w:rPr>
      </w:pPr>
    </w:p>
    <w:p w:rsidR="0017215A" w:rsidRDefault="008B4ABF">
      <w:pPr>
        <w:widowControl/>
        <w:spacing w:beforeAutospacing="1" w:afterAutospacing="1"/>
        <w:jc w:val="left"/>
        <w:rPr>
          <w:rFonts w:ascii="宋体" w:cs="宋体"/>
          <w:sz w:val="24"/>
          <w:szCs w:val="28"/>
        </w:rPr>
      </w:pPr>
      <w:r>
        <w:rPr>
          <w:rFonts w:ascii="宋体" w:hAnsi="宋体" w:cs="宋体" w:hint="eastAsia"/>
          <w:sz w:val="24"/>
          <w:szCs w:val="28"/>
        </w:rPr>
        <w:t>注：请供应商按照实际情况编制填写本声明函，并在相应的（）中打“√”。</w:t>
      </w:r>
    </w:p>
    <w:p w:rsidR="0017215A" w:rsidRDefault="0017215A">
      <w:pPr>
        <w:widowControl/>
        <w:spacing w:before="50" w:after="50" w:line="360" w:lineRule="auto"/>
        <w:jc w:val="center"/>
        <w:rPr>
          <w:rFonts w:asciiTheme="minorEastAsia" w:eastAsiaTheme="minorEastAsia" w:hAnsiTheme="minorEastAsia" w:cs="宋体"/>
          <w:b/>
          <w:kern w:val="0"/>
          <w:sz w:val="28"/>
          <w:szCs w:val="28"/>
        </w:rPr>
      </w:pPr>
    </w:p>
    <w:p w:rsidR="0017215A" w:rsidRDefault="008B4ABF">
      <w:pPr>
        <w:widowControl/>
        <w:spacing w:before="100" w:beforeAutospacing="1" w:after="100" w:afterAutospacing="1"/>
        <w:jc w:val="center"/>
        <w:rPr>
          <w:rFonts w:ascii="宋体" w:hAnsi="宋体" w:cs="宋体"/>
          <w:kern w:val="0"/>
          <w:sz w:val="24"/>
        </w:rPr>
      </w:pPr>
      <w:r>
        <w:rPr>
          <w:rFonts w:ascii="宋体" w:hAnsi="宋体" w:cs="宋体"/>
          <w:kern w:val="0"/>
          <w:sz w:val="16"/>
          <w:szCs w:val="16"/>
        </w:rPr>
        <w:t> </w:t>
      </w: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谈判</w:t>
      </w:r>
      <w:r>
        <w:rPr>
          <w:rFonts w:asciiTheme="minorEastAsia" w:eastAsiaTheme="minorEastAsia" w:hAnsiTheme="minorEastAsia" w:cs="宋体"/>
          <w:b/>
          <w:kern w:val="0"/>
          <w:sz w:val="28"/>
          <w:szCs w:val="28"/>
        </w:rPr>
        <w:t>文件规定的其他资格证明文件（若有）</w:t>
      </w:r>
    </w:p>
    <w:p w:rsidR="0017215A" w:rsidRDefault="008B4ABF">
      <w:pPr>
        <w:widowControl/>
        <w:spacing w:line="360" w:lineRule="auto"/>
        <w:ind w:firstLineChars="200" w:firstLine="562"/>
        <w:jc w:val="left"/>
        <w:rPr>
          <w:rFonts w:ascii="宋体" w:hAnsi="宋体" w:cs="宋体"/>
          <w:kern w:val="0"/>
          <w:sz w:val="28"/>
          <w:szCs w:val="28"/>
        </w:rPr>
      </w:pPr>
      <w:r>
        <w:rPr>
          <w:rFonts w:ascii="宋体" w:hAnsi="宋体" w:cs="宋体"/>
          <w:b/>
          <w:bCs/>
          <w:kern w:val="0"/>
          <w:sz w:val="28"/>
          <w:szCs w:val="28"/>
        </w:rPr>
        <w:t> </w:t>
      </w:r>
    </w:p>
    <w:p w:rsidR="0017215A" w:rsidRDefault="008B4ABF">
      <w:pPr>
        <w:widowControl/>
        <w:spacing w:line="360" w:lineRule="auto"/>
        <w:jc w:val="center"/>
        <w:rPr>
          <w:rFonts w:ascii="宋体" w:hAnsi="宋体" w:cs="宋体"/>
          <w:kern w:val="0"/>
          <w:sz w:val="28"/>
          <w:szCs w:val="28"/>
        </w:rPr>
      </w:pPr>
      <w:r>
        <w:rPr>
          <w:rFonts w:ascii="宋体" w:hAnsi="宋体" w:cs="宋体"/>
          <w:kern w:val="0"/>
          <w:sz w:val="28"/>
          <w:szCs w:val="28"/>
        </w:rPr>
        <w:t>编制说明</w:t>
      </w:r>
    </w:p>
    <w:p w:rsidR="0017215A" w:rsidRDefault="008B4ABF">
      <w:pPr>
        <w:widowControl/>
        <w:spacing w:line="360" w:lineRule="auto"/>
        <w:ind w:firstLineChars="200" w:firstLine="560"/>
        <w:jc w:val="center"/>
        <w:rPr>
          <w:rFonts w:ascii="宋体" w:hAnsi="宋体" w:cs="宋体"/>
          <w:kern w:val="0"/>
          <w:sz w:val="28"/>
          <w:szCs w:val="28"/>
        </w:rPr>
      </w:pPr>
      <w:r>
        <w:rPr>
          <w:rFonts w:ascii="宋体" w:hAnsi="宋体" w:cs="宋体"/>
          <w:kern w:val="0"/>
          <w:sz w:val="28"/>
          <w:szCs w:val="28"/>
        </w:rPr>
        <w:t> </w:t>
      </w:r>
    </w:p>
    <w:p w:rsidR="0017215A" w:rsidRDefault="008B4ABF">
      <w:pPr>
        <w:widowControl/>
        <w:spacing w:line="360" w:lineRule="auto"/>
        <w:ind w:firstLineChars="200" w:firstLine="560"/>
        <w:jc w:val="left"/>
        <w:rPr>
          <w:rFonts w:ascii="宋体" w:hAnsi="宋体" w:cs="宋体"/>
          <w:kern w:val="0"/>
          <w:sz w:val="28"/>
          <w:szCs w:val="28"/>
        </w:rPr>
      </w:pPr>
      <w:r>
        <w:rPr>
          <w:rFonts w:ascii="宋体" w:hAnsi="宋体" w:cs="宋体"/>
          <w:kern w:val="0"/>
          <w:sz w:val="28"/>
          <w:szCs w:val="28"/>
        </w:rPr>
        <w:t>除</w:t>
      </w:r>
      <w:r>
        <w:rPr>
          <w:rFonts w:ascii="宋体" w:hAnsi="宋体" w:cs="宋体" w:hint="eastAsia"/>
          <w:kern w:val="0"/>
          <w:sz w:val="28"/>
          <w:szCs w:val="28"/>
        </w:rPr>
        <w:t>谈判</w:t>
      </w:r>
      <w:r>
        <w:rPr>
          <w:rFonts w:ascii="宋体" w:hAnsi="宋体" w:cs="宋体"/>
          <w:kern w:val="0"/>
          <w:sz w:val="28"/>
          <w:szCs w:val="28"/>
        </w:rPr>
        <w:t>文件另有规定外，</w:t>
      </w:r>
      <w:r>
        <w:rPr>
          <w:rFonts w:ascii="宋体" w:hAnsi="宋体" w:cs="宋体" w:hint="eastAsia"/>
          <w:kern w:val="0"/>
          <w:sz w:val="28"/>
          <w:szCs w:val="28"/>
        </w:rPr>
        <w:t>谈判</w:t>
      </w:r>
      <w:r>
        <w:rPr>
          <w:rFonts w:ascii="宋体" w:hAnsi="宋体" w:cs="宋体"/>
          <w:kern w:val="0"/>
          <w:sz w:val="28"/>
          <w:szCs w:val="28"/>
        </w:rPr>
        <w:t>文件要求提交的除前述资格证明文件外的其他资格证明文件（若有）加盖供应商的单位公章后应在此项下提交。</w:t>
      </w:r>
    </w:p>
    <w:p w:rsidR="0017215A" w:rsidRDefault="008B4ABF">
      <w:pPr>
        <w:rPr>
          <w:kern w:val="0"/>
        </w:rPr>
        <w:sectPr w:rsidR="0017215A">
          <w:pgSz w:w="11906" w:h="16838"/>
          <w:pgMar w:top="1418" w:right="1418" w:bottom="1418" w:left="1418" w:header="851" w:footer="992" w:gutter="0"/>
          <w:cols w:space="720"/>
          <w:titlePg/>
          <w:docGrid w:linePitch="312"/>
        </w:sectPr>
      </w:pPr>
      <w:r>
        <w:rPr>
          <w:kern w:val="0"/>
        </w:rPr>
        <w:t> </w:t>
      </w: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b/>
          <w:kern w:val="0"/>
          <w:sz w:val="28"/>
          <w:szCs w:val="28"/>
        </w:rPr>
        <w:lastRenderedPageBreak/>
        <w:t>四</w:t>
      </w:r>
      <w:r>
        <w:rPr>
          <w:rFonts w:asciiTheme="minorEastAsia" w:eastAsiaTheme="minorEastAsia" w:hAnsiTheme="minorEastAsia" w:cs="宋体" w:hint="eastAsia"/>
          <w:b/>
          <w:kern w:val="0"/>
          <w:sz w:val="28"/>
          <w:szCs w:val="28"/>
        </w:rPr>
        <w:t>、</w:t>
      </w:r>
      <w:r>
        <w:rPr>
          <w:rFonts w:asciiTheme="minorEastAsia" w:eastAsiaTheme="minorEastAsia" w:hAnsiTheme="minorEastAsia" w:cs="宋体"/>
          <w:b/>
          <w:kern w:val="0"/>
          <w:sz w:val="28"/>
          <w:szCs w:val="28"/>
        </w:rPr>
        <w:t>谈判保证金凭证</w:t>
      </w:r>
    </w:p>
    <w:p w:rsidR="0017215A" w:rsidRDefault="0017215A">
      <w:pPr>
        <w:widowControl/>
        <w:spacing w:before="50" w:after="50"/>
        <w:jc w:val="center"/>
        <w:rPr>
          <w:rFonts w:ascii="宋体" w:hAnsi="宋体" w:cs="宋体"/>
          <w:kern w:val="0"/>
          <w:sz w:val="28"/>
          <w:szCs w:val="28"/>
        </w:rPr>
      </w:pPr>
    </w:p>
    <w:p w:rsidR="0017215A" w:rsidRDefault="008B4ABF">
      <w:pPr>
        <w:widowControl/>
        <w:spacing w:before="50" w:after="160"/>
        <w:jc w:val="center"/>
        <w:rPr>
          <w:rFonts w:ascii="宋体" w:hAnsi="宋体" w:cs="宋体"/>
          <w:kern w:val="0"/>
          <w:sz w:val="28"/>
          <w:szCs w:val="28"/>
        </w:rPr>
      </w:pPr>
      <w:r>
        <w:rPr>
          <w:rFonts w:ascii="宋体" w:hAnsi="宋体" w:cs="宋体" w:hint="eastAsia"/>
          <w:kern w:val="0"/>
          <w:sz w:val="28"/>
          <w:szCs w:val="28"/>
        </w:rPr>
        <w:t>根据谈判文件要求提供相应证明</w:t>
      </w:r>
    </w:p>
    <w:p w:rsidR="0017215A" w:rsidRDefault="0017215A">
      <w:pPr>
        <w:widowControl/>
        <w:spacing w:before="50" w:after="50" w:line="290" w:lineRule="atLeast"/>
        <w:rPr>
          <w:rFonts w:ascii="宋体" w:hAnsi="宋体" w:cs="宋体"/>
          <w:kern w:val="0"/>
          <w:sz w:val="28"/>
          <w:szCs w:val="28"/>
        </w:rPr>
        <w:sectPr w:rsidR="0017215A">
          <w:pgSz w:w="11906" w:h="16838"/>
          <w:pgMar w:top="1418" w:right="1418" w:bottom="1418" w:left="1418" w:header="851" w:footer="992" w:gutter="0"/>
          <w:cols w:space="720"/>
          <w:titlePg/>
          <w:docGrid w:linePitch="312"/>
        </w:sectPr>
      </w:pP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lastRenderedPageBreak/>
        <w:t>五、</w:t>
      </w:r>
      <w:r>
        <w:rPr>
          <w:rFonts w:asciiTheme="minorEastAsia" w:eastAsiaTheme="minorEastAsia" w:hAnsiTheme="minorEastAsia" w:cs="宋体"/>
          <w:b/>
          <w:kern w:val="0"/>
          <w:sz w:val="28"/>
          <w:szCs w:val="28"/>
        </w:rPr>
        <w:t>技术和</w:t>
      </w:r>
      <w:r>
        <w:rPr>
          <w:rFonts w:asciiTheme="minorEastAsia" w:eastAsiaTheme="minorEastAsia" w:hAnsiTheme="minorEastAsia" w:cs="宋体" w:hint="eastAsia"/>
          <w:b/>
          <w:kern w:val="0"/>
          <w:sz w:val="28"/>
          <w:szCs w:val="28"/>
        </w:rPr>
        <w:t>商务偏离</w:t>
      </w:r>
      <w:r>
        <w:rPr>
          <w:rFonts w:asciiTheme="minorEastAsia" w:eastAsiaTheme="minorEastAsia" w:hAnsiTheme="minorEastAsia" w:cs="宋体"/>
          <w:b/>
          <w:kern w:val="0"/>
          <w:sz w:val="28"/>
          <w:szCs w:val="28"/>
        </w:rPr>
        <w:t>表</w:t>
      </w:r>
    </w:p>
    <w:p w:rsidR="0017215A" w:rsidRDefault="008B4ABF">
      <w:pPr>
        <w:widowControl/>
        <w:spacing w:before="50" w:after="50" w:line="360" w:lineRule="auto"/>
        <w:jc w:val="left"/>
        <w:rPr>
          <w:rFonts w:ascii="宋体" w:hAnsi="宋体" w:cs="宋体"/>
          <w:kern w:val="0"/>
          <w:sz w:val="24"/>
        </w:rPr>
      </w:pPr>
      <w:r>
        <w:rPr>
          <w:rFonts w:ascii="宋体" w:hAnsi="宋体" w:cs="宋体"/>
          <w:kern w:val="0"/>
          <w:sz w:val="24"/>
        </w:rPr>
        <w:t>项目编号</w:t>
      </w:r>
      <w:r>
        <w:rPr>
          <w:rFonts w:ascii="宋体" w:hAnsi="宋体" w:cs="宋体" w:hint="eastAsia"/>
          <w:kern w:val="0"/>
          <w:sz w:val="24"/>
        </w:rPr>
        <w:t>：</w:t>
      </w:r>
      <w:r>
        <w:rPr>
          <w:rFonts w:ascii="宋体" w:hAnsi="宋体" w:cs="宋体"/>
          <w:kern w:val="0"/>
          <w:sz w:val="24"/>
          <w:u w:val="single"/>
        </w:rPr>
        <w:t>       </w:t>
      </w:r>
    </w:p>
    <w:tbl>
      <w:tblPr>
        <w:tblW w:w="9234" w:type="dxa"/>
        <w:jc w:val="center"/>
        <w:tblBorders>
          <w:top w:val="outset" w:sz="4" w:space="0" w:color="666666"/>
          <w:left w:val="outset" w:sz="4" w:space="0" w:color="666666"/>
          <w:bottom w:val="outset" w:sz="4" w:space="0" w:color="666666"/>
          <w:right w:val="outset" w:sz="4" w:space="0" w:color="666666"/>
        </w:tblBorders>
        <w:tblCellMar>
          <w:top w:w="15" w:type="dxa"/>
          <w:left w:w="15" w:type="dxa"/>
          <w:bottom w:w="15" w:type="dxa"/>
          <w:right w:w="15" w:type="dxa"/>
        </w:tblCellMar>
        <w:tblLook w:val="04A0"/>
      </w:tblPr>
      <w:tblGrid>
        <w:gridCol w:w="1075"/>
        <w:gridCol w:w="1842"/>
        <w:gridCol w:w="2835"/>
        <w:gridCol w:w="2268"/>
        <w:gridCol w:w="1214"/>
      </w:tblGrid>
      <w:tr w:rsidR="0017215A">
        <w:trPr>
          <w:trHeight w:val="63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8B4ABF">
            <w:pPr>
              <w:widowControl/>
              <w:spacing w:line="250" w:lineRule="atLeas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合同包</w:t>
            </w:r>
          </w:p>
        </w:tc>
        <w:tc>
          <w:tcPr>
            <w:tcW w:w="1842" w:type="dxa"/>
            <w:tcBorders>
              <w:top w:val="single" w:sz="4" w:space="0" w:color="000000"/>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8B4ABF">
            <w:pPr>
              <w:widowControl/>
              <w:spacing w:line="250" w:lineRule="atLeas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章节条目号</w:t>
            </w:r>
          </w:p>
        </w:tc>
        <w:tc>
          <w:tcPr>
            <w:tcW w:w="2835" w:type="dxa"/>
            <w:tcBorders>
              <w:top w:val="single" w:sz="4" w:space="0" w:color="000000"/>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8B4ABF">
            <w:pPr>
              <w:widowControl/>
              <w:spacing w:line="250" w:lineRule="atLeas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竞争性谈判文件规定的</w:t>
            </w:r>
          </w:p>
          <w:p w:rsidR="0017215A" w:rsidRDefault="008B4ABF">
            <w:pPr>
              <w:widowControl/>
              <w:spacing w:line="250" w:lineRule="atLeas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技术和</w:t>
            </w:r>
            <w:r>
              <w:rPr>
                <w:rFonts w:asciiTheme="minorEastAsia" w:eastAsiaTheme="minorEastAsia" w:hAnsiTheme="minorEastAsia" w:cs="宋体" w:hint="eastAsia"/>
                <w:kern w:val="0"/>
                <w:sz w:val="24"/>
              </w:rPr>
              <w:t>商务</w:t>
            </w:r>
            <w:r>
              <w:rPr>
                <w:rFonts w:asciiTheme="minorEastAsia" w:eastAsiaTheme="minorEastAsia" w:hAnsiTheme="minorEastAsia" w:cs="宋体"/>
                <w:kern w:val="0"/>
                <w:sz w:val="24"/>
              </w:rPr>
              <w:t>要求</w:t>
            </w:r>
          </w:p>
        </w:tc>
        <w:tc>
          <w:tcPr>
            <w:tcW w:w="2268" w:type="dxa"/>
            <w:tcBorders>
              <w:top w:val="single" w:sz="4" w:space="0" w:color="000000"/>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8B4ABF">
            <w:pPr>
              <w:widowControl/>
              <w:spacing w:line="250" w:lineRule="atLeas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响应文件响应承诺</w:t>
            </w:r>
          </w:p>
        </w:tc>
        <w:tc>
          <w:tcPr>
            <w:tcW w:w="1214" w:type="dxa"/>
            <w:tcBorders>
              <w:top w:val="single" w:sz="4" w:space="0" w:color="000000"/>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8B4ABF">
            <w:pPr>
              <w:widowControl/>
              <w:spacing w:line="250" w:lineRule="atLeas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是否偏离及说明</w:t>
            </w: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r w:rsidR="0017215A">
        <w:trPr>
          <w:trHeight w:val="360"/>
          <w:jc w:val="center"/>
        </w:trPr>
        <w:tc>
          <w:tcPr>
            <w:tcW w:w="1075"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842"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835"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2268"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c>
          <w:tcPr>
            <w:tcW w:w="1214"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tcPr>
          <w:p w:rsidR="0017215A" w:rsidRDefault="0017215A">
            <w:pPr>
              <w:widowControl/>
              <w:jc w:val="center"/>
              <w:rPr>
                <w:rFonts w:asciiTheme="minorEastAsia" w:eastAsiaTheme="minorEastAsia" w:hAnsiTheme="minorEastAsia" w:cs="宋体"/>
                <w:kern w:val="0"/>
                <w:sz w:val="24"/>
              </w:rPr>
            </w:pPr>
          </w:p>
        </w:tc>
      </w:tr>
    </w:tbl>
    <w:p w:rsidR="0017215A" w:rsidRDefault="008B4ABF">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bCs/>
          <w:kern w:val="0"/>
          <w:sz w:val="24"/>
        </w:rPr>
        <w:t>注：（1）竞争性谈判文件（含技术和</w:t>
      </w:r>
      <w:r>
        <w:rPr>
          <w:rFonts w:asciiTheme="minorEastAsia" w:eastAsiaTheme="minorEastAsia" w:hAnsiTheme="minorEastAsia" w:cs="宋体" w:hint="eastAsia"/>
          <w:bCs/>
          <w:kern w:val="0"/>
          <w:sz w:val="24"/>
        </w:rPr>
        <w:t>商务</w:t>
      </w:r>
      <w:r>
        <w:rPr>
          <w:rFonts w:asciiTheme="minorEastAsia" w:eastAsiaTheme="minorEastAsia" w:hAnsiTheme="minorEastAsia" w:cs="宋体"/>
          <w:bCs/>
          <w:kern w:val="0"/>
          <w:sz w:val="24"/>
        </w:rPr>
        <w:t>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17215A" w:rsidRDefault="008B4ABF">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bCs/>
          <w:kern w:val="0"/>
          <w:sz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17215A" w:rsidRDefault="008B4ABF">
      <w:pPr>
        <w:widowControl/>
        <w:spacing w:line="360" w:lineRule="auto"/>
        <w:jc w:val="left"/>
        <w:rPr>
          <w:rFonts w:ascii="宋体" w:hAnsi="宋体" w:cs="宋体"/>
          <w:kern w:val="0"/>
          <w:sz w:val="24"/>
          <w:u w:val="single"/>
        </w:rPr>
      </w:pPr>
      <w:r>
        <w:rPr>
          <w:rFonts w:ascii="宋体" w:hAnsi="宋体" w:cs="宋体"/>
          <w:kern w:val="0"/>
          <w:sz w:val="24"/>
        </w:rPr>
        <w:t>供应商名称（全称加盖单位公章）：</w:t>
      </w:r>
    </w:p>
    <w:p w:rsidR="0017215A" w:rsidRDefault="008B4ABF">
      <w:pPr>
        <w:widowControl/>
        <w:spacing w:line="360" w:lineRule="auto"/>
        <w:jc w:val="left"/>
        <w:rPr>
          <w:rFonts w:ascii="宋体" w:hAnsi="宋体" w:cs="宋体"/>
          <w:kern w:val="0"/>
          <w:sz w:val="24"/>
          <w:u w:val="single"/>
        </w:rPr>
      </w:pPr>
      <w:r>
        <w:rPr>
          <w:rFonts w:ascii="宋体" w:hAnsi="宋体" w:cs="宋体"/>
          <w:kern w:val="0"/>
          <w:sz w:val="24"/>
        </w:rPr>
        <w:t>供应商代表（签字）：</w:t>
      </w:r>
      <w:r>
        <w:rPr>
          <w:rFonts w:ascii="宋体" w:hAnsi="宋体" w:cs="宋体"/>
          <w:kern w:val="0"/>
          <w:sz w:val="24"/>
          <w:u w:val="single"/>
        </w:rPr>
        <w:t>      </w:t>
      </w:r>
    </w:p>
    <w:p w:rsidR="0017215A" w:rsidRDefault="008B4ABF">
      <w:pPr>
        <w:widowControl/>
        <w:spacing w:before="50" w:after="50" w:line="250" w:lineRule="atLeast"/>
        <w:jc w:val="left"/>
        <w:rPr>
          <w:rFonts w:ascii="宋体" w:hAnsi="宋体" w:cs="宋体"/>
          <w:kern w:val="0"/>
          <w:sz w:val="16"/>
          <w:szCs w:val="16"/>
        </w:rPr>
      </w:pPr>
      <w:r>
        <w:rPr>
          <w:rFonts w:asciiTheme="minorEastAsia" w:eastAsiaTheme="minorEastAsia" w:hAnsiTheme="minorEastAsia" w:cs="宋体"/>
          <w:kern w:val="0"/>
          <w:sz w:val="24"/>
        </w:rPr>
        <w:t>日  期：</w:t>
      </w:r>
      <w:r>
        <w:rPr>
          <w:rFonts w:asciiTheme="minorEastAsia" w:eastAsiaTheme="minorEastAsia" w:hAnsiTheme="minorEastAsia" w:cs="宋体"/>
          <w:kern w:val="0"/>
          <w:sz w:val="24"/>
          <w:u w:val="single"/>
        </w:rPr>
        <w:t>年月日</w:t>
      </w:r>
      <w:r>
        <w:rPr>
          <w:rFonts w:ascii="宋体" w:hAnsi="宋体" w:cs="宋体"/>
          <w:kern w:val="0"/>
          <w:sz w:val="24"/>
          <w:u w:val="single"/>
        </w:rPr>
        <w:t> </w:t>
      </w:r>
    </w:p>
    <w:p w:rsidR="0017215A" w:rsidRDefault="0017215A">
      <w:pPr>
        <w:widowControl/>
        <w:spacing w:before="50" w:after="50" w:line="250" w:lineRule="atLeast"/>
        <w:jc w:val="left"/>
        <w:rPr>
          <w:rFonts w:ascii="宋体" w:hAnsi="宋体" w:cs="宋体"/>
          <w:kern w:val="0"/>
          <w:sz w:val="24"/>
        </w:rPr>
        <w:sectPr w:rsidR="0017215A">
          <w:pgSz w:w="11906" w:h="16838"/>
          <w:pgMar w:top="1418" w:right="1418" w:bottom="1418" w:left="1418" w:header="851" w:footer="992" w:gutter="0"/>
          <w:cols w:space="720"/>
          <w:titlePg/>
          <w:docGrid w:linePitch="312"/>
        </w:sectPr>
      </w:pP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lastRenderedPageBreak/>
        <w:t>六、</w:t>
      </w:r>
      <w:r>
        <w:rPr>
          <w:rFonts w:asciiTheme="minorEastAsia" w:eastAsiaTheme="minorEastAsia" w:hAnsiTheme="minorEastAsia" w:cs="宋体"/>
          <w:b/>
          <w:kern w:val="0"/>
          <w:sz w:val="28"/>
          <w:szCs w:val="28"/>
        </w:rPr>
        <w:t>相关技术、商务、服务响应承诺及资料</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 </w:t>
      </w:r>
    </w:p>
    <w:p w:rsidR="0017215A" w:rsidRDefault="008B4ABF">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b/>
          <w:bCs/>
          <w:kern w:val="0"/>
          <w:sz w:val="24"/>
        </w:rPr>
        <w:t>说明：   </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rsidR="0017215A" w:rsidRDefault="008B4ABF">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2.如果没有特别要求的，供应商根据谈判文件的要求以及特点，提供相关技术、商务、服务响应承诺及资料，格式自拟。</w:t>
      </w:r>
    </w:p>
    <w:p w:rsidR="0017215A" w:rsidRDefault="008B4ABF">
      <w:pPr>
        <w:widowControl/>
        <w:spacing w:line="360" w:lineRule="auto"/>
        <w:ind w:firstLineChars="200" w:firstLine="482"/>
        <w:jc w:val="left"/>
        <w:rPr>
          <w:rFonts w:asciiTheme="minorEastAsia" w:eastAsiaTheme="minorEastAsia" w:hAnsiTheme="minorEastAsia" w:cs="宋体"/>
          <w:kern w:val="0"/>
          <w:sz w:val="24"/>
        </w:rPr>
      </w:pPr>
      <w:r>
        <w:rPr>
          <w:rFonts w:asciiTheme="minorEastAsia" w:eastAsiaTheme="minorEastAsia" w:hAnsiTheme="minorEastAsia" w:cs="宋体"/>
          <w:b/>
          <w:bCs/>
          <w:kern w:val="0"/>
          <w:sz w:val="24"/>
        </w:rPr>
        <w:t> </w:t>
      </w:r>
    </w:p>
    <w:p w:rsidR="0017215A" w:rsidRDefault="008B4ABF">
      <w:pPr>
        <w:widowControl/>
        <w:spacing w:before="50" w:after="50" w:line="330" w:lineRule="atLeast"/>
        <w:jc w:val="left"/>
        <w:rPr>
          <w:rFonts w:ascii="宋体" w:hAnsi="宋体" w:cs="宋体"/>
          <w:kern w:val="0"/>
          <w:sz w:val="24"/>
        </w:rPr>
      </w:pPr>
      <w:r>
        <w:rPr>
          <w:rFonts w:ascii="宋体" w:hAnsi="宋体" w:cs="宋体"/>
          <w:b/>
          <w:bCs/>
          <w:kern w:val="0"/>
          <w:sz w:val="16"/>
          <w:szCs w:val="16"/>
        </w:rPr>
        <w:t> </w:t>
      </w:r>
    </w:p>
    <w:p w:rsidR="0017215A" w:rsidRDefault="008B4ABF">
      <w:pPr>
        <w:widowControl/>
        <w:spacing w:line="360" w:lineRule="auto"/>
        <w:jc w:val="left"/>
        <w:rPr>
          <w:rFonts w:ascii="宋体" w:hAnsi="宋体" w:cs="宋体"/>
          <w:kern w:val="0"/>
          <w:sz w:val="24"/>
          <w:u w:val="single"/>
        </w:rPr>
      </w:pPr>
      <w:r>
        <w:rPr>
          <w:rFonts w:ascii="宋体" w:hAnsi="宋体" w:cs="宋体"/>
          <w:kern w:val="0"/>
          <w:sz w:val="24"/>
        </w:rPr>
        <w:t>供应商名称（全称加盖单位公章）：</w:t>
      </w:r>
    </w:p>
    <w:p w:rsidR="0017215A" w:rsidRDefault="008B4ABF">
      <w:pPr>
        <w:widowControl/>
        <w:spacing w:line="360" w:lineRule="auto"/>
        <w:jc w:val="left"/>
        <w:rPr>
          <w:rFonts w:ascii="宋体" w:hAnsi="宋体" w:cs="宋体"/>
          <w:kern w:val="0"/>
          <w:sz w:val="24"/>
          <w:u w:val="single"/>
        </w:rPr>
      </w:pPr>
      <w:r>
        <w:rPr>
          <w:rFonts w:ascii="宋体" w:hAnsi="宋体" w:cs="宋体"/>
          <w:kern w:val="0"/>
          <w:sz w:val="24"/>
        </w:rPr>
        <w:t>供应商代表（签字）：</w:t>
      </w:r>
      <w:r>
        <w:rPr>
          <w:rFonts w:ascii="宋体" w:hAnsi="宋体" w:cs="宋体"/>
          <w:kern w:val="0"/>
          <w:sz w:val="24"/>
          <w:u w:val="single"/>
        </w:rPr>
        <w:t>      </w:t>
      </w:r>
    </w:p>
    <w:p w:rsidR="0017215A" w:rsidRDefault="008B4ABF">
      <w:pPr>
        <w:widowControl/>
        <w:spacing w:before="50" w:after="50" w:line="330" w:lineRule="atLeast"/>
        <w:jc w:val="left"/>
        <w:rPr>
          <w:rFonts w:ascii="宋体" w:hAnsi="宋体" w:cs="宋体"/>
          <w:kern w:val="0"/>
          <w:sz w:val="24"/>
          <w:u w:val="single"/>
        </w:rPr>
      </w:pPr>
      <w:r>
        <w:rPr>
          <w:rFonts w:asciiTheme="minorEastAsia" w:eastAsiaTheme="minorEastAsia" w:hAnsiTheme="minorEastAsia" w:cs="宋体"/>
          <w:kern w:val="0"/>
          <w:sz w:val="24"/>
        </w:rPr>
        <w:t>日  期：</w:t>
      </w:r>
      <w:r>
        <w:rPr>
          <w:rFonts w:asciiTheme="minorEastAsia" w:eastAsiaTheme="minorEastAsia" w:hAnsiTheme="minorEastAsia" w:cs="宋体"/>
          <w:kern w:val="0"/>
          <w:sz w:val="24"/>
          <w:u w:val="single"/>
        </w:rPr>
        <w:t>年月日</w:t>
      </w:r>
      <w:r>
        <w:rPr>
          <w:rFonts w:ascii="宋体" w:hAnsi="宋体" w:cs="宋体"/>
          <w:kern w:val="0"/>
          <w:sz w:val="24"/>
          <w:u w:val="single"/>
        </w:rPr>
        <w:t> </w:t>
      </w:r>
    </w:p>
    <w:p w:rsidR="0017215A" w:rsidRDefault="0017215A">
      <w:pPr>
        <w:widowControl/>
        <w:spacing w:before="50" w:after="50" w:line="330" w:lineRule="atLeast"/>
        <w:jc w:val="left"/>
        <w:rPr>
          <w:rFonts w:ascii="宋体" w:hAnsi="宋体" w:cs="宋体"/>
          <w:kern w:val="0"/>
          <w:sz w:val="24"/>
          <w:u w:val="single"/>
        </w:rPr>
        <w:sectPr w:rsidR="0017215A">
          <w:pgSz w:w="11906" w:h="16838"/>
          <w:pgMar w:top="1418" w:right="1418" w:bottom="1418" w:left="1418" w:header="851" w:footer="992" w:gutter="0"/>
          <w:cols w:space="720"/>
          <w:titlePg/>
          <w:docGrid w:linePitch="312"/>
        </w:sectPr>
      </w:pPr>
    </w:p>
    <w:p w:rsidR="0017215A" w:rsidRDefault="008B4ABF">
      <w:pPr>
        <w:widowControl/>
        <w:spacing w:before="50" w:after="50" w:line="360" w:lineRule="auto"/>
        <w:jc w:val="center"/>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lastRenderedPageBreak/>
        <w:t>七、供应商提交的其他资料</w:t>
      </w:r>
    </w:p>
    <w:p w:rsidR="0017215A" w:rsidRDefault="008B4ABF">
      <w:pPr>
        <w:widowControl/>
        <w:spacing w:line="360" w:lineRule="auto"/>
        <w:jc w:val="center"/>
        <w:rPr>
          <w:rFonts w:ascii="黑体" w:eastAsia="黑体" w:hAnsi="黑体" w:cs="宋体"/>
          <w:b/>
          <w:bCs/>
          <w:kern w:val="0"/>
          <w:sz w:val="28"/>
          <w:szCs w:val="18"/>
        </w:rPr>
      </w:pPr>
      <w:r>
        <w:rPr>
          <w:rFonts w:ascii="黑体" w:eastAsia="黑体" w:hAnsi="黑体" w:cs="宋体" w:hint="eastAsia"/>
          <w:b/>
          <w:bCs/>
          <w:kern w:val="0"/>
          <w:sz w:val="28"/>
          <w:szCs w:val="18"/>
        </w:rPr>
        <w:t>（一）业绩汇总表</w:t>
      </w:r>
    </w:p>
    <w:p w:rsidR="0017215A" w:rsidRDefault="008B4ABF" w:rsidP="00FB114C">
      <w:pPr>
        <w:spacing w:beforeLines="50" w:afterLines="50" w:line="360" w:lineRule="auto"/>
        <w:rPr>
          <w:rFonts w:ascii="宋体" w:hAnsi="宋体"/>
          <w:bCs/>
          <w:sz w:val="28"/>
          <w:szCs w:val="28"/>
        </w:rPr>
      </w:pPr>
      <w:r>
        <w:rPr>
          <w:rFonts w:ascii="宋体" w:hAnsi="宋体" w:cs="宋体" w:hint="eastAsia"/>
          <w:sz w:val="24"/>
        </w:rPr>
        <w:t>项目名称：</w:t>
      </w:r>
      <w:r>
        <w:rPr>
          <w:rFonts w:ascii="宋体" w:hAnsi="宋体" w:hint="eastAsia"/>
          <w:sz w:val="24"/>
        </w:rPr>
        <w:t xml:space="preserve">        项目编号</w:t>
      </w:r>
      <w:r>
        <w:rPr>
          <w:rFonts w:ascii="宋体" w:hAnsi="宋体" w:cs="宋体" w:hint="eastAsia"/>
          <w:sz w:val="24"/>
        </w:rPr>
        <w:t>：</w:t>
      </w:r>
    </w:p>
    <w:tbl>
      <w:tblPr>
        <w:tblW w:w="915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734"/>
        <w:gridCol w:w="886"/>
        <w:gridCol w:w="993"/>
        <w:gridCol w:w="992"/>
        <w:gridCol w:w="1134"/>
        <w:gridCol w:w="1103"/>
        <w:gridCol w:w="1103"/>
        <w:gridCol w:w="1103"/>
        <w:gridCol w:w="1103"/>
      </w:tblGrid>
      <w:tr w:rsidR="0017215A">
        <w:trPr>
          <w:trHeight w:hRule="exact" w:val="567"/>
          <w:jc w:val="center"/>
        </w:trPr>
        <w:tc>
          <w:tcPr>
            <w:tcW w:w="734" w:type="dxa"/>
            <w:vMerge w:val="restart"/>
            <w:vAlign w:val="center"/>
          </w:tcPr>
          <w:p w:rsidR="0017215A" w:rsidRDefault="008B4ABF">
            <w:pPr>
              <w:widowControl/>
              <w:spacing w:line="360" w:lineRule="exact"/>
              <w:jc w:val="center"/>
              <w:rPr>
                <w:rFonts w:ascii="宋体" w:hAnsi="宋体"/>
                <w:sz w:val="24"/>
              </w:rPr>
            </w:pPr>
            <w:r>
              <w:rPr>
                <w:rFonts w:ascii="宋体" w:hAnsi="宋体" w:hint="eastAsia"/>
                <w:sz w:val="24"/>
              </w:rPr>
              <w:t>序号</w:t>
            </w:r>
          </w:p>
        </w:tc>
        <w:tc>
          <w:tcPr>
            <w:tcW w:w="886" w:type="dxa"/>
            <w:vMerge w:val="restart"/>
            <w:vAlign w:val="center"/>
          </w:tcPr>
          <w:p w:rsidR="0017215A" w:rsidRDefault="008B4ABF">
            <w:pPr>
              <w:widowControl/>
              <w:spacing w:line="360" w:lineRule="exact"/>
              <w:jc w:val="center"/>
              <w:rPr>
                <w:rFonts w:ascii="宋体" w:hAnsi="宋体"/>
                <w:sz w:val="24"/>
              </w:rPr>
            </w:pPr>
            <w:r>
              <w:rPr>
                <w:rFonts w:ascii="宋体" w:hAnsi="宋体" w:hint="eastAsia"/>
                <w:sz w:val="24"/>
              </w:rPr>
              <w:t>项目</w:t>
            </w:r>
          </w:p>
          <w:p w:rsidR="0017215A" w:rsidRDefault="008B4ABF">
            <w:pPr>
              <w:widowControl/>
              <w:spacing w:line="360" w:lineRule="exact"/>
              <w:jc w:val="center"/>
              <w:rPr>
                <w:rFonts w:ascii="宋体" w:hAnsi="宋体"/>
                <w:sz w:val="24"/>
              </w:rPr>
            </w:pPr>
            <w:r>
              <w:rPr>
                <w:rFonts w:ascii="宋体" w:hAnsi="宋体" w:hint="eastAsia"/>
                <w:sz w:val="24"/>
              </w:rPr>
              <w:t>名称</w:t>
            </w:r>
          </w:p>
        </w:tc>
        <w:tc>
          <w:tcPr>
            <w:tcW w:w="993" w:type="dxa"/>
            <w:vMerge w:val="restart"/>
            <w:vAlign w:val="center"/>
          </w:tcPr>
          <w:p w:rsidR="0017215A" w:rsidRDefault="008B4ABF">
            <w:pPr>
              <w:widowControl/>
              <w:spacing w:line="360" w:lineRule="exact"/>
              <w:jc w:val="center"/>
              <w:rPr>
                <w:rFonts w:ascii="宋体" w:hAnsi="宋体"/>
                <w:sz w:val="24"/>
              </w:rPr>
            </w:pPr>
            <w:r>
              <w:rPr>
                <w:rFonts w:ascii="宋体" w:hAnsi="宋体" w:hint="eastAsia"/>
                <w:sz w:val="24"/>
              </w:rPr>
              <w:t>业主</w:t>
            </w:r>
          </w:p>
          <w:p w:rsidR="0017215A" w:rsidRDefault="008B4ABF">
            <w:pPr>
              <w:widowControl/>
              <w:spacing w:line="360" w:lineRule="exact"/>
              <w:jc w:val="center"/>
              <w:rPr>
                <w:rFonts w:ascii="宋体" w:hAnsi="宋体"/>
                <w:sz w:val="24"/>
              </w:rPr>
            </w:pPr>
            <w:r>
              <w:rPr>
                <w:rFonts w:ascii="宋体" w:hAnsi="宋体" w:hint="eastAsia"/>
                <w:sz w:val="24"/>
              </w:rPr>
              <w:t>名称</w:t>
            </w:r>
          </w:p>
        </w:tc>
        <w:tc>
          <w:tcPr>
            <w:tcW w:w="992" w:type="dxa"/>
            <w:vMerge w:val="restart"/>
            <w:vAlign w:val="center"/>
          </w:tcPr>
          <w:p w:rsidR="0017215A" w:rsidRDefault="008B4ABF">
            <w:pPr>
              <w:widowControl/>
              <w:spacing w:line="360" w:lineRule="exact"/>
              <w:jc w:val="center"/>
              <w:rPr>
                <w:rFonts w:ascii="宋体" w:hAnsi="宋体"/>
                <w:sz w:val="24"/>
              </w:rPr>
            </w:pPr>
            <w:r>
              <w:rPr>
                <w:rFonts w:ascii="宋体" w:hAnsi="宋体" w:hint="eastAsia"/>
                <w:sz w:val="24"/>
              </w:rPr>
              <w:t>合同签订时间</w:t>
            </w:r>
          </w:p>
        </w:tc>
        <w:tc>
          <w:tcPr>
            <w:tcW w:w="1134" w:type="dxa"/>
            <w:vMerge w:val="restart"/>
            <w:vAlign w:val="center"/>
          </w:tcPr>
          <w:p w:rsidR="0017215A" w:rsidRDefault="008B4ABF">
            <w:pPr>
              <w:widowControl/>
              <w:spacing w:line="360" w:lineRule="exact"/>
              <w:jc w:val="center"/>
              <w:rPr>
                <w:rFonts w:ascii="宋体" w:hAnsi="宋体"/>
                <w:sz w:val="24"/>
              </w:rPr>
            </w:pPr>
            <w:r>
              <w:rPr>
                <w:rFonts w:ascii="宋体" w:hAnsi="宋体" w:hint="eastAsia"/>
                <w:sz w:val="24"/>
              </w:rPr>
              <w:t>合同</w:t>
            </w:r>
          </w:p>
          <w:p w:rsidR="0017215A" w:rsidRDefault="008B4ABF">
            <w:pPr>
              <w:widowControl/>
              <w:spacing w:line="360" w:lineRule="exact"/>
              <w:jc w:val="center"/>
              <w:rPr>
                <w:rFonts w:ascii="宋体" w:hAnsi="宋体"/>
                <w:sz w:val="24"/>
              </w:rPr>
            </w:pPr>
            <w:r>
              <w:rPr>
                <w:rFonts w:ascii="宋体" w:hAnsi="宋体" w:hint="eastAsia"/>
                <w:sz w:val="24"/>
              </w:rPr>
              <w:t>金额</w:t>
            </w:r>
          </w:p>
          <w:p w:rsidR="0017215A" w:rsidRDefault="008B4ABF">
            <w:pPr>
              <w:widowControl/>
              <w:spacing w:line="360" w:lineRule="exact"/>
              <w:jc w:val="center"/>
              <w:rPr>
                <w:rFonts w:ascii="宋体" w:hAnsi="宋体"/>
                <w:sz w:val="24"/>
              </w:rPr>
            </w:pPr>
            <w:r>
              <w:rPr>
                <w:rFonts w:ascii="宋体" w:hAnsi="宋体" w:hint="eastAsia"/>
                <w:sz w:val="24"/>
              </w:rPr>
              <w:t>（万元）</w:t>
            </w:r>
          </w:p>
        </w:tc>
        <w:tc>
          <w:tcPr>
            <w:tcW w:w="4412" w:type="dxa"/>
            <w:gridSpan w:val="4"/>
            <w:vAlign w:val="center"/>
          </w:tcPr>
          <w:p w:rsidR="0017215A" w:rsidRDefault="008B4ABF">
            <w:pPr>
              <w:spacing w:line="380" w:lineRule="exact"/>
              <w:jc w:val="center"/>
              <w:rPr>
                <w:rFonts w:ascii="宋体" w:hAnsi="宋体"/>
                <w:sz w:val="24"/>
              </w:rPr>
            </w:pPr>
            <w:r>
              <w:rPr>
                <w:rFonts w:ascii="宋体" w:hAnsi="宋体" w:hint="eastAsia"/>
                <w:sz w:val="24"/>
              </w:rPr>
              <w:t>业绩佐证材料</w:t>
            </w:r>
          </w:p>
        </w:tc>
      </w:tr>
      <w:tr w:rsidR="0017215A">
        <w:trPr>
          <w:trHeight w:hRule="exact" w:val="1554"/>
          <w:jc w:val="center"/>
        </w:trPr>
        <w:tc>
          <w:tcPr>
            <w:tcW w:w="734" w:type="dxa"/>
            <w:vMerge/>
            <w:vAlign w:val="center"/>
          </w:tcPr>
          <w:p w:rsidR="0017215A" w:rsidRDefault="0017215A">
            <w:pPr>
              <w:widowControl/>
              <w:spacing w:line="360" w:lineRule="exact"/>
              <w:jc w:val="center"/>
              <w:rPr>
                <w:rFonts w:ascii="宋体" w:hAnsi="宋体"/>
                <w:sz w:val="24"/>
              </w:rPr>
            </w:pPr>
          </w:p>
        </w:tc>
        <w:tc>
          <w:tcPr>
            <w:tcW w:w="886" w:type="dxa"/>
            <w:vMerge/>
            <w:vAlign w:val="center"/>
          </w:tcPr>
          <w:p w:rsidR="0017215A" w:rsidRDefault="0017215A">
            <w:pPr>
              <w:widowControl/>
              <w:spacing w:line="360" w:lineRule="exact"/>
              <w:jc w:val="center"/>
              <w:rPr>
                <w:rFonts w:ascii="宋体" w:hAnsi="宋体"/>
                <w:sz w:val="24"/>
              </w:rPr>
            </w:pPr>
          </w:p>
        </w:tc>
        <w:tc>
          <w:tcPr>
            <w:tcW w:w="993" w:type="dxa"/>
            <w:vMerge/>
            <w:vAlign w:val="center"/>
          </w:tcPr>
          <w:p w:rsidR="0017215A" w:rsidRDefault="0017215A">
            <w:pPr>
              <w:widowControl/>
              <w:spacing w:line="360" w:lineRule="exact"/>
              <w:jc w:val="center"/>
              <w:rPr>
                <w:rFonts w:ascii="宋体" w:hAnsi="宋体"/>
                <w:sz w:val="24"/>
              </w:rPr>
            </w:pPr>
          </w:p>
        </w:tc>
        <w:tc>
          <w:tcPr>
            <w:tcW w:w="992" w:type="dxa"/>
            <w:vMerge/>
            <w:vAlign w:val="center"/>
          </w:tcPr>
          <w:p w:rsidR="0017215A" w:rsidRDefault="0017215A">
            <w:pPr>
              <w:widowControl/>
              <w:spacing w:line="360" w:lineRule="exact"/>
              <w:jc w:val="center"/>
              <w:rPr>
                <w:rFonts w:ascii="宋体" w:hAnsi="宋体"/>
                <w:sz w:val="24"/>
              </w:rPr>
            </w:pPr>
          </w:p>
        </w:tc>
        <w:tc>
          <w:tcPr>
            <w:tcW w:w="1134" w:type="dxa"/>
            <w:vMerge/>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8B4ABF">
            <w:pPr>
              <w:spacing w:line="380" w:lineRule="exact"/>
              <w:jc w:val="center"/>
              <w:rPr>
                <w:rFonts w:ascii="宋体" w:hAnsi="宋体"/>
                <w:sz w:val="24"/>
              </w:rPr>
            </w:pPr>
            <w:r>
              <w:rPr>
                <w:rFonts w:ascii="宋体" w:hAnsi="宋体" w:hint="eastAsia"/>
                <w:spacing w:val="-4"/>
                <w:sz w:val="24"/>
              </w:rPr>
              <w:t>中标（成交）公告复印件</w:t>
            </w:r>
          </w:p>
        </w:tc>
        <w:tc>
          <w:tcPr>
            <w:tcW w:w="1103" w:type="dxa"/>
            <w:vAlign w:val="center"/>
          </w:tcPr>
          <w:p w:rsidR="0017215A" w:rsidRDefault="008B4ABF">
            <w:pPr>
              <w:spacing w:line="380" w:lineRule="exact"/>
              <w:jc w:val="center"/>
              <w:rPr>
                <w:rFonts w:ascii="宋体" w:hAnsi="宋体"/>
                <w:sz w:val="24"/>
              </w:rPr>
            </w:pPr>
            <w:r>
              <w:rPr>
                <w:rFonts w:ascii="宋体" w:hAnsi="宋体" w:hint="eastAsia"/>
                <w:spacing w:val="-4"/>
                <w:sz w:val="24"/>
              </w:rPr>
              <w:t>中标（成交）通知书复印件</w:t>
            </w:r>
          </w:p>
        </w:tc>
        <w:tc>
          <w:tcPr>
            <w:tcW w:w="1103" w:type="dxa"/>
            <w:vAlign w:val="center"/>
          </w:tcPr>
          <w:p w:rsidR="0017215A" w:rsidRDefault="008B4ABF">
            <w:pPr>
              <w:spacing w:line="380" w:lineRule="exact"/>
              <w:jc w:val="center"/>
              <w:rPr>
                <w:rFonts w:ascii="宋体" w:hAnsi="宋体"/>
                <w:sz w:val="24"/>
              </w:rPr>
            </w:pPr>
            <w:r>
              <w:rPr>
                <w:rFonts w:ascii="宋体" w:hAnsi="宋体" w:hint="eastAsia"/>
                <w:spacing w:val="-4"/>
                <w:sz w:val="24"/>
              </w:rPr>
              <w:t>采购合同文本复印件</w:t>
            </w:r>
          </w:p>
        </w:tc>
        <w:tc>
          <w:tcPr>
            <w:tcW w:w="1103" w:type="dxa"/>
            <w:vAlign w:val="center"/>
          </w:tcPr>
          <w:p w:rsidR="0017215A" w:rsidRDefault="008B4ABF">
            <w:pPr>
              <w:spacing w:line="380" w:lineRule="exact"/>
              <w:jc w:val="center"/>
              <w:rPr>
                <w:rFonts w:ascii="宋体" w:hAnsi="宋体"/>
                <w:sz w:val="24"/>
              </w:rPr>
            </w:pPr>
            <w:r>
              <w:rPr>
                <w:rFonts w:ascii="宋体" w:hAnsi="宋体" w:hint="eastAsia"/>
                <w:spacing w:val="-4"/>
                <w:sz w:val="24"/>
              </w:rPr>
              <w:t>验收合格的证明文件复印件</w:t>
            </w:r>
          </w:p>
        </w:tc>
      </w:tr>
      <w:tr w:rsidR="0017215A">
        <w:trPr>
          <w:trHeight w:hRule="exact" w:val="471"/>
          <w:jc w:val="center"/>
        </w:trPr>
        <w:tc>
          <w:tcPr>
            <w:tcW w:w="734" w:type="dxa"/>
            <w:vMerge/>
            <w:vAlign w:val="center"/>
          </w:tcPr>
          <w:p w:rsidR="0017215A" w:rsidRDefault="0017215A">
            <w:pPr>
              <w:widowControl/>
              <w:spacing w:line="360" w:lineRule="exact"/>
              <w:jc w:val="center"/>
              <w:rPr>
                <w:rFonts w:ascii="宋体" w:hAnsi="宋体"/>
                <w:sz w:val="24"/>
              </w:rPr>
            </w:pPr>
          </w:p>
        </w:tc>
        <w:tc>
          <w:tcPr>
            <w:tcW w:w="886" w:type="dxa"/>
            <w:vMerge/>
            <w:vAlign w:val="center"/>
          </w:tcPr>
          <w:p w:rsidR="0017215A" w:rsidRDefault="0017215A">
            <w:pPr>
              <w:widowControl/>
              <w:spacing w:line="360" w:lineRule="exact"/>
              <w:jc w:val="center"/>
              <w:rPr>
                <w:rFonts w:ascii="宋体" w:hAnsi="宋体"/>
                <w:sz w:val="24"/>
              </w:rPr>
            </w:pPr>
          </w:p>
        </w:tc>
        <w:tc>
          <w:tcPr>
            <w:tcW w:w="993" w:type="dxa"/>
            <w:vMerge/>
            <w:vAlign w:val="center"/>
          </w:tcPr>
          <w:p w:rsidR="0017215A" w:rsidRDefault="0017215A">
            <w:pPr>
              <w:widowControl/>
              <w:spacing w:line="360" w:lineRule="exact"/>
              <w:jc w:val="center"/>
              <w:rPr>
                <w:rFonts w:ascii="宋体" w:hAnsi="宋体"/>
                <w:sz w:val="24"/>
              </w:rPr>
            </w:pPr>
          </w:p>
        </w:tc>
        <w:tc>
          <w:tcPr>
            <w:tcW w:w="992" w:type="dxa"/>
            <w:vMerge/>
            <w:vAlign w:val="center"/>
          </w:tcPr>
          <w:p w:rsidR="0017215A" w:rsidRDefault="0017215A">
            <w:pPr>
              <w:widowControl/>
              <w:spacing w:line="360" w:lineRule="exact"/>
              <w:jc w:val="center"/>
              <w:rPr>
                <w:rFonts w:ascii="宋体" w:hAnsi="宋体"/>
                <w:sz w:val="24"/>
              </w:rPr>
            </w:pPr>
          </w:p>
        </w:tc>
        <w:tc>
          <w:tcPr>
            <w:tcW w:w="1134" w:type="dxa"/>
            <w:vMerge/>
            <w:vAlign w:val="center"/>
          </w:tcPr>
          <w:p w:rsidR="0017215A" w:rsidRDefault="0017215A">
            <w:pPr>
              <w:widowControl/>
              <w:spacing w:line="360" w:lineRule="exact"/>
              <w:jc w:val="center"/>
              <w:rPr>
                <w:rFonts w:ascii="宋体" w:hAnsi="宋体"/>
                <w:sz w:val="24"/>
              </w:rPr>
            </w:pPr>
          </w:p>
        </w:tc>
        <w:tc>
          <w:tcPr>
            <w:tcW w:w="4412" w:type="dxa"/>
            <w:gridSpan w:val="4"/>
            <w:vAlign w:val="center"/>
          </w:tcPr>
          <w:p w:rsidR="0017215A" w:rsidRDefault="008B4ABF">
            <w:pPr>
              <w:spacing w:line="380" w:lineRule="exact"/>
              <w:jc w:val="center"/>
              <w:rPr>
                <w:rFonts w:ascii="宋体" w:hAnsi="宋体"/>
                <w:sz w:val="24"/>
              </w:rPr>
            </w:pPr>
            <w:r>
              <w:rPr>
                <w:rFonts w:ascii="宋体" w:hAnsi="宋体" w:hint="eastAsia"/>
                <w:spacing w:val="-4"/>
                <w:sz w:val="24"/>
              </w:rPr>
              <w:t>（以下填写“有”或“无”）</w:t>
            </w:r>
          </w:p>
        </w:tc>
      </w:tr>
      <w:tr w:rsidR="0017215A">
        <w:trPr>
          <w:trHeight w:val="190"/>
          <w:jc w:val="center"/>
        </w:trPr>
        <w:tc>
          <w:tcPr>
            <w:tcW w:w="734" w:type="dxa"/>
            <w:vAlign w:val="center"/>
          </w:tcPr>
          <w:p w:rsidR="0017215A" w:rsidRDefault="008B4ABF">
            <w:pPr>
              <w:widowControl/>
              <w:spacing w:line="360" w:lineRule="exact"/>
              <w:jc w:val="center"/>
              <w:rPr>
                <w:rFonts w:ascii="宋体" w:hAnsi="宋体"/>
                <w:sz w:val="24"/>
              </w:rPr>
            </w:pPr>
            <w:r>
              <w:rPr>
                <w:rFonts w:ascii="宋体" w:hAnsi="宋体" w:hint="eastAsia"/>
                <w:sz w:val="24"/>
              </w:rPr>
              <w:t>1</w:t>
            </w:r>
          </w:p>
        </w:tc>
        <w:tc>
          <w:tcPr>
            <w:tcW w:w="886" w:type="dxa"/>
            <w:vAlign w:val="center"/>
          </w:tcPr>
          <w:p w:rsidR="0017215A" w:rsidRDefault="0017215A">
            <w:pPr>
              <w:widowControl/>
              <w:spacing w:line="360" w:lineRule="exact"/>
              <w:jc w:val="center"/>
              <w:rPr>
                <w:rFonts w:ascii="宋体" w:hAnsi="宋体"/>
                <w:sz w:val="24"/>
              </w:rPr>
            </w:pPr>
          </w:p>
        </w:tc>
        <w:tc>
          <w:tcPr>
            <w:tcW w:w="993" w:type="dxa"/>
            <w:vAlign w:val="center"/>
          </w:tcPr>
          <w:p w:rsidR="0017215A" w:rsidRDefault="0017215A">
            <w:pPr>
              <w:widowControl/>
              <w:spacing w:line="360" w:lineRule="exact"/>
              <w:jc w:val="center"/>
              <w:rPr>
                <w:rFonts w:ascii="宋体" w:hAnsi="宋体"/>
                <w:sz w:val="24"/>
              </w:rPr>
            </w:pPr>
          </w:p>
        </w:tc>
        <w:tc>
          <w:tcPr>
            <w:tcW w:w="992" w:type="dxa"/>
            <w:vAlign w:val="center"/>
          </w:tcPr>
          <w:p w:rsidR="0017215A" w:rsidRDefault="0017215A">
            <w:pPr>
              <w:widowControl/>
              <w:spacing w:line="360" w:lineRule="exact"/>
              <w:jc w:val="center"/>
              <w:rPr>
                <w:rFonts w:ascii="宋体" w:hAnsi="宋体"/>
                <w:sz w:val="24"/>
              </w:rPr>
            </w:pPr>
          </w:p>
        </w:tc>
        <w:tc>
          <w:tcPr>
            <w:tcW w:w="1134"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r>
      <w:tr w:rsidR="0017215A">
        <w:trPr>
          <w:trHeight w:val="85"/>
          <w:jc w:val="center"/>
        </w:trPr>
        <w:tc>
          <w:tcPr>
            <w:tcW w:w="734" w:type="dxa"/>
            <w:vAlign w:val="center"/>
          </w:tcPr>
          <w:p w:rsidR="0017215A" w:rsidRDefault="008B4ABF">
            <w:pPr>
              <w:widowControl/>
              <w:spacing w:line="360" w:lineRule="exact"/>
              <w:jc w:val="center"/>
              <w:rPr>
                <w:rFonts w:ascii="宋体" w:hAnsi="宋体"/>
                <w:sz w:val="24"/>
              </w:rPr>
            </w:pPr>
            <w:r>
              <w:rPr>
                <w:rFonts w:ascii="宋体" w:hAnsi="宋体" w:hint="eastAsia"/>
                <w:sz w:val="24"/>
              </w:rPr>
              <w:t>2</w:t>
            </w:r>
          </w:p>
        </w:tc>
        <w:tc>
          <w:tcPr>
            <w:tcW w:w="886" w:type="dxa"/>
            <w:vAlign w:val="center"/>
          </w:tcPr>
          <w:p w:rsidR="0017215A" w:rsidRDefault="0017215A">
            <w:pPr>
              <w:widowControl/>
              <w:spacing w:line="360" w:lineRule="exact"/>
              <w:jc w:val="center"/>
              <w:rPr>
                <w:rFonts w:ascii="宋体" w:hAnsi="宋体"/>
                <w:sz w:val="24"/>
              </w:rPr>
            </w:pPr>
          </w:p>
        </w:tc>
        <w:tc>
          <w:tcPr>
            <w:tcW w:w="993" w:type="dxa"/>
            <w:vAlign w:val="center"/>
          </w:tcPr>
          <w:p w:rsidR="0017215A" w:rsidRDefault="0017215A">
            <w:pPr>
              <w:widowControl/>
              <w:spacing w:line="360" w:lineRule="exact"/>
              <w:jc w:val="center"/>
              <w:rPr>
                <w:rFonts w:ascii="宋体" w:hAnsi="宋体"/>
                <w:sz w:val="24"/>
              </w:rPr>
            </w:pPr>
          </w:p>
        </w:tc>
        <w:tc>
          <w:tcPr>
            <w:tcW w:w="992" w:type="dxa"/>
            <w:vAlign w:val="center"/>
          </w:tcPr>
          <w:p w:rsidR="0017215A" w:rsidRDefault="0017215A">
            <w:pPr>
              <w:widowControl/>
              <w:spacing w:line="360" w:lineRule="exact"/>
              <w:jc w:val="center"/>
              <w:rPr>
                <w:rFonts w:ascii="宋体" w:hAnsi="宋体"/>
                <w:sz w:val="24"/>
              </w:rPr>
            </w:pPr>
          </w:p>
        </w:tc>
        <w:tc>
          <w:tcPr>
            <w:tcW w:w="1134"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r>
      <w:tr w:rsidR="0017215A">
        <w:trPr>
          <w:trHeight w:val="85"/>
          <w:jc w:val="center"/>
        </w:trPr>
        <w:tc>
          <w:tcPr>
            <w:tcW w:w="734" w:type="dxa"/>
            <w:vAlign w:val="center"/>
          </w:tcPr>
          <w:p w:rsidR="0017215A" w:rsidRDefault="008B4ABF">
            <w:pPr>
              <w:widowControl/>
              <w:spacing w:line="360" w:lineRule="exact"/>
              <w:jc w:val="center"/>
              <w:rPr>
                <w:rFonts w:ascii="宋体" w:hAnsi="宋体"/>
                <w:sz w:val="24"/>
              </w:rPr>
            </w:pPr>
            <w:r>
              <w:rPr>
                <w:rFonts w:ascii="宋体" w:hAnsi="宋体" w:hint="eastAsia"/>
                <w:sz w:val="24"/>
              </w:rPr>
              <w:t>3</w:t>
            </w:r>
          </w:p>
        </w:tc>
        <w:tc>
          <w:tcPr>
            <w:tcW w:w="886" w:type="dxa"/>
            <w:vAlign w:val="center"/>
          </w:tcPr>
          <w:p w:rsidR="0017215A" w:rsidRDefault="0017215A">
            <w:pPr>
              <w:widowControl/>
              <w:spacing w:line="360" w:lineRule="exact"/>
              <w:jc w:val="center"/>
              <w:rPr>
                <w:rFonts w:ascii="宋体" w:hAnsi="宋体"/>
                <w:sz w:val="24"/>
              </w:rPr>
            </w:pPr>
          </w:p>
        </w:tc>
        <w:tc>
          <w:tcPr>
            <w:tcW w:w="993" w:type="dxa"/>
            <w:vAlign w:val="center"/>
          </w:tcPr>
          <w:p w:rsidR="0017215A" w:rsidRDefault="0017215A">
            <w:pPr>
              <w:widowControl/>
              <w:spacing w:line="360" w:lineRule="exact"/>
              <w:jc w:val="center"/>
              <w:rPr>
                <w:rFonts w:ascii="宋体" w:hAnsi="宋体"/>
                <w:sz w:val="24"/>
              </w:rPr>
            </w:pPr>
          </w:p>
        </w:tc>
        <w:tc>
          <w:tcPr>
            <w:tcW w:w="992" w:type="dxa"/>
            <w:vAlign w:val="center"/>
          </w:tcPr>
          <w:p w:rsidR="0017215A" w:rsidRDefault="0017215A">
            <w:pPr>
              <w:widowControl/>
              <w:spacing w:line="360" w:lineRule="exact"/>
              <w:jc w:val="center"/>
              <w:rPr>
                <w:rFonts w:ascii="宋体" w:hAnsi="宋体"/>
                <w:sz w:val="24"/>
              </w:rPr>
            </w:pPr>
          </w:p>
        </w:tc>
        <w:tc>
          <w:tcPr>
            <w:tcW w:w="1134"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r>
      <w:tr w:rsidR="0017215A">
        <w:trPr>
          <w:trHeight w:val="85"/>
          <w:jc w:val="center"/>
        </w:trPr>
        <w:tc>
          <w:tcPr>
            <w:tcW w:w="734" w:type="dxa"/>
            <w:vAlign w:val="center"/>
          </w:tcPr>
          <w:p w:rsidR="0017215A" w:rsidRDefault="0017215A">
            <w:pPr>
              <w:widowControl/>
              <w:spacing w:line="360" w:lineRule="exact"/>
              <w:jc w:val="center"/>
              <w:rPr>
                <w:rFonts w:ascii="宋体" w:hAnsi="宋体"/>
                <w:sz w:val="24"/>
              </w:rPr>
            </w:pPr>
          </w:p>
        </w:tc>
        <w:tc>
          <w:tcPr>
            <w:tcW w:w="886" w:type="dxa"/>
            <w:vAlign w:val="center"/>
          </w:tcPr>
          <w:p w:rsidR="0017215A" w:rsidRDefault="0017215A">
            <w:pPr>
              <w:widowControl/>
              <w:spacing w:line="360" w:lineRule="exact"/>
              <w:jc w:val="center"/>
              <w:rPr>
                <w:rFonts w:ascii="宋体" w:hAnsi="宋体"/>
                <w:sz w:val="24"/>
              </w:rPr>
            </w:pPr>
          </w:p>
        </w:tc>
        <w:tc>
          <w:tcPr>
            <w:tcW w:w="993" w:type="dxa"/>
            <w:vAlign w:val="center"/>
          </w:tcPr>
          <w:p w:rsidR="0017215A" w:rsidRDefault="0017215A">
            <w:pPr>
              <w:widowControl/>
              <w:spacing w:line="360" w:lineRule="exact"/>
              <w:jc w:val="center"/>
              <w:rPr>
                <w:rFonts w:ascii="宋体" w:hAnsi="宋体"/>
                <w:sz w:val="24"/>
              </w:rPr>
            </w:pPr>
          </w:p>
        </w:tc>
        <w:tc>
          <w:tcPr>
            <w:tcW w:w="992" w:type="dxa"/>
            <w:vAlign w:val="center"/>
          </w:tcPr>
          <w:p w:rsidR="0017215A" w:rsidRDefault="0017215A">
            <w:pPr>
              <w:widowControl/>
              <w:spacing w:line="360" w:lineRule="exact"/>
              <w:jc w:val="center"/>
              <w:rPr>
                <w:rFonts w:ascii="宋体" w:hAnsi="宋体"/>
                <w:sz w:val="24"/>
              </w:rPr>
            </w:pPr>
          </w:p>
        </w:tc>
        <w:tc>
          <w:tcPr>
            <w:tcW w:w="1134"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r>
      <w:tr w:rsidR="0017215A">
        <w:trPr>
          <w:trHeight w:val="85"/>
          <w:jc w:val="center"/>
        </w:trPr>
        <w:tc>
          <w:tcPr>
            <w:tcW w:w="734" w:type="dxa"/>
            <w:vAlign w:val="center"/>
          </w:tcPr>
          <w:p w:rsidR="0017215A" w:rsidRDefault="0017215A">
            <w:pPr>
              <w:widowControl/>
              <w:spacing w:line="360" w:lineRule="exact"/>
              <w:jc w:val="center"/>
              <w:rPr>
                <w:rFonts w:ascii="宋体" w:hAnsi="宋体"/>
                <w:sz w:val="24"/>
              </w:rPr>
            </w:pPr>
          </w:p>
        </w:tc>
        <w:tc>
          <w:tcPr>
            <w:tcW w:w="886" w:type="dxa"/>
            <w:vAlign w:val="center"/>
          </w:tcPr>
          <w:p w:rsidR="0017215A" w:rsidRDefault="0017215A">
            <w:pPr>
              <w:widowControl/>
              <w:spacing w:line="360" w:lineRule="exact"/>
              <w:jc w:val="center"/>
              <w:rPr>
                <w:rFonts w:ascii="宋体" w:hAnsi="宋体"/>
                <w:sz w:val="24"/>
              </w:rPr>
            </w:pPr>
          </w:p>
        </w:tc>
        <w:tc>
          <w:tcPr>
            <w:tcW w:w="993" w:type="dxa"/>
            <w:vAlign w:val="center"/>
          </w:tcPr>
          <w:p w:rsidR="0017215A" w:rsidRDefault="0017215A">
            <w:pPr>
              <w:widowControl/>
              <w:spacing w:line="360" w:lineRule="exact"/>
              <w:jc w:val="center"/>
              <w:rPr>
                <w:rFonts w:ascii="宋体" w:hAnsi="宋体"/>
                <w:sz w:val="24"/>
              </w:rPr>
            </w:pPr>
          </w:p>
        </w:tc>
        <w:tc>
          <w:tcPr>
            <w:tcW w:w="992" w:type="dxa"/>
            <w:vAlign w:val="center"/>
          </w:tcPr>
          <w:p w:rsidR="0017215A" w:rsidRDefault="0017215A">
            <w:pPr>
              <w:widowControl/>
              <w:spacing w:line="360" w:lineRule="exact"/>
              <w:jc w:val="center"/>
              <w:rPr>
                <w:rFonts w:ascii="宋体" w:hAnsi="宋体"/>
                <w:sz w:val="24"/>
              </w:rPr>
            </w:pPr>
          </w:p>
        </w:tc>
        <w:tc>
          <w:tcPr>
            <w:tcW w:w="1134"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c>
          <w:tcPr>
            <w:tcW w:w="1103" w:type="dxa"/>
            <w:vAlign w:val="center"/>
          </w:tcPr>
          <w:p w:rsidR="0017215A" w:rsidRDefault="0017215A">
            <w:pPr>
              <w:widowControl/>
              <w:spacing w:line="360" w:lineRule="exact"/>
              <w:jc w:val="center"/>
              <w:rPr>
                <w:rFonts w:ascii="宋体" w:hAnsi="宋体"/>
                <w:sz w:val="24"/>
              </w:rPr>
            </w:pPr>
          </w:p>
        </w:tc>
      </w:tr>
    </w:tbl>
    <w:p w:rsidR="0017215A" w:rsidRDefault="008B4ABF">
      <w:pPr>
        <w:spacing w:line="380" w:lineRule="exact"/>
        <w:ind w:firstLineChars="200" w:firstLine="480"/>
        <w:rPr>
          <w:rFonts w:ascii="宋体" w:hAnsi="宋体"/>
          <w:sz w:val="24"/>
        </w:rPr>
      </w:pPr>
      <w:r>
        <w:rPr>
          <w:rFonts w:ascii="宋体" w:hAnsi="宋体" w:hint="eastAsia"/>
          <w:sz w:val="24"/>
        </w:rPr>
        <w:t>注：</w:t>
      </w:r>
    </w:p>
    <w:p w:rsidR="0017215A" w:rsidRDefault="008B4ABF">
      <w:pPr>
        <w:spacing w:line="380" w:lineRule="exact"/>
        <w:ind w:firstLineChars="200" w:firstLine="480"/>
        <w:rPr>
          <w:rFonts w:ascii="宋体" w:hAnsi="宋体"/>
          <w:sz w:val="24"/>
        </w:rPr>
      </w:pPr>
      <w:r>
        <w:rPr>
          <w:rFonts w:ascii="宋体" w:hAnsi="宋体" w:hint="eastAsia"/>
          <w:sz w:val="24"/>
        </w:rPr>
        <w:t>1、供应商根据评分标准要求提供相应业绩证明资料</w:t>
      </w:r>
      <w:r>
        <w:rPr>
          <w:rFonts w:ascii="宋体" w:hAnsi="宋体" w:hint="eastAsia"/>
          <w:spacing w:val="-4"/>
          <w:sz w:val="24"/>
        </w:rPr>
        <w:t>。</w:t>
      </w:r>
    </w:p>
    <w:p w:rsidR="0017215A" w:rsidRDefault="008B4ABF">
      <w:pPr>
        <w:spacing w:line="380" w:lineRule="exact"/>
        <w:ind w:firstLineChars="200" w:firstLine="480"/>
        <w:rPr>
          <w:rFonts w:ascii="宋体" w:hAnsi="宋体"/>
          <w:sz w:val="24"/>
        </w:rPr>
      </w:pPr>
      <w:r>
        <w:rPr>
          <w:rFonts w:ascii="宋体" w:hAnsi="宋体" w:hint="eastAsia"/>
          <w:sz w:val="24"/>
        </w:rPr>
        <w:t>2、“业绩佐证材料”栏填写“有”的，则须附上对应的证明材料。</w:t>
      </w:r>
    </w:p>
    <w:p w:rsidR="0017215A" w:rsidRDefault="0017215A">
      <w:pPr>
        <w:spacing w:line="380" w:lineRule="exact"/>
        <w:ind w:firstLineChars="200" w:firstLine="480"/>
        <w:rPr>
          <w:rFonts w:ascii="宋体" w:hAnsi="宋体"/>
          <w:sz w:val="24"/>
        </w:rPr>
      </w:pPr>
    </w:p>
    <w:p w:rsidR="0017215A" w:rsidRDefault="008B4ABF">
      <w:pPr>
        <w:spacing w:line="360" w:lineRule="auto"/>
        <w:ind w:firstLineChars="1750" w:firstLine="4200"/>
        <w:rPr>
          <w:rFonts w:ascii="宋体" w:hAnsi="宋体"/>
          <w:color w:val="000000"/>
          <w:sz w:val="24"/>
        </w:rPr>
      </w:pPr>
      <w:r>
        <w:rPr>
          <w:rFonts w:ascii="宋体" w:hAnsi="宋体" w:hint="eastAsia"/>
          <w:color w:val="000000"/>
          <w:sz w:val="24"/>
        </w:rPr>
        <w:t>供应商全称（加盖公章）：</w:t>
      </w:r>
    </w:p>
    <w:p w:rsidR="0017215A" w:rsidRDefault="008B4ABF">
      <w:pPr>
        <w:spacing w:line="360" w:lineRule="auto"/>
        <w:ind w:firstLineChars="1750" w:firstLine="4200"/>
        <w:rPr>
          <w:rFonts w:ascii="宋体" w:hAnsi="宋体"/>
          <w:color w:val="000000"/>
          <w:sz w:val="24"/>
        </w:rPr>
      </w:pPr>
      <w:r>
        <w:rPr>
          <w:rFonts w:ascii="宋体" w:hAnsi="宋体" w:hint="eastAsia"/>
          <w:color w:val="000000"/>
          <w:sz w:val="24"/>
        </w:rPr>
        <w:t>供应商代表签字：</w:t>
      </w:r>
    </w:p>
    <w:p w:rsidR="0017215A" w:rsidRDefault="008B4ABF">
      <w:pPr>
        <w:spacing w:line="360" w:lineRule="auto"/>
        <w:ind w:firstLineChars="1750" w:firstLine="4200"/>
        <w:rPr>
          <w:rFonts w:ascii="宋体" w:hAnsi="宋体"/>
          <w:color w:val="000000"/>
          <w:sz w:val="24"/>
          <w:u w:val="single"/>
        </w:rPr>
      </w:pPr>
      <w:r>
        <w:rPr>
          <w:rFonts w:ascii="宋体" w:hAnsi="宋体" w:hint="eastAsia"/>
          <w:color w:val="000000"/>
          <w:sz w:val="24"/>
        </w:rPr>
        <w:t>日          期：</w:t>
      </w:r>
    </w:p>
    <w:p w:rsidR="0017215A" w:rsidRDefault="0017215A">
      <w:pPr>
        <w:sectPr w:rsidR="0017215A">
          <w:pgSz w:w="11906" w:h="16838"/>
          <w:pgMar w:top="1418" w:right="1418" w:bottom="1418" w:left="1418" w:header="851" w:footer="992" w:gutter="0"/>
          <w:cols w:space="720"/>
          <w:titlePg/>
          <w:docGrid w:type="lines" w:linePitch="312"/>
        </w:sectPr>
      </w:pPr>
    </w:p>
    <w:p w:rsidR="0017215A" w:rsidRDefault="008B4ABF">
      <w:pPr>
        <w:widowControl/>
        <w:spacing w:line="360" w:lineRule="auto"/>
        <w:jc w:val="center"/>
        <w:rPr>
          <w:rFonts w:ascii="黑体" w:eastAsia="黑体" w:hAnsi="黑体" w:cs="宋体"/>
          <w:b/>
          <w:bCs/>
          <w:kern w:val="0"/>
          <w:sz w:val="28"/>
          <w:szCs w:val="18"/>
        </w:rPr>
      </w:pPr>
      <w:r>
        <w:rPr>
          <w:rFonts w:ascii="黑体" w:eastAsia="黑体" w:hAnsi="黑体" w:cs="宋体" w:hint="eastAsia"/>
          <w:b/>
          <w:bCs/>
          <w:kern w:val="0"/>
          <w:sz w:val="28"/>
          <w:szCs w:val="18"/>
        </w:rPr>
        <w:lastRenderedPageBreak/>
        <w:t>（二）其他材料</w:t>
      </w:r>
    </w:p>
    <w:p w:rsidR="0017215A" w:rsidRDefault="008B4ABF" w:rsidP="00FB114C">
      <w:pPr>
        <w:spacing w:beforeLines="50" w:afterLines="50"/>
        <w:jc w:val="center"/>
        <w:rPr>
          <w:rFonts w:ascii="宋体" w:hAnsi="宋体"/>
          <w:sz w:val="24"/>
        </w:rPr>
      </w:pPr>
      <w:r>
        <w:rPr>
          <w:rFonts w:ascii="宋体" w:hAnsi="宋体" w:hint="eastAsia"/>
          <w:b/>
          <w:bCs/>
          <w:sz w:val="30"/>
          <w:szCs w:val="32"/>
        </w:rPr>
        <w:t>货物说明一览表（若有）</w:t>
      </w:r>
    </w:p>
    <w:p w:rsidR="0017215A" w:rsidRDefault="008B4ABF">
      <w:pPr>
        <w:spacing w:line="360" w:lineRule="auto"/>
        <w:rPr>
          <w:rFonts w:ascii="宋体" w:hAnsi="宋体"/>
          <w:sz w:val="24"/>
          <w:u w:val="single"/>
        </w:rPr>
      </w:pPr>
      <w:r>
        <w:rPr>
          <w:rFonts w:ascii="宋体" w:hAnsi="宋体" w:cs="宋体" w:hint="eastAsia"/>
          <w:sz w:val="24"/>
        </w:rPr>
        <w:t>项目名称：</w:t>
      </w:r>
      <w:r>
        <w:rPr>
          <w:rFonts w:ascii="宋体" w:hAnsi="宋体" w:hint="eastAsia"/>
          <w:sz w:val="24"/>
        </w:rPr>
        <w:t xml:space="preserve">        项目编号</w:t>
      </w:r>
      <w:r>
        <w:rPr>
          <w:rFonts w:ascii="宋体" w:hAnsi="宋体" w:cs="宋体" w:hint="eastAsia"/>
          <w:sz w:val="24"/>
        </w:rPr>
        <w:t>：</w:t>
      </w:r>
    </w:p>
    <w:tbl>
      <w:tblPr>
        <w:tblW w:w="927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tblPr>
      <w:tblGrid>
        <w:gridCol w:w="718"/>
        <w:gridCol w:w="577"/>
        <w:gridCol w:w="886"/>
        <w:gridCol w:w="616"/>
        <w:gridCol w:w="1197"/>
        <w:gridCol w:w="1683"/>
        <w:gridCol w:w="1186"/>
        <w:gridCol w:w="1046"/>
        <w:gridCol w:w="851"/>
        <w:gridCol w:w="511"/>
      </w:tblGrid>
      <w:tr w:rsidR="0017215A">
        <w:trPr>
          <w:trHeight w:val="789"/>
          <w:jc w:val="center"/>
        </w:trPr>
        <w:tc>
          <w:tcPr>
            <w:tcW w:w="718" w:type="dxa"/>
            <w:vAlign w:val="center"/>
          </w:tcPr>
          <w:p w:rsidR="0017215A" w:rsidRDefault="008B4ABF">
            <w:pPr>
              <w:jc w:val="center"/>
              <w:rPr>
                <w:rFonts w:ascii="宋体" w:hAnsi="宋体"/>
                <w:sz w:val="24"/>
              </w:rPr>
            </w:pPr>
            <w:r>
              <w:rPr>
                <w:rFonts w:ascii="宋体" w:hAnsi="宋体" w:hint="eastAsia"/>
                <w:sz w:val="24"/>
              </w:rPr>
              <w:t>合同包</w:t>
            </w:r>
          </w:p>
        </w:tc>
        <w:tc>
          <w:tcPr>
            <w:tcW w:w="577" w:type="dxa"/>
            <w:vAlign w:val="center"/>
          </w:tcPr>
          <w:p w:rsidR="0017215A" w:rsidRDefault="0017215A">
            <w:pPr>
              <w:jc w:val="center"/>
              <w:rPr>
                <w:rFonts w:ascii="宋体" w:hAnsi="宋体"/>
                <w:sz w:val="24"/>
              </w:rPr>
            </w:pPr>
          </w:p>
        </w:tc>
        <w:tc>
          <w:tcPr>
            <w:tcW w:w="886" w:type="dxa"/>
            <w:vAlign w:val="center"/>
          </w:tcPr>
          <w:p w:rsidR="0017215A" w:rsidRDefault="008B4ABF">
            <w:pPr>
              <w:jc w:val="center"/>
              <w:rPr>
                <w:rFonts w:ascii="宋体" w:hAnsi="宋体"/>
                <w:sz w:val="24"/>
              </w:rPr>
            </w:pPr>
            <w:r>
              <w:rPr>
                <w:rFonts w:ascii="宋体" w:hAnsi="宋体" w:hint="eastAsia"/>
                <w:sz w:val="24"/>
              </w:rPr>
              <w:t>品目号</w:t>
            </w:r>
          </w:p>
        </w:tc>
        <w:tc>
          <w:tcPr>
            <w:tcW w:w="616" w:type="dxa"/>
            <w:vAlign w:val="center"/>
          </w:tcPr>
          <w:p w:rsidR="0017215A" w:rsidRDefault="0017215A">
            <w:pPr>
              <w:jc w:val="center"/>
              <w:rPr>
                <w:rFonts w:ascii="宋体" w:hAnsi="宋体"/>
                <w:sz w:val="24"/>
              </w:rPr>
            </w:pPr>
          </w:p>
        </w:tc>
        <w:tc>
          <w:tcPr>
            <w:tcW w:w="1197" w:type="dxa"/>
            <w:vAlign w:val="center"/>
          </w:tcPr>
          <w:p w:rsidR="0017215A" w:rsidRDefault="008B4ABF">
            <w:pPr>
              <w:jc w:val="center"/>
              <w:rPr>
                <w:rFonts w:ascii="宋体" w:hAnsi="宋体"/>
                <w:sz w:val="24"/>
              </w:rPr>
            </w:pPr>
            <w:r>
              <w:rPr>
                <w:rFonts w:ascii="宋体" w:hAnsi="宋体" w:hint="eastAsia"/>
                <w:sz w:val="24"/>
              </w:rPr>
              <w:t>货物名称</w:t>
            </w:r>
          </w:p>
        </w:tc>
        <w:tc>
          <w:tcPr>
            <w:tcW w:w="1683" w:type="dxa"/>
            <w:vAlign w:val="center"/>
          </w:tcPr>
          <w:p w:rsidR="0017215A" w:rsidRDefault="0017215A">
            <w:pPr>
              <w:jc w:val="center"/>
              <w:rPr>
                <w:rFonts w:ascii="宋体" w:hAnsi="宋体"/>
                <w:sz w:val="24"/>
              </w:rPr>
            </w:pPr>
          </w:p>
        </w:tc>
        <w:tc>
          <w:tcPr>
            <w:tcW w:w="1186" w:type="dxa"/>
            <w:vAlign w:val="center"/>
          </w:tcPr>
          <w:p w:rsidR="0017215A" w:rsidRDefault="008B4ABF">
            <w:pPr>
              <w:jc w:val="center"/>
              <w:rPr>
                <w:rFonts w:ascii="宋体" w:hAnsi="宋体"/>
                <w:sz w:val="24"/>
              </w:rPr>
            </w:pPr>
            <w:r>
              <w:rPr>
                <w:rFonts w:ascii="宋体" w:hAnsi="宋体" w:hint="eastAsia"/>
                <w:sz w:val="24"/>
              </w:rPr>
              <w:t>品牌型号</w:t>
            </w:r>
          </w:p>
        </w:tc>
        <w:tc>
          <w:tcPr>
            <w:tcW w:w="1046" w:type="dxa"/>
            <w:vAlign w:val="center"/>
          </w:tcPr>
          <w:p w:rsidR="0017215A" w:rsidRDefault="0017215A">
            <w:pPr>
              <w:jc w:val="center"/>
              <w:rPr>
                <w:rFonts w:ascii="宋体" w:hAnsi="宋体"/>
                <w:sz w:val="24"/>
              </w:rPr>
            </w:pPr>
          </w:p>
        </w:tc>
        <w:tc>
          <w:tcPr>
            <w:tcW w:w="851" w:type="dxa"/>
            <w:vAlign w:val="center"/>
          </w:tcPr>
          <w:p w:rsidR="0017215A" w:rsidRDefault="008B4ABF">
            <w:pPr>
              <w:jc w:val="center"/>
              <w:rPr>
                <w:rFonts w:ascii="宋体" w:hAnsi="宋体"/>
                <w:sz w:val="24"/>
              </w:rPr>
            </w:pPr>
            <w:r>
              <w:rPr>
                <w:rFonts w:ascii="宋体" w:hAnsi="宋体" w:hint="eastAsia"/>
                <w:sz w:val="24"/>
              </w:rPr>
              <w:t>数量</w:t>
            </w:r>
          </w:p>
        </w:tc>
        <w:tc>
          <w:tcPr>
            <w:tcW w:w="511" w:type="dxa"/>
          </w:tcPr>
          <w:p w:rsidR="0017215A" w:rsidRDefault="0017215A">
            <w:pPr>
              <w:spacing w:line="380" w:lineRule="exact"/>
              <w:rPr>
                <w:rFonts w:ascii="宋体" w:hAnsi="宋体"/>
                <w:sz w:val="24"/>
              </w:rPr>
            </w:pPr>
          </w:p>
        </w:tc>
      </w:tr>
      <w:tr w:rsidR="0017215A">
        <w:trPr>
          <w:trHeight w:val="2881"/>
          <w:jc w:val="center"/>
        </w:trPr>
        <w:tc>
          <w:tcPr>
            <w:tcW w:w="9271" w:type="dxa"/>
            <w:gridSpan w:val="10"/>
          </w:tcPr>
          <w:p w:rsidR="0017215A" w:rsidRDefault="008B4ABF">
            <w:pPr>
              <w:tabs>
                <w:tab w:val="left" w:pos="1815"/>
              </w:tabs>
              <w:spacing w:line="380" w:lineRule="exact"/>
              <w:rPr>
                <w:rFonts w:ascii="宋体" w:hAnsi="宋体"/>
                <w:sz w:val="24"/>
              </w:rPr>
            </w:pPr>
            <w:r>
              <w:rPr>
                <w:rFonts w:ascii="宋体" w:hAnsi="宋体" w:hint="eastAsia"/>
                <w:sz w:val="24"/>
              </w:rPr>
              <w:t>详细技术参数及性能说明：</w:t>
            </w:r>
          </w:p>
          <w:p w:rsidR="0017215A" w:rsidRDefault="0017215A">
            <w:pPr>
              <w:tabs>
                <w:tab w:val="left" w:pos="1815"/>
              </w:tabs>
              <w:spacing w:line="380" w:lineRule="exact"/>
              <w:rPr>
                <w:rFonts w:ascii="宋体" w:hAnsi="宋体"/>
                <w:sz w:val="24"/>
              </w:rPr>
            </w:pPr>
          </w:p>
        </w:tc>
      </w:tr>
    </w:tbl>
    <w:p w:rsidR="0017215A" w:rsidRDefault="0017215A">
      <w:pPr>
        <w:spacing w:line="360" w:lineRule="auto"/>
        <w:ind w:firstLineChars="1750" w:firstLine="4200"/>
        <w:rPr>
          <w:rFonts w:ascii="宋体" w:hAnsi="宋体"/>
          <w:sz w:val="24"/>
        </w:rPr>
      </w:pPr>
    </w:p>
    <w:p w:rsidR="0017215A" w:rsidRDefault="008B4ABF">
      <w:pPr>
        <w:spacing w:line="360" w:lineRule="auto"/>
        <w:ind w:firstLineChars="1750" w:firstLine="4200"/>
        <w:rPr>
          <w:rFonts w:ascii="宋体" w:hAnsi="宋体"/>
          <w:sz w:val="24"/>
        </w:rPr>
      </w:pPr>
      <w:r>
        <w:rPr>
          <w:rFonts w:ascii="宋体" w:hAnsi="宋体" w:hint="eastAsia"/>
          <w:sz w:val="24"/>
        </w:rPr>
        <w:t>供应商全称（加盖公章）：</w:t>
      </w:r>
    </w:p>
    <w:p w:rsidR="0017215A" w:rsidRDefault="008B4ABF">
      <w:pPr>
        <w:spacing w:line="360" w:lineRule="auto"/>
        <w:ind w:firstLineChars="1750" w:firstLine="4200"/>
        <w:rPr>
          <w:rFonts w:ascii="宋体" w:hAnsi="宋体"/>
          <w:sz w:val="24"/>
          <w:u w:val="single"/>
        </w:rPr>
      </w:pPr>
      <w:r>
        <w:rPr>
          <w:rFonts w:ascii="宋体" w:hAnsi="宋体" w:hint="eastAsia"/>
          <w:sz w:val="24"/>
        </w:rPr>
        <w:t>供应商代表签字：</w:t>
      </w:r>
    </w:p>
    <w:p w:rsidR="0017215A" w:rsidRDefault="008B4ABF">
      <w:pPr>
        <w:spacing w:line="360" w:lineRule="auto"/>
        <w:ind w:firstLineChars="1750" w:firstLine="4200"/>
        <w:rPr>
          <w:rFonts w:ascii="宋体" w:hAnsi="宋体"/>
          <w:sz w:val="24"/>
        </w:rPr>
      </w:pPr>
      <w:r>
        <w:rPr>
          <w:rFonts w:ascii="宋体" w:hAnsi="宋体" w:hint="eastAsia"/>
          <w:sz w:val="24"/>
        </w:rPr>
        <w:t>日          期：</w:t>
      </w:r>
    </w:p>
    <w:p w:rsidR="0017215A" w:rsidRDefault="0017215A" w:rsidP="00FB114C">
      <w:pPr>
        <w:spacing w:beforeLines="50" w:afterLines="50"/>
        <w:jc w:val="center"/>
        <w:rPr>
          <w:rFonts w:ascii="宋体" w:hAnsi="宋体"/>
          <w:b/>
          <w:bCs/>
          <w:color w:val="000000"/>
          <w:sz w:val="30"/>
          <w:szCs w:val="32"/>
        </w:rPr>
      </w:pPr>
    </w:p>
    <w:p w:rsidR="0017215A" w:rsidRDefault="008B4ABF" w:rsidP="00FB114C">
      <w:pPr>
        <w:spacing w:beforeLines="50" w:afterLines="50"/>
        <w:jc w:val="center"/>
        <w:rPr>
          <w:rFonts w:ascii="宋体" w:cs="宋体"/>
          <w:b/>
          <w:bCs/>
          <w:sz w:val="30"/>
          <w:szCs w:val="32"/>
        </w:rPr>
      </w:pPr>
      <w:r>
        <w:rPr>
          <w:rFonts w:ascii="宋体" w:hAnsi="宋体" w:cs="宋体" w:hint="eastAsia"/>
          <w:b/>
          <w:bCs/>
          <w:sz w:val="30"/>
          <w:szCs w:val="32"/>
        </w:rPr>
        <w:t>服务方案</w:t>
      </w:r>
    </w:p>
    <w:p w:rsidR="0017215A" w:rsidRDefault="008B4ABF">
      <w:pPr>
        <w:spacing w:line="360" w:lineRule="auto"/>
        <w:rPr>
          <w:rFonts w:ascii="宋体" w:cs="宋体"/>
          <w:sz w:val="24"/>
          <w:u w:val="single"/>
        </w:rPr>
      </w:pPr>
      <w:r>
        <w:rPr>
          <w:rFonts w:ascii="宋体" w:hAnsi="宋体" w:cs="宋体" w:hint="eastAsia"/>
          <w:sz w:val="24"/>
        </w:rPr>
        <w:t>项目名称：           项目编号：</w:t>
      </w:r>
    </w:p>
    <w:p w:rsidR="0017215A" w:rsidRDefault="0017215A" w:rsidP="00FB114C">
      <w:pPr>
        <w:spacing w:beforeLines="50" w:afterLines="50" w:line="480" w:lineRule="auto"/>
        <w:rPr>
          <w:rFonts w:ascii="宋体" w:cs="宋体"/>
          <w:b/>
          <w:bCs/>
          <w:sz w:val="24"/>
        </w:rPr>
      </w:pPr>
    </w:p>
    <w:p w:rsidR="0017215A" w:rsidRDefault="008B4ABF" w:rsidP="00FB114C">
      <w:pPr>
        <w:spacing w:beforeLines="50" w:afterLines="50" w:line="480" w:lineRule="auto"/>
        <w:jc w:val="center"/>
        <w:rPr>
          <w:rFonts w:ascii="宋体" w:cs="宋体"/>
          <w:bCs/>
          <w:sz w:val="24"/>
        </w:rPr>
      </w:pPr>
      <w:r>
        <w:rPr>
          <w:rFonts w:ascii="宋体" w:hAnsi="宋体" w:cs="宋体" w:hint="eastAsia"/>
          <w:bCs/>
          <w:sz w:val="24"/>
        </w:rPr>
        <w:t>（由供应商根据本项目采购要求进行编写）</w:t>
      </w:r>
    </w:p>
    <w:p w:rsidR="0017215A" w:rsidRDefault="0017215A" w:rsidP="00FB114C">
      <w:pPr>
        <w:spacing w:beforeLines="50" w:afterLines="50" w:line="480" w:lineRule="auto"/>
        <w:rPr>
          <w:rFonts w:ascii="宋体" w:cs="宋体"/>
          <w:b/>
          <w:bCs/>
          <w:sz w:val="24"/>
        </w:rPr>
      </w:pPr>
    </w:p>
    <w:p w:rsidR="0017215A" w:rsidRDefault="008B4ABF">
      <w:pPr>
        <w:spacing w:line="360" w:lineRule="auto"/>
        <w:ind w:firstLineChars="1750" w:firstLine="4200"/>
        <w:rPr>
          <w:rFonts w:ascii="宋体" w:cs="宋体"/>
          <w:sz w:val="24"/>
        </w:rPr>
      </w:pPr>
      <w:r>
        <w:rPr>
          <w:rFonts w:ascii="宋体" w:hAnsi="宋体" w:cs="宋体" w:hint="eastAsia"/>
          <w:sz w:val="24"/>
        </w:rPr>
        <w:t>供应商全称（加盖公章）：</w:t>
      </w:r>
    </w:p>
    <w:p w:rsidR="0017215A" w:rsidRDefault="008B4ABF">
      <w:pPr>
        <w:spacing w:line="360" w:lineRule="auto"/>
        <w:ind w:firstLineChars="1750" w:firstLine="4200"/>
        <w:rPr>
          <w:rFonts w:ascii="宋体" w:cs="宋体"/>
          <w:sz w:val="24"/>
          <w:u w:val="single"/>
        </w:rPr>
      </w:pPr>
      <w:r>
        <w:rPr>
          <w:rFonts w:ascii="宋体" w:hAnsi="宋体" w:cs="宋体" w:hint="eastAsia"/>
          <w:sz w:val="24"/>
        </w:rPr>
        <w:t>供应商代表签字：</w:t>
      </w:r>
    </w:p>
    <w:p w:rsidR="0017215A" w:rsidRDefault="008B4ABF">
      <w:pPr>
        <w:spacing w:line="360" w:lineRule="auto"/>
        <w:ind w:firstLineChars="1750" w:firstLine="4200"/>
        <w:rPr>
          <w:rFonts w:ascii="宋体" w:cs="宋体"/>
          <w:sz w:val="24"/>
          <w:u w:val="single"/>
        </w:rPr>
      </w:pPr>
      <w:r>
        <w:rPr>
          <w:rFonts w:ascii="宋体" w:hAnsi="宋体" w:cs="宋体" w:hint="eastAsia"/>
          <w:sz w:val="24"/>
        </w:rPr>
        <w:t xml:space="preserve">日   期： </w:t>
      </w:r>
    </w:p>
    <w:p w:rsidR="0017215A" w:rsidRDefault="0017215A">
      <w:pPr>
        <w:spacing w:line="360" w:lineRule="auto"/>
        <w:ind w:firstLineChars="1750" w:firstLine="4200"/>
        <w:rPr>
          <w:rFonts w:ascii="宋体" w:cs="宋体"/>
          <w:sz w:val="24"/>
          <w:u w:val="single"/>
        </w:rPr>
      </w:pPr>
    </w:p>
    <w:p w:rsidR="0017215A" w:rsidRDefault="0017215A">
      <w:pPr>
        <w:spacing w:line="360" w:lineRule="auto"/>
        <w:ind w:firstLineChars="1750" w:firstLine="4200"/>
        <w:rPr>
          <w:rFonts w:ascii="宋体" w:cs="宋体"/>
          <w:sz w:val="24"/>
          <w:u w:val="single"/>
        </w:rPr>
      </w:pPr>
    </w:p>
    <w:p w:rsidR="0017215A" w:rsidRDefault="008B4ABF">
      <w:pPr>
        <w:widowControl/>
        <w:jc w:val="center"/>
        <w:rPr>
          <w:rFonts w:ascii="宋体" w:cs="宋体"/>
          <w:b/>
          <w:bCs/>
          <w:sz w:val="30"/>
          <w:szCs w:val="32"/>
        </w:rPr>
      </w:pPr>
      <w:r>
        <w:rPr>
          <w:rFonts w:ascii="宋体" w:hAnsi="宋体" w:cs="宋体" w:hint="eastAsia"/>
          <w:b/>
          <w:bCs/>
          <w:sz w:val="30"/>
          <w:szCs w:val="32"/>
        </w:rPr>
        <w:t>服务承诺</w:t>
      </w:r>
    </w:p>
    <w:p w:rsidR="0017215A" w:rsidRDefault="008B4ABF">
      <w:pPr>
        <w:pStyle w:val="af0"/>
        <w:tabs>
          <w:tab w:val="left" w:pos="900"/>
        </w:tabs>
        <w:spacing w:line="460" w:lineRule="exact"/>
        <w:rPr>
          <w:rFonts w:ascii="宋体" w:hAnsi="Calibri" w:cs="宋体"/>
          <w:color w:val="000000"/>
        </w:rPr>
      </w:pPr>
      <w:r>
        <w:rPr>
          <w:rFonts w:ascii="宋体" w:hAnsi="宋体" w:cs="宋体" w:hint="eastAsia"/>
          <w:color w:val="000000"/>
        </w:rPr>
        <w:t>致：</w:t>
      </w:r>
      <w:r>
        <w:rPr>
          <w:rFonts w:ascii="宋体" w:hAnsi="宋体" w:cs="宋体" w:hint="eastAsia"/>
          <w:color w:val="000000"/>
          <w:u w:val="single"/>
        </w:rPr>
        <w:t xml:space="preserve">         （采购人）          </w:t>
      </w:r>
    </w:p>
    <w:p w:rsidR="0017215A" w:rsidRDefault="008B4ABF">
      <w:pPr>
        <w:pStyle w:val="af0"/>
        <w:tabs>
          <w:tab w:val="left" w:pos="900"/>
        </w:tabs>
        <w:spacing w:line="460" w:lineRule="exact"/>
        <w:rPr>
          <w:rFonts w:ascii="宋体" w:hAnsi="Calibri" w:cs="宋体"/>
          <w:color w:val="000000"/>
        </w:rPr>
      </w:pPr>
      <w:r>
        <w:rPr>
          <w:rFonts w:ascii="宋体" w:hAnsi="宋体" w:cs="宋体" w:hint="eastAsia"/>
          <w:color w:val="000000"/>
        </w:rPr>
        <w:t xml:space="preserve">    根据贵方为项目的谈判邀请，我司对该项目做出如下服务承诺：</w:t>
      </w:r>
    </w:p>
    <w:p w:rsidR="0017215A" w:rsidRDefault="0017215A">
      <w:pPr>
        <w:pStyle w:val="af0"/>
        <w:tabs>
          <w:tab w:val="left" w:pos="900"/>
        </w:tabs>
        <w:spacing w:line="460" w:lineRule="exact"/>
        <w:rPr>
          <w:rFonts w:ascii="宋体" w:hAnsi="Calibri" w:cs="宋体"/>
          <w:color w:val="000000"/>
        </w:rPr>
      </w:pPr>
    </w:p>
    <w:p w:rsidR="0017215A" w:rsidRDefault="008B4ABF">
      <w:pPr>
        <w:pStyle w:val="af0"/>
        <w:tabs>
          <w:tab w:val="left" w:pos="900"/>
        </w:tabs>
        <w:spacing w:line="460" w:lineRule="exact"/>
        <w:jc w:val="center"/>
        <w:rPr>
          <w:rFonts w:ascii="宋体" w:hAnsi="Calibri" w:cs="宋体"/>
          <w:color w:val="000000"/>
        </w:rPr>
      </w:pPr>
      <w:r>
        <w:rPr>
          <w:rFonts w:ascii="宋体" w:hAnsi="宋体" w:cs="宋体" w:hint="eastAsia"/>
          <w:color w:val="000000"/>
        </w:rPr>
        <w:t>（由供应商根据本项目采购要求进行编写）</w:t>
      </w:r>
    </w:p>
    <w:p w:rsidR="0017215A" w:rsidRDefault="0017215A">
      <w:pPr>
        <w:pStyle w:val="af0"/>
        <w:tabs>
          <w:tab w:val="left" w:pos="900"/>
        </w:tabs>
        <w:spacing w:line="460" w:lineRule="exact"/>
        <w:rPr>
          <w:rFonts w:ascii="宋体" w:hAnsi="Calibri" w:cs="宋体"/>
          <w:color w:val="000000"/>
        </w:rPr>
      </w:pPr>
    </w:p>
    <w:p w:rsidR="0017215A" w:rsidRDefault="008B4ABF">
      <w:pPr>
        <w:spacing w:line="360" w:lineRule="auto"/>
        <w:ind w:firstLineChars="1750" w:firstLine="4200"/>
        <w:rPr>
          <w:rFonts w:ascii="宋体" w:cs="宋体"/>
          <w:sz w:val="24"/>
        </w:rPr>
      </w:pPr>
      <w:r>
        <w:rPr>
          <w:rFonts w:ascii="宋体" w:hAnsi="宋体" w:cs="宋体" w:hint="eastAsia"/>
          <w:sz w:val="24"/>
        </w:rPr>
        <w:t>供应商全称（加盖公章）：</w:t>
      </w:r>
    </w:p>
    <w:p w:rsidR="0017215A" w:rsidRDefault="008B4ABF">
      <w:pPr>
        <w:spacing w:line="360" w:lineRule="auto"/>
        <w:ind w:firstLineChars="1750" w:firstLine="4200"/>
        <w:rPr>
          <w:rFonts w:ascii="宋体" w:cs="宋体"/>
          <w:sz w:val="24"/>
          <w:u w:val="single"/>
        </w:rPr>
      </w:pPr>
      <w:r>
        <w:rPr>
          <w:rFonts w:ascii="宋体" w:hAnsi="宋体" w:cs="宋体" w:hint="eastAsia"/>
          <w:sz w:val="24"/>
        </w:rPr>
        <w:t>供应商代表签字：</w:t>
      </w:r>
    </w:p>
    <w:p w:rsidR="0017215A" w:rsidRDefault="008B4ABF">
      <w:pPr>
        <w:spacing w:line="360" w:lineRule="auto"/>
        <w:ind w:firstLineChars="1750" w:firstLine="4200"/>
        <w:rPr>
          <w:rFonts w:ascii="宋体" w:cs="宋体"/>
          <w:sz w:val="24"/>
          <w:u w:val="single"/>
        </w:rPr>
      </w:pPr>
      <w:r>
        <w:rPr>
          <w:rFonts w:ascii="宋体" w:hAnsi="宋体" w:cs="宋体" w:hint="eastAsia"/>
          <w:sz w:val="24"/>
        </w:rPr>
        <w:t xml:space="preserve">日   期： </w:t>
      </w:r>
    </w:p>
    <w:p w:rsidR="0017215A" w:rsidRDefault="0017215A">
      <w:pPr>
        <w:sectPr w:rsidR="0017215A">
          <w:pgSz w:w="11906" w:h="16838"/>
          <w:pgMar w:top="1418" w:right="1418" w:bottom="1418" w:left="1418" w:header="851" w:footer="992" w:gutter="0"/>
          <w:cols w:space="720"/>
          <w:docGrid w:type="lines" w:linePitch="312"/>
        </w:sectPr>
      </w:pPr>
    </w:p>
    <w:p w:rsidR="0017215A" w:rsidRDefault="008B4ABF" w:rsidP="00FB114C">
      <w:pPr>
        <w:spacing w:beforeLines="50" w:afterLines="50"/>
        <w:jc w:val="center"/>
        <w:rPr>
          <w:rFonts w:ascii="宋体" w:cs="宋体"/>
          <w:b/>
          <w:bCs/>
          <w:sz w:val="30"/>
          <w:szCs w:val="32"/>
        </w:rPr>
      </w:pPr>
      <w:r>
        <w:rPr>
          <w:rFonts w:ascii="宋体" w:hAnsi="宋体" w:cs="宋体" w:hint="eastAsia"/>
          <w:b/>
          <w:bCs/>
          <w:sz w:val="30"/>
          <w:szCs w:val="32"/>
        </w:rPr>
        <w:lastRenderedPageBreak/>
        <w:t>服务人员</w:t>
      </w:r>
    </w:p>
    <w:p w:rsidR="0017215A" w:rsidRDefault="008B4ABF">
      <w:pPr>
        <w:spacing w:line="360" w:lineRule="auto"/>
        <w:rPr>
          <w:rFonts w:ascii="宋体" w:cs="宋体"/>
          <w:sz w:val="24"/>
          <w:u w:val="single"/>
        </w:rPr>
      </w:pPr>
      <w:r>
        <w:rPr>
          <w:rFonts w:ascii="宋体" w:hAnsi="宋体" w:cs="宋体" w:hint="eastAsia"/>
          <w:sz w:val="24"/>
        </w:rPr>
        <w:t>项目名称：           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
        <w:gridCol w:w="1099"/>
        <w:gridCol w:w="1234"/>
        <w:gridCol w:w="1099"/>
        <w:gridCol w:w="1234"/>
        <w:gridCol w:w="1367"/>
      </w:tblGrid>
      <w:tr w:rsidR="0017215A">
        <w:trPr>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8B4ABF">
            <w:pPr>
              <w:spacing w:line="360" w:lineRule="auto"/>
              <w:jc w:val="center"/>
              <w:rPr>
                <w:rFonts w:ascii="宋体" w:cs="宋体"/>
                <w:bCs/>
                <w:sz w:val="24"/>
              </w:rPr>
            </w:pPr>
            <w:r>
              <w:rPr>
                <w:rFonts w:ascii="宋体" w:hAnsi="宋体" w:cs="宋体" w:hint="eastAsia"/>
                <w:bCs/>
                <w:sz w:val="24"/>
              </w:rPr>
              <w:t>序号</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8B4ABF">
            <w:pPr>
              <w:spacing w:line="360" w:lineRule="auto"/>
              <w:jc w:val="center"/>
              <w:rPr>
                <w:rFonts w:ascii="宋体" w:cs="宋体"/>
                <w:bCs/>
                <w:sz w:val="24"/>
              </w:rPr>
            </w:pPr>
            <w:r>
              <w:rPr>
                <w:rFonts w:ascii="宋体" w:hAnsi="宋体" w:cs="宋体" w:hint="eastAsia"/>
                <w:bCs/>
                <w:sz w:val="24"/>
              </w:rPr>
              <w:t>姓名</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8B4ABF">
            <w:pPr>
              <w:spacing w:line="360" w:lineRule="auto"/>
              <w:jc w:val="center"/>
              <w:rPr>
                <w:rFonts w:ascii="宋体" w:cs="宋体"/>
                <w:bCs/>
                <w:sz w:val="24"/>
              </w:rPr>
            </w:pPr>
            <w:r>
              <w:rPr>
                <w:rFonts w:ascii="宋体" w:hAnsi="宋体" w:cs="宋体" w:hint="eastAsia"/>
                <w:bCs/>
                <w:sz w:val="24"/>
              </w:rPr>
              <w:t>在本项目拟任岗位</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8B4ABF">
            <w:pPr>
              <w:spacing w:line="360" w:lineRule="auto"/>
              <w:jc w:val="center"/>
              <w:rPr>
                <w:rFonts w:ascii="宋体" w:cs="宋体"/>
                <w:bCs/>
                <w:sz w:val="24"/>
              </w:rPr>
            </w:pPr>
            <w:r>
              <w:rPr>
                <w:rFonts w:ascii="宋体" w:hAnsi="宋体" w:cs="宋体" w:hint="eastAsia"/>
                <w:bCs/>
                <w:sz w:val="24"/>
              </w:rPr>
              <w:t>岗位</w:t>
            </w:r>
          </w:p>
          <w:p w:rsidR="0017215A" w:rsidRDefault="008B4ABF">
            <w:pPr>
              <w:spacing w:line="360" w:lineRule="auto"/>
              <w:jc w:val="center"/>
              <w:rPr>
                <w:rFonts w:ascii="宋体" w:cs="宋体"/>
                <w:bCs/>
                <w:sz w:val="24"/>
              </w:rPr>
            </w:pPr>
            <w:r>
              <w:rPr>
                <w:rFonts w:ascii="宋体" w:hAnsi="宋体" w:cs="宋体" w:hint="eastAsia"/>
                <w:bCs/>
                <w:sz w:val="24"/>
              </w:rPr>
              <w:t>职责</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8B4ABF">
            <w:pPr>
              <w:spacing w:line="360" w:lineRule="auto"/>
              <w:jc w:val="center"/>
              <w:rPr>
                <w:rFonts w:ascii="宋体" w:cs="宋体"/>
                <w:bCs/>
                <w:sz w:val="24"/>
              </w:rPr>
            </w:pPr>
            <w:r>
              <w:rPr>
                <w:rFonts w:ascii="宋体" w:hAnsi="宋体" w:cs="宋体" w:hint="eastAsia"/>
                <w:bCs/>
                <w:sz w:val="24"/>
              </w:rPr>
              <w:t>职业证书</w:t>
            </w:r>
          </w:p>
          <w:p w:rsidR="0017215A" w:rsidRDefault="008B4ABF">
            <w:pPr>
              <w:pStyle w:val="af0"/>
              <w:rPr>
                <w:rFonts w:ascii="宋体" w:cs="宋体"/>
                <w:bCs/>
              </w:rPr>
            </w:pPr>
            <w:r>
              <w:rPr>
                <w:rFonts w:ascii="宋体" w:hAnsi="宋体" w:cs="宋体" w:hint="eastAsia"/>
                <w:bCs/>
              </w:rPr>
              <w:t>（若有）</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8B4ABF">
            <w:pPr>
              <w:spacing w:line="360" w:lineRule="auto"/>
              <w:jc w:val="center"/>
              <w:rPr>
                <w:rFonts w:ascii="宋体" w:cs="宋体"/>
                <w:bCs/>
                <w:sz w:val="24"/>
              </w:rPr>
            </w:pPr>
            <w:r>
              <w:rPr>
                <w:rFonts w:ascii="宋体" w:hAnsi="宋体" w:cs="宋体" w:hint="eastAsia"/>
                <w:bCs/>
                <w:sz w:val="24"/>
              </w:rPr>
              <w:t>职称证书</w:t>
            </w:r>
          </w:p>
          <w:p w:rsidR="0017215A" w:rsidRDefault="008B4ABF">
            <w:pPr>
              <w:pStyle w:val="af0"/>
              <w:rPr>
                <w:rFonts w:ascii="宋体" w:cs="宋体"/>
                <w:bCs/>
              </w:rPr>
            </w:pPr>
            <w:r>
              <w:rPr>
                <w:rFonts w:ascii="宋体" w:hAnsi="宋体" w:cs="宋体" w:hint="eastAsia"/>
                <w:bCs/>
              </w:rPr>
              <w:t>（若有）</w:t>
            </w:r>
          </w:p>
        </w:tc>
      </w:tr>
      <w:tr w:rsidR="0017215A">
        <w:trPr>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r>
      <w:tr w:rsidR="0017215A">
        <w:trPr>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r>
      <w:tr w:rsidR="0017215A">
        <w:trPr>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17215A" w:rsidRDefault="0017215A">
            <w:pPr>
              <w:spacing w:line="360" w:lineRule="auto"/>
              <w:jc w:val="center"/>
              <w:rPr>
                <w:rFonts w:ascii="宋体" w:cs="宋体"/>
                <w:bCs/>
                <w:sz w:val="24"/>
              </w:rPr>
            </w:pPr>
          </w:p>
        </w:tc>
      </w:tr>
    </w:tbl>
    <w:p w:rsidR="0017215A" w:rsidRDefault="008B4ABF" w:rsidP="00FB114C">
      <w:pPr>
        <w:spacing w:beforeLines="50" w:afterLines="50" w:line="360" w:lineRule="auto"/>
        <w:ind w:firstLineChars="200" w:firstLine="480"/>
        <w:rPr>
          <w:rFonts w:ascii="宋体" w:cs="宋体"/>
          <w:bCs/>
          <w:sz w:val="24"/>
        </w:rPr>
      </w:pPr>
      <w:r>
        <w:rPr>
          <w:rFonts w:ascii="宋体" w:hAnsi="宋体" w:cs="宋体" w:hint="eastAsia"/>
          <w:bCs/>
          <w:sz w:val="24"/>
        </w:rPr>
        <w:t>注：供应商应根据采购要求提供人员的有关信息及相应证明（如证书复印件、社保证明等）</w:t>
      </w:r>
    </w:p>
    <w:p w:rsidR="0017215A" w:rsidRDefault="008B4ABF">
      <w:pPr>
        <w:spacing w:line="360" w:lineRule="auto"/>
        <w:ind w:firstLineChars="1750" w:firstLine="4200"/>
        <w:rPr>
          <w:rFonts w:ascii="宋体" w:cs="宋体"/>
          <w:sz w:val="24"/>
        </w:rPr>
      </w:pPr>
      <w:r>
        <w:rPr>
          <w:rFonts w:ascii="宋体" w:hAnsi="宋体" w:cs="宋体" w:hint="eastAsia"/>
          <w:sz w:val="24"/>
        </w:rPr>
        <w:t>供应商全称（加盖公章）：</w:t>
      </w:r>
    </w:p>
    <w:p w:rsidR="0017215A" w:rsidRDefault="008B4ABF">
      <w:pPr>
        <w:spacing w:line="360" w:lineRule="auto"/>
        <w:ind w:firstLineChars="1750" w:firstLine="4200"/>
        <w:rPr>
          <w:rFonts w:ascii="宋体" w:cs="宋体"/>
          <w:sz w:val="24"/>
          <w:u w:val="single"/>
        </w:rPr>
      </w:pPr>
      <w:r>
        <w:rPr>
          <w:rFonts w:ascii="宋体" w:hAnsi="宋体" w:cs="宋体" w:hint="eastAsia"/>
          <w:sz w:val="24"/>
        </w:rPr>
        <w:t>供应商代表签字：</w:t>
      </w:r>
    </w:p>
    <w:p w:rsidR="0017215A" w:rsidRDefault="008B4ABF">
      <w:pPr>
        <w:spacing w:line="360" w:lineRule="auto"/>
        <w:ind w:firstLineChars="1750" w:firstLine="4200"/>
        <w:rPr>
          <w:rFonts w:ascii="宋体" w:cs="宋体"/>
          <w:sz w:val="24"/>
          <w:u w:val="single"/>
        </w:rPr>
      </w:pPr>
      <w:r>
        <w:rPr>
          <w:rFonts w:ascii="宋体" w:hAnsi="宋体" w:cs="宋体" w:hint="eastAsia"/>
          <w:sz w:val="24"/>
        </w:rPr>
        <w:t xml:space="preserve">日   期： </w:t>
      </w:r>
    </w:p>
    <w:p w:rsidR="0017215A" w:rsidRDefault="0017215A" w:rsidP="00FB114C">
      <w:pPr>
        <w:spacing w:beforeLines="50" w:afterLines="50"/>
        <w:jc w:val="center"/>
        <w:rPr>
          <w:rFonts w:ascii="黑体" w:eastAsia="黑体" w:hAnsi="宋体" w:cs="宋体"/>
          <w:b/>
          <w:bCs/>
          <w:kern w:val="0"/>
          <w:sz w:val="28"/>
          <w:szCs w:val="18"/>
        </w:rPr>
      </w:pPr>
    </w:p>
    <w:p w:rsidR="0017215A" w:rsidRDefault="0017215A">
      <w:pPr>
        <w:pStyle w:val="a0"/>
        <w:ind w:firstLine="281"/>
        <w:rPr>
          <w:rFonts w:ascii="黑体" w:eastAsia="黑体" w:hAnsi="宋体"/>
          <w:b/>
          <w:bCs/>
          <w:sz w:val="28"/>
          <w:szCs w:val="18"/>
        </w:rPr>
      </w:pPr>
    </w:p>
    <w:p w:rsidR="0017215A" w:rsidRDefault="0017215A">
      <w:pPr>
        <w:pStyle w:val="a0"/>
        <w:ind w:firstLine="281"/>
        <w:rPr>
          <w:rFonts w:ascii="黑体" w:eastAsia="黑体" w:hAnsi="宋体"/>
          <w:b/>
          <w:bCs/>
          <w:sz w:val="28"/>
          <w:szCs w:val="18"/>
        </w:rPr>
      </w:pPr>
    </w:p>
    <w:p w:rsidR="0017215A" w:rsidRDefault="0017215A">
      <w:pPr>
        <w:pStyle w:val="a0"/>
        <w:ind w:firstLine="281"/>
        <w:rPr>
          <w:rFonts w:ascii="黑体" w:eastAsia="黑体" w:hAnsi="宋体"/>
          <w:b/>
          <w:bCs/>
          <w:sz w:val="28"/>
          <w:szCs w:val="18"/>
        </w:rPr>
      </w:pPr>
    </w:p>
    <w:p w:rsidR="0017215A" w:rsidRDefault="0017215A">
      <w:pPr>
        <w:pStyle w:val="a0"/>
        <w:ind w:firstLine="281"/>
        <w:rPr>
          <w:rFonts w:ascii="黑体" w:eastAsia="黑体" w:hAnsi="宋体"/>
          <w:b/>
          <w:bCs/>
          <w:sz w:val="28"/>
          <w:szCs w:val="18"/>
        </w:rPr>
      </w:pPr>
    </w:p>
    <w:p w:rsidR="0017215A" w:rsidRDefault="0017215A">
      <w:pPr>
        <w:pStyle w:val="a0"/>
        <w:ind w:firstLine="281"/>
        <w:rPr>
          <w:rFonts w:ascii="黑体" w:eastAsia="黑体" w:hAnsi="宋体"/>
          <w:b/>
          <w:bCs/>
          <w:sz w:val="28"/>
          <w:szCs w:val="18"/>
        </w:rPr>
      </w:pPr>
    </w:p>
    <w:p w:rsidR="0017215A" w:rsidRDefault="0017215A">
      <w:pPr>
        <w:pStyle w:val="a0"/>
        <w:ind w:firstLine="281"/>
        <w:rPr>
          <w:rFonts w:ascii="黑体" w:eastAsia="黑体" w:hAnsi="宋体"/>
          <w:b/>
          <w:bCs/>
          <w:sz w:val="28"/>
          <w:szCs w:val="18"/>
        </w:rPr>
      </w:pPr>
    </w:p>
    <w:p w:rsidR="0017215A" w:rsidRDefault="0017215A">
      <w:pPr>
        <w:pStyle w:val="a0"/>
        <w:ind w:firstLine="281"/>
        <w:rPr>
          <w:rFonts w:ascii="黑体" w:eastAsia="黑体" w:hAnsi="宋体"/>
          <w:b/>
          <w:bCs/>
          <w:sz w:val="28"/>
          <w:szCs w:val="18"/>
        </w:rPr>
      </w:pPr>
    </w:p>
    <w:p w:rsidR="0017215A" w:rsidRDefault="008B4ABF">
      <w:pPr>
        <w:widowControl/>
        <w:spacing w:line="360" w:lineRule="auto"/>
        <w:jc w:val="center"/>
        <w:rPr>
          <w:rFonts w:ascii="宋体" w:cs="宋体"/>
          <w:b/>
          <w:bCs/>
          <w:kern w:val="0"/>
          <w:sz w:val="32"/>
          <w:szCs w:val="28"/>
        </w:rPr>
      </w:pPr>
      <w:r>
        <w:rPr>
          <w:rFonts w:ascii="宋体" w:hAnsi="宋体" w:cs="宋体" w:hint="eastAsia"/>
          <w:b/>
          <w:bCs/>
          <w:kern w:val="0"/>
          <w:sz w:val="32"/>
          <w:szCs w:val="28"/>
        </w:rPr>
        <w:lastRenderedPageBreak/>
        <w:t>退保证金申请书</w:t>
      </w:r>
    </w:p>
    <w:p w:rsidR="0017215A" w:rsidRDefault="008B4ABF">
      <w:pPr>
        <w:widowControl/>
        <w:spacing w:line="360" w:lineRule="auto"/>
        <w:jc w:val="center"/>
        <w:rPr>
          <w:rFonts w:ascii="宋体" w:cs="宋体"/>
          <w:b/>
          <w:bCs/>
          <w:kern w:val="0"/>
          <w:sz w:val="28"/>
          <w:szCs w:val="28"/>
        </w:rPr>
      </w:pPr>
      <w:r>
        <w:rPr>
          <w:rFonts w:ascii="宋体" w:hAnsi="宋体" w:cs="宋体" w:hint="eastAsia"/>
          <w:b/>
          <w:bCs/>
          <w:kern w:val="0"/>
          <w:sz w:val="28"/>
          <w:szCs w:val="28"/>
        </w:rPr>
        <w:t>（成交供应商签完合同后提供）</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6804"/>
      </w:tblGrid>
      <w:tr w:rsidR="0017215A">
        <w:trPr>
          <w:jc w:val="center"/>
        </w:trPr>
        <w:tc>
          <w:tcPr>
            <w:tcW w:w="8897" w:type="dxa"/>
            <w:gridSpan w:val="2"/>
            <w:vAlign w:val="center"/>
          </w:tcPr>
          <w:p w:rsidR="0017215A" w:rsidRDefault="008B4ABF">
            <w:pPr>
              <w:spacing w:line="360" w:lineRule="auto"/>
              <w:jc w:val="center"/>
              <w:rPr>
                <w:rFonts w:ascii="宋体"/>
                <w:b/>
                <w:sz w:val="24"/>
              </w:rPr>
            </w:pPr>
            <w:r>
              <w:rPr>
                <w:rFonts w:ascii="宋体" w:hAnsi="宋体" w:hint="eastAsia"/>
                <w:b/>
                <w:sz w:val="24"/>
              </w:rPr>
              <w:t>项目信息</w:t>
            </w:r>
          </w:p>
        </w:tc>
      </w:tr>
      <w:tr w:rsidR="0017215A">
        <w:trPr>
          <w:jc w:val="center"/>
        </w:trPr>
        <w:tc>
          <w:tcPr>
            <w:tcW w:w="2093" w:type="dxa"/>
            <w:vAlign w:val="center"/>
          </w:tcPr>
          <w:p w:rsidR="0017215A" w:rsidRDefault="008B4ABF">
            <w:pPr>
              <w:spacing w:line="360" w:lineRule="auto"/>
              <w:jc w:val="center"/>
              <w:rPr>
                <w:rFonts w:ascii="宋体"/>
                <w:b/>
                <w:sz w:val="24"/>
              </w:rPr>
            </w:pPr>
            <w:r>
              <w:rPr>
                <w:rFonts w:ascii="宋体" w:hAnsi="宋体" w:hint="eastAsia"/>
                <w:b/>
                <w:sz w:val="24"/>
              </w:rPr>
              <w:t>项目编号</w:t>
            </w:r>
          </w:p>
        </w:tc>
        <w:tc>
          <w:tcPr>
            <w:tcW w:w="6804" w:type="dxa"/>
          </w:tcPr>
          <w:p w:rsidR="0017215A" w:rsidRDefault="0017215A">
            <w:pPr>
              <w:spacing w:line="360" w:lineRule="auto"/>
              <w:rPr>
                <w:rFonts w:ascii="宋体"/>
                <w:b/>
                <w:sz w:val="24"/>
              </w:rPr>
            </w:pPr>
          </w:p>
        </w:tc>
      </w:tr>
      <w:tr w:rsidR="0017215A">
        <w:trPr>
          <w:jc w:val="center"/>
        </w:trPr>
        <w:tc>
          <w:tcPr>
            <w:tcW w:w="2093" w:type="dxa"/>
            <w:vAlign w:val="center"/>
          </w:tcPr>
          <w:p w:rsidR="0017215A" w:rsidRDefault="008B4ABF">
            <w:pPr>
              <w:spacing w:line="360" w:lineRule="auto"/>
              <w:jc w:val="center"/>
              <w:rPr>
                <w:rFonts w:ascii="宋体"/>
                <w:b/>
                <w:sz w:val="24"/>
              </w:rPr>
            </w:pPr>
            <w:r>
              <w:rPr>
                <w:rFonts w:ascii="宋体" w:hAnsi="宋体" w:hint="eastAsia"/>
                <w:b/>
                <w:sz w:val="24"/>
              </w:rPr>
              <w:t>项目名称</w:t>
            </w:r>
          </w:p>
        </w:tc>
        <w:tc>
          <w:tcPr>
            <w:tcW w:w="6804" w:type="dxa"/>
          </w:tcPr>
          <w:p w:rsidR="0017215A" w:rsidRDefault="0017215A">
            <w:pPr>
              <w:spacing w:line="360" w:lineRule="auto"/>
              <w:rPr>
                <w:rFonts w:ascii="宋体"/>
                <w:b/>
                <w:sz w:val="24"/>
              </w:rPr>
            </w:pPr>
          </w:p>
        </w:tc>
      </w:tr>
      <w:tr w:rsidR="0017215A">
        <w:trPr>
          <w:jc w:val="center"/>
        </w:trPr>
        <w:tc>
          <w:tcPr>
            <w:tcW w:w="2093" w:type="dxa"/>
            <w:vAlign w:val="center"/>
          </w:tcPr>
          <w:p w:rsidR="0017215A" w:rsidRDefault="008B4ABF">
            <w:pPr>
              <w:spacing w:line="360" w:lineRule="auto"/>
              <w:jc w:val="center"/>
              <w:rPr>
                <w:rFonts w:ascii="宋体"/>
                <w:b/>
                <w:sz w:val="24"/>
              </w:rPr>
            </w:pPr>
            <w:r>
              <w:rPr>
                <w:rFonts w:ascii="宋体" w:hAnsi="宋体" w:hint="eastAsia"/>
                <w:b/>
                <w:sz w:val="24"/>
              </w:rPr>
              <w:t>采购人名称</w:t>
            </w:r>
          </w:p>
        </w:tc>
        <w:tc>
          <w:tcPr>
            <w:tcW w:w="6804" w:type="dxa"/>
          </w:tcPr>
          <w:p w:rsidR="0017215A" w:rsidRDefault="0017215A">
            <w:pPr>
              <w:spacing w:line="360" w:lineRule="auto"/>
              <w:rPr>
                <w:rFonts w:ascii="宋体"/>
                <w:b/>
                <w:sz w:val="24"/>
              </w:rPr>
            </w:pPr>
          </w:p>
        </w:tc>
      </w:tr>
      <w:tr w:rsidR="0017215A">
        <w:trPr>
          <w:jc w:val="center"/>
        </w:trPr>
        <w:tc>
          <w:tcPr>
            <w:tcW w:w="8897" w:type="dxa"/>
            <w:gridSpan w:val="2"/>
            <w:vAlign w:val="center"/>
          </w:tcPr>
          <w:p w:rsidR="0017215A" w:rsidRDefault="008B4ABF">
            <w:pPr>
              <w:spacing w:line="360" w:lineRule="auto"/>
              <w:jc w:val="center"/>
              <w:rPr>
                <w:rFonts w:ascii="宋体"/>
                <w:b/>
                <w:sz w:val="24"/>
              </w:rPr>
            </w:pPr>
            <w:r>
              <w:rPr>
                <w:rFonts w:ascii="宋体" w:hAnsi="宋体" w:hint="eastAsia"/>
                <w:b/>
                <w:sz w:val="24"/>
              </w:rPr>
              <w:t>保证金退款信息</w:t>
            </w:r>
          </w:p>
        </w:tc>
      </w:tr>
      <w:tr w:rsidR="0017215A">
        <w:trPr>
          <w:jc w:val="center"/>
        </w:trPr>
        <w:tc>
          <w:tcPr>
            <w:tcW w:w="2093" w:type="dxa"/>
            <w:vAlign w:val="center"/>
          </w:tcPr>
          <w:p w:rsidR="0017215A" w:rsidRDefault="008B4ABF">
            <w:pPr>
              <w:spacing w:line="360" w:lineRule="auto"/>
              <w:jc w:val="center"/>
              <w:rPr>
                <w:rFonts w:ascii="宋体"/>
                <w:b/>
                <w:sz w:val="24"/>
              </w:rPr>
            </w:pPr>
            <w:r>
              <w:rPr>
                <w:rFonts w:ascii="宋体" w:hAnsi="宋体" w:hint="eastAsia"/>
                <w:b/>
                <w:sz w:val="24"/>
              </w:rPr>
              <w:t>供应商名称</w:t>
            </w:r>
          </w:p>
          <w:p w:rsidR="0017215A" w:rsidRDefault="008B4ABF">
            <w:pPr>
              <w:pStyle w:val="a5"/>
              <w:jc w:val="center"/>
              <w:rPr>
                <w:b/>
                <w:color w:val="auto"/>
              </w:rPr>
            </w:pPr>
            <w:r>
              <w:rPr>
                <w:rFonts w:hint="eastAsia"/>
                <w:b/>
                <w:color w:val="auto"/>
              </w:rPr>
              <w:t>（加盖公章）</w:t>
            </w:r>
          </w:p>
        </w:tc>
        <w:tc>
          <w:tcPr>
            <w:tcW w:w="6804" w:type="dxa"/>
          </w:tcPr>
          <w:p w:rsidR="0017215A" w:rsidRDefault="0017215A">
            <w:pPr>
              <w:spacing w:line="360" w:lineRule="auto"/>
              <w:rPr>
                <w:rFonts w:ascii="宋体"/>
                <w:b/>
                <w:sz w:val="24"/>
              </w:rPr>
            </w:pPr>
          </w:p>
        </w:tc>
      </w:tr>
      <w:tr w:rsidR="0017215A">
        <w:trPr>
          <w:jc w:val="center"/>
        </w:trPr>
        <w:tc>
          <w:tcPr>
            <w:tcW w:w="2093" w:type="dxa"/>
            <w:vAlign w:val="center"/>
          </w:tcPr>
          <w:p w:rsidR="0017215A" w:rsidRDefault="008B4ABF">
            <w:pPr>
              <w:spacing w:line="360" w:lineRule="auto"/>
              <w:jc w:val="center"/>
              <w:rPr>
                <w:rFonts w:ascii="宋体"/>
                <w:b/>
                <w:sz w:val="24"/>
              </w:rPr>
            </w:pPr>
            <w:r>
              <w:rPr>
                <w:rFonts w:ascii="宋体" w:hAnsi="宋体" w:hint="eastAsia"/>
                <w:b/>
                <w:sz w:val="24"/>
              </w:rPr>
              <w:t>收款银行</w:t>
            </w:r>
          </w:p>
        </w:tc>
        <w:tc>
          <w:tcPr>
            <w:tcW w:w="6804" w:type="dxa"/>
          </w:tcPr>
          <w:p w:rsidR="0017215A" w:rsidRDefault="0017215A">
            <w:pPr>
              <w:spacing w:line="360" w:lineRule="auto"/>
              <w:rPr>
                <w:rFonts w:ascii="宋体"/>
                <w:b/>
                <w:sz w:val="24"/>
              </w:rPr>
            </w:pPr>
          </w:p>
        </w:tc>
      </w:tr>
      <w:tr w:rsidR="0017215A">
        <w:trPr>
          <w:jc w:val="center"/>
        </w:trPr>
        <w:tc>
          <w:tcPr>
            <w:tcW w:w="2093" w:type="dxa"/>
            <w:vAlign w:val="center"/>
          </w:tcPr>
          <w:p w:rsidR="0017215A" w:rsidRDefault="008B4ABF">
            <w:pPr>
              <w:spacing w:line="360" w:lineRule="auto"/>
              <w:jc w:val="center"/>
              <w:rPr>
                <w:rFonts w:ascii="宋体"/>
                <w:b/>
                <w:sz w:val="24"/>
              </w:rPr>
            </w:pPr>
            <w:r>
              <w:rPr>
                <w:rFonts w:ascii="宋体" w:hAnsi="宋体" w:hint="eastAsia"/>
                <w:b/>
                <w:sz w:val="24"/>
              </w:rPr>
              <w:t>收款账号</w:t>
            </w:r>
          </w:p>
        </w:tc>
        <w:tc>
          <w:tcPr>
            <w:tcW w:w="6804" w:type="dxa"/>
          </w:tcPr>
          <w:p w:rsidR="0017215A" w:rsidRDefault="0017215A">
            <w:pPr>
              <w:spacing w:line="360" w:lineRule="auto"/>
              <w:rPr>
                <w:rFonts w:ascii="宋体"/>
                <w:b/>
                <w:sz w:val="24"/>
              </w:rPr>
            </w:pPr>
          </w:p>
        </w:tc>
      </w:tr>
      <w:tr w:rsidR="0017215A">
        <w:trPr>
          <w:jc w:val="center"/>
        </w:trPr>
        <w:tc>
          <w:tcPr>
            <w:tcW w:w="2093" w:type="dxa"/>
            <w:vAlign w:val="center"/>
          </w:tcPr>
          <w:p w:rsidR="0017215A" w:rsidRDefault="008B4ABF">
            <w:pPr>
              <w:spacing w:line="360" w:lineRule="auto"/>
              <w:jc w:val="center"/>
              <w:rPr>
                <w:rFonts w:ascii="宋体"/>
                <w:b/>
                <w:sz w:val="24"/>
              </w:rPr>
            </w:pPr>
            <w:r>
              <w:rPr>
                <w:rFonts w:ascii="宋体" w:hAnsi="宋体" w:hint="eastAsia"/>
                <w:b/>
                <w:sz w:val="24"/>
              </w:rPr>
              <w:t>保证金金额</w:t>
            </w:r>
          </w:p>
        </w:tc>
        <w:tc>
          <w:tcPr>
            <w:tcW w:w="6804" w:type="dxa"/>
          </w:tcPr>
          <w:p w:rsidR="0017215A" w:rsidRDefault="0017215A">
            <w:pPr>
              <w:spacing w:line="360" w:lineRule="auto"/>
              <w:rPr>
                <w:rFonts w:ascii="宋体"/>
                <w:b/>
                <w:sz w:val="24"/>
              </w:rPr>
            </w:pPr>
          </w:p>
        </w:tc>
      </w:tr>
    </w:tbl>
    <w:p w:rsidR="0017215A" w:rsidRDefault="008B4ABF">
      <w:pPr>
        <w:spacing w:line="360" w:lineRule="auto"/>
        <w:ind w:firstLineChars="200" w:firstLine="482"/>
        <w:rPr>
          <w:rFonts w:ascii="宋体"/>
          <w:b/>
          <w:sz w:val="24"/>
        </w:rPr>
      </w:pPr>
      <w:r>
        <w:rPr>
          <w:rFonts w:ascii="宋体" w:hAnsi="宋体" w:hint="eastAsia"/>
          <w:b/>
          <w:sz w:val="24"/>
        </w:rPr>
        <w:t>注：</w:t>
      </w:r>
    </w:p>
    <w:p w:rsidR="0017215A" w:rsidRDefault="008B4ABF">
      <w:pPr>
        <w:spacing w:line="360" w:lineRule="auto"/>
        <w:ind w:firstLineChars="200" w:firstLine="482"/>
        <w:rPr>
          <w:rFonts w:ascii="宋体"/>
          <w:b/>
          <w:sz w:val="24"/>
        </w:rPr>
      </w:pPr>
      <w:r>
        <w:rPr>
          <w:rFonts w:ascii="宋体" w:hAnsi="宋体"/>
          <w:b/>
          <w:sz w:val="24"/>
        </w:rPr>
        <w:t>1</w:t>
      </w:r>
      <w:r>
        <w:rPr>
          <w:rFonts w:ascii="宋体" w:hAnsi="宋体" w:hint="eastAsia"/>
          <w:b/>
          <w:sz w:val="24"/>
        </w:rPr>
        <w:t>、保证金将按供应商提供上述信息进行退还。</w:t>
      </w:r>
    </w:p>
    <w:p w:rsidR="0017215A" w:rsidRDefault="008B4ABF">
      <w:pPr>
        <w:spacing w:line="360" w:lineRule="auto"/>
        <w:ind w:firstLineChars="200" w:firstLine="482"/>
        <w:rPr>
          <w:rFonts w:ascii="宋体"/>
          <w:b/>
          <w:sz w:val="24"/>
        </w:rPr>
      </w:pPr>
      <w:r>
        <w:rPr>
          <w:rFonts w:ascii="宋体" w:hAnsi="宋体"/>
          <w:b/>
          <w:sz w:val="24"/>
        </w:rPr>
        <w:t>2</w:t>
      </w:r>
      <w:r>
        <w:rPr>
          <w:rFonts w:ascii="宋体" w:hAnsi="宋体" w:hint="eastAsia"/>
          <w:b/>
          <w:sz w:val="24"/>
        </w:rPr>
        <w:t>、成交供应商签完合同后，将①本申请书、②银行缴款底单、③合同通过以下方式提交给代理机构，代理机构在收到材料后的</w:t>
      </w:r>
      <w:r>
        <w:rPr>
          <w:rFonts w:ascii="宋体" w:hAnsi="宋体"/>
          <w:b/>
          <w:sz w:val="24"/>
        </w:rPr>
        <w:t>5</w:t>
      </w:r>
      <w:r>
        <w:rPr>
          <w:rFonts w:ascii="宋体" w:hAnsi="宋体" w:hint="eastAsia"/>
          <w:b/>
          <w:sz w:val="24"/>
        </w:rPr>
        <w:t>个工作日内退还保证金：</w:t>
      </w:r>
    </w:p>
    <w:p w:rsidR="0017215A" w:rsidRDefault="008B4ABF">
      <w:pPr>
        <w:spacing w:line="360" w:lineRule="auto"/>
        <w:ind w:firstLineChars="200" w:firstLine="482"/>
        <w:rPr>
          <w:rFonts w:ascii="宋体"/>
          <w:b/>
          <w:bCs/>
          <w:sz w:val="24"/>
        </w:rPr>
      </w:pPr>
      <w:r>
        <w:rPr>
          <w:rFonts w:ascii="宋体" w:hAnsi="宋体" w:hint="eastAsia"/>
          <w:b/>
          <w:bCs/>
          <w:sz w:val="24"/>
        </w:rPr>
        <w:t>（</w:t>
      </w:r>
      <w:r>
        <w:rPr>
          <w:rFonts w:ascii="宋体" w:hAnsi="宋体"/>
          <w:b/>
          <w:bCs/>
          <w:sz w:val="24"/>
        </w:rPr>
        <w:t>1</w:t>
      </w:r>
      <w:r>
        <w:rPr>
          <w:rFonts w:ascii="宋体" w:hAnsi="宋体" w:hint="eastAsia"/>
          <w:b/>
          <w:bCs/>
          <w:sz w:val="24"/>
        </w:rPr>
        <w:t>）邮件形式：将材料扫描发送至邮箱：</w:t>
      </w:r>
      <w:r>
        <w:rPr>
          <w:rFonts w:ascii="宋体" w:hAnsi="宋体"/>
          <w:b/>
          <w:sz w:val="24"/>
        </w:rPr>
        <w:t>1945250089@qq.com</w:t>
      </w:r>
      <w:r>
        <w:rPr>
          <w:rFonts w:ascii="宋体" w:hAnsi="宋体" w:hint="eastAsia"/>
          <w:b/>
          <w:sz w:val="24"/>
        </w:rPr>
        <w:t>。收到时间以邮箱显示的收到时间为准。</w:t>
      </w:r>
    </w:p>
    <w:p w:rsidR="0017215A" w:rsidRDefault="008B4ABF">
      <w:pPr>
        <w:spacing w:line="360" w:lineRule="auto"/>
        <w:ind w:firstLineChars="200" w:firstLine="482"/>
        <w:rPr>
          <w:rFonts w:ascii="宋体"/>
          <w:b/>
          <w:sz w:val="24"/>
        </w:rPr>
      </w:pPr>
      <w:r>
        <w:rPr>
          <w:rFonts w:ascii="宋体" w:hAnsi="宋体" w:hint="eastAsia"/>
          <w:b/>
          <w:sz w:val="24"/>
        </w:rPr>
        <w:t>（</w:t>
      </w:r>
      <w:r>
        <w:rPr>
          <w:rFonts w:ascii="宋体" w:hAnsi="宋体"/>
          <w:b/>
          <w:sz w:val="24"/>
        </w:rPr>
        <w:t>2</w:t>
      </w:r>
      <w:r>
        <w:rPr>
          <w:rFonts w:ascii="宋体" w:hAnsi="宋体" w:hint="eastAsia"/>
          <w:b/>
          <w:sz w:val="24"/>
        </w:rPr>
        <w:t>）快递形式：</w:t>
      </w:r>
      <w:r>
        <w:rPr>
          <w:rFonts w:ascii="宋体" w:hAnsi="宋体" w:hint="eastAsia"/>
          <w:b/>
          <w:bCs/>
          <w:sz w:val="24"/>
        </w:rPr>
        <w:t>将材料快递至福建省泉州市丰泽区马可波罗豪园</w:t>
      </w:r>
      <w:r>
        <w:rPr>
          <w:rFonts w:ascii="宋体" w:hAnsi="宋体"/>
          <w:b/>
          <w:bCs/>
          <w:sz w:val="24"/>
        </w:rPr>
        <w:t>C</w:t>
      </w:r>
      <w:r>
        <w:rPr>
          <w:rFonts w:ascii="宋体" w:hAnsi="宋体" w:hint="eastAsia"/>
          <w:b/>
          <w:bCs/>
          <w:sz w:val="24"/>
        </w:rPr>
        <w:t>栋</w:t>
      </w:r>
      <w:r>
        <w:rPr>
          <w:rFonts w:ascii="宋体" w:hAnsi="宋体"/>
          <w:b/>
          <w:bCs/>
          <w:sz w:val="24"/>
        </w:rPr>
        <w:t>308</w:t>
      </w:r>
      <w:r>
        <w:rPr>
          <w:rFonts w:ascii="宋体" w:hAnsi="宋体" w:hint="eastAsia"/>
          <w:b/>
          <w:bCs/>
          <w:sz w:val="24"/>
        </w:rPr>
        <w:t>，收件人：俞小姐，电话：</w:t>
      </w:r>
      <w:r>
        <w:rPr>
          <w:rFonts w:ascii="宋体" w:hAnsi="宋体"/>
          <w:b/>
          <w:bCs/>
          <w:sz w:val="24"/>
        </w:rPr>
        <w:t>0595-22208178</w:t>
      </w:r>
      <w:r>
        <w:rPr>
          <w:rFonts w:ascii="宋体" w:hAnsi="宋体" w:hint="eastAsia"/>
          <w:b/>
          <w:bCs/>
          <w:sz w:val="24"/>
        </w:rPr>
        <w:t>。</w:t>
      </w:r>
      <w:r>
        <w:rPr>
          <w:rFonts w:ascii="宋体" w:hAnsi="宋体" w:hint="eastAsia"/>
          <w:b/>
          <w:sz w:val="24"/>
        </w:rPr>
        <w:t>收到时间以快递签收时间为准。</w:t>
      </w:r>
    </w:p>
    <w:p w:rsidR="0017215A" w:rsidRDefault="008B4ABF">
      <w:pPr>
        <w:spacing w:line="360" w:lineRule="auto"/>
        <w:ind w:firstLineChars="200" w:firstLine="482"/>
        <w:rPr>
          <w:rFonts w:ascii="宋体"/>
          <w:b/>
          <w:sz w:val="24"/>
        </w:rPr>
      </w:pPr>
      <w:r>
        <w:rPr>
          <w:rFonts w:ascii="宋体" w:hAnsi="宋体" w:hint="eastAsia"/>
          <w:b/>
          <w:sz w:val="24"/>
        </w:rPr>
        <w:t>（</w:t>
      </w:r>
      <w:r>
        <w:rPr>
          <w:rFonts w:ascii="宋体" w:hAnsi="宋体"/>
          <w:b/>
          <w:sz w:val="24"/>
        </w:rPr>
        <w:t>3</w:t>
      </w:r>
      <w:r>
        <w:rPr>
          <w:rFonts w:ascii="宋体" w:hAnsi="宋体" w:hint="eastAsia"/>
          <w:b/>
          <w:sz w:val="24"/>
        </w:rPr>
        <w:t>）现场送达：将材料现场送至</w:t>
      </w:r>
      <w:r>
        <w:rPr>
          <w:rFonts w:ascii="宋体" w:hAnsi="宋体" w:hint="eastAsia"/>
          <w:b/>
          <w:bCs/>
          <w:sz w:val="24"/>
        </w:rPr>
        <w:t>福建省泉州市丰泽区马可波罗豪园</w:t>
      </w:r>
      <w:r>
        <w:rPr>
          <w:rFonts w:ascii="宋体" w:hAnsi="宋体"/>
          <w:b/>
          <w:bCs/>
          <w:sz w:val="24"/>
        </w:rPr>
        <w:t>C</w:t>
      </w:r>
      <w:r>
        <w:rPr>
          <w:rFonts w:ascii="宋体" w:hAnsi="宋体" w:hint="eastAsia"/>
          <w:b/>
          <w:bCs/>
          <w:sz w:val="24"/>
        </w:rPr>
        <w:t>栋</w:t>
      </w:r>
      <w:r>
        <w:rPr>
          <w:rFonts w:ascii="宋体" w:hAnsi="宋体"/>
          <w:b/>
          <w:bCs/>
          <w:sz w:val="24"/>
        </w:rPr>
        <w:t>308</w:t>
      </w:r>
      <w:r>
        <w:rPr>
          <w:rFonts w:ascii="宋体" w:hAnsi="宋体" w:hint="eastAsia"/>
          <w:b/>
          <w:sz w:val="24"/>
        </w:rPr>
        <w:t>前台。收到时间以前台签收时间为准。</w:t>
      </w:r>
    </w:p>
    <w:p w:rsidR="0017215A" w:rsidRDefault="0017215A">
      <w:pPr>
        <w:spacing w:line="360" w:lineRule="auto"/>
        <w:ind w:firstLineChars="200" w:firstLine="482"/>
        <w:rPr>
          <w:rFonts w:ascii="宋体"/>
          <w:b/>
          <w:color w:val="000000"/>
          <w:sz w:val="24"/>
        </w:rPr>
      </w:pPr>
    </w:p>
    <w:p w:rsidR="0017215A" w:rsidRDefault="0017215A"/>
    <w:sectPr w:rsidR="0017215A" w:rsidSect="0017215A">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DE9" w:rsidRDefault="00D51DE9" w:rsidP="0017215A">
      <w:r>
        <w:separator/>
      </w:r>
    </w:p>
  </w:endnote>
  <w:endnote w:type="continuationSeparator" w:id="1">
    <w:p w:rsidR="00D51DE9" w:rsidRDefault="00D51DE9" w:rsidP="00172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_GB2312">
    <w:altName w:val="Segoe Print"/>
    <w:charset w:val="00"/>
    <w:family w:val="moder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
    <w:altName w:val="Segoe Print"/>
    <w:charset w:val="00"/>
    <w:family w:val="auto"/>
    <w:pitch w:val="default"/>
    <w:sig w:usb0="00000000" w:usb1="00000000" w:usb2="00000000" w:usb3="00000000" w:csb0="00000001" w:csb1="00000000"/>
  </w:font>
  <w:font w:name="方正小标宋简体">
    <w:altName w:val="方正舒体"/>
    <w:charset w:val="86"/>
    <w:family w:val="auto"/>
    <w:pitch w:val="default"/>
    <w:sig w:usb0="00000000" w:usb1="00000000" w:usb2="00000012"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5A" w:rsidRDefault="00E649E1">
    <w:pPr>
      <w:pStyle w:val="ac"/>
      <w:framePr w:wrap="around" w:vAnchor="text" w:hAnchor="margin" w:xAlign="right" w:y="1"/>
      <w:rPr>
        <w:rStyle w:val="af4"/>
      </w:rPr>
    </w:pPr>
    <w:r>
      <w:rPr>
        <w:rStyle w:val="af4"/>
      </w:rPr>
      <w:fldChar w:fldCharType="begin"/>
    </w:r>
    <w:r w:rsidR="008B4ABF">
      <w:rPr>
        <w:rStyle w:val="af4"/>
      </w:rPr>
      <w:instrText xml:space="preserve">PAGE  </w:instrText>
    </w:r>
    <w:r>
      <w:rPr>
        <w:rStyle w:val="af4"/>
      </w:rPr>
      <w:fldChar w:fldCharType="end"/>
    </w:r>
  </w:p>
  <w:p w:rsidR="0017215A" w:rsidRDefault="0017215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5A" w:rsidRDefault="0017215A">
    <w:pPr>
      <w:pStyle w:val="ac"/>
      <w:pBdr>
        <w:top w:val="single" w:sz="4" w:space="1" w:color="auto"/>
      </w:pBdr>
      <w:ind w:right="-1"/>
      <w:rPr>
        <w:rFonts w:ascii="宋体"/>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5A" w:rsidRDefault="0017215A">
    <w:pPr>
      <w:pStyle w:val="ac"/>
      <w:pBdr>
        <w:top w:val="single" w:sz="4" w:space="1" w:color="auto"/>
      </w:pBdr>
      <w:ind w:right="-1"/>
      <w:rPr>
        <w:rFonts w:ascii="宋体"/>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5A" w:rsidRDefault="008B4ABF">
    <w:pPr>
      <w:pStyle w:val="ac"/>
      <w:pBdr>
        <w:top w:val="single" w:sz="4" w:space="1" w:color="auto"/>
      </w:pBdr>
      <w:ind w:right="-1"/>
      <w:jc w:val="center"/>
      <w:rPr>
        <w:rFonts w:ascii="宋体"/>
        <w:sz w:val="24"/>
      </w:rPr>
    </w:pPr>
    <w:r>
      <w:rPr>
        <w:rFonts w:ascii="宋体" w:hAnsi="宋体" w:hint="eastAsia"/>
        <w:sz w:val="24"/>
      </w:rPr>
      <w:t>【第</w:t>
    </w:r>
    <w:r w:rsidR="00E649E1">
      <w:rPr>
        <w:rFonts w:ascii="宋体" w:hAnsi="宋体"/>
        <w:sz w:val="24"/>
      </w:rPr>
      <w:fldChar w:fldCharType="begin"/>
    </w:r>
    <w:r>
      <w:rPr>
        <w:rFonts w:ascii="宋体" w:hAnsi="宋体"/>
        <w:sz w:val="24"/>
      </w:rPr>
      <w:instrText xml:space="preserve"> PAGE   \* MERGEFORMAT </w:instrText>
    </w:r>
    <w:r w:rsidR="00E649E1">
      <w:rPr>
        <w:rFonts w:ascii="宋体" w:hAnsi="宋体"/>
        <w:sz w:val="24"/>
      </w:rPr>
      <w:fldChar w:fldCharType="separate"/>
    </w:r>
    <w:r w:rsidR="00DF4F54" w:rsidRPr="00DF4F54">
      <w:rPr>
        <w:rFonts w:ascii="宋体" w:hAnsi="宋体"/>
        <w:noProof/>
        <w:sz w:val="24"/>
        <w:lang w:val="zh-CN"/>
      </w:rPr>
      <w:t>60</w:t>
    </w:r>
    <w:r w:rsidR="00E649E1">
      <w:rPr>
        <w:rFonts w:ascii="宋体" w:hAnsi="宋体"/>
        <w:sz w:val="24"/>
      </w:rPr>
      <w:fldChar w:fldCharType="end"/>
    </w:r>
    <w:r>
      <w:rPr>
        <w:rFonts w:ascii="宋体" w:hAnsi="宋体" w:hint="eastAsia"/>
        <w:sz w:val="24"/>
      </w:rPr>
      <w:t>页，共</w:t>
    </w:r>
    <w:fldSimple w:instr=" NUMPAGES   \* MERGEFORMAT ">
      <w:r w:rsidR="00DF4F54" w:rsidRPr="00DF4F54">
        <w:rPr>
          <w:rFonts w:ascii="宋体" w:hAnsi="宋体"/>
          <w:noProof/>
          <w:sz w:val="24"/>
        </w:rPr>
        <w:t>61</w:t>
      </w:r>
    </w:fldSimple>
    <w:r>
      <w:rPr>
        <w:rFonts w:ascii="宋体" w:hAnsi="宋体" w:hint="eastAsia"/>
        <w:sz w:val="24"/>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5A" w:rsidRDefault="008B4ABF">
    <w:pPr>
      <w:pStyle w:val="ac"/>
      <w:pBdr>
        <w:top w:val="single" w:sz="4" w:space="1" w:color="auto"/>
      </w:pBdr>
      <w:ind w:right="-1"/>
      <w:jc w:val="center"/>
      <w:rPr>
        <w:rFonts w:ascii="宋体"/>
        <w:sz w:val="24"/>
      </w:rPr>
    </w:pPr>
    <w:r>
      <w:rPr>
        <w:rFonts w:ascii="宋体" w:hAnsi="宋体" w:hint="eastAsia"/>
        <w:sz w:val="24"/>
      </w:rPr>
      <w:t>【第</w:t>
    </w:r>
    <w:r w:rsidR="00E649E1">
      <w:rPr>
        <w:rFonts w:ascii="宋体" w:hAnsi="宋体"/>
        <w:sz w:val="24"/>
      </w:rPr>
      <w:fldChar w:fldCharType="begin"/>
    </w:r>
    <w:r>
      <w:rPr>
        <w:rFonts w:ascii="宋体" w:hAnsi="宋体"/>
        <w:sz w:val="24"/>
      </w:rPr>
      <w:instrText xml:space="preserve"> PAGE   \* MERGEFORMAT </w:instrText>
    </w:r>
    <w:r w:rsidR="00E649E1">
      <w:rPr>
        <w:rFonts w:ascii="宋体" w:hAnsi="宋体"/>
        <w:sz w:val="24"/>
      </w:rPr>
      <w:fldChar w:fldCharType="separate"/>
    </w:r>
    <w:r w:rsidR="00DF4F54" w:rsidRPr="00DF4F54">
      <w:rPr>
        <w:rFonts w:ascii="宋体" w:hAnsi="宋体"/>
        <w:noProof/>
        <w:sz w:val="24"/>
        <w:lang w:val="zh-CN"/>
      </w:rPr>
      <w:t>56</w:t>
    </w:r>
    <w:r w:rsidR="00E649E1">
      <w:rPr>
        <w:rFonts w:ascii="宋体" w:hAnsi="宋体"/>
        <w:sz w:val="24"/>
      </w:rPr>
      <w:fldChar w:fldCharType="end"/>
    </w:r>
    <w:r>
      <w:rPr>
        <w:rFonts w:ascii="宋体" w:hAnsi="宋体" w:hint="eastAsia"/>
        <w:sz w:val="24"/>
      </w:rPr>
      <w:t>页，共</w:t>
    </w:r>
    <w:fldSimple w:instr=" NUMPAGES   \* MERGEFORMAT ">
      <w:r w:rsidR="00DF4F54" w:rsidRPr="00DF4F54">
        <w:rPr>
          <w:rFonts w:ascii="宋体" w:hAnsi="宋体"/>
          <w:noProof/>
          <w:sz w:val="24"/>
        </w:rPr>
        <w:t>61</w:t>
      </w:r>
    </w:fldSimple>
    <w:r>
      <w:rPr>
        <w:rFonts w:ascii="宋体" w:hAnsi="宋体" w:hint="eastAsia"/>
        <w:sz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DE9" w:rsidRDefault="00D51DE9" w:rsidP="0017215A">
      <w:r>
        <w:separator/>
      </w:r>
    </w:p>
  </w:footnote>
  <w:footnote w:type="continuationSeparator" w:id="1">
    <w:p w:rsidR="00D51DE9" w:rsidRDefault="00D51DE9" w:rsidP="00172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5A" w:rsidRDefault="0017215A">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5A" w:rsidRDefault="0017215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5A" w:rsidRDefault="0017215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63F890"/>
    <w:multiLevelType w:val="multilevel"/>
    <w:tmpl w:val="AE63F890"/>
    <w:lvl w:ilvl="0">
      <w:start w:val="1"/>
      <w:numFmt w:val="decimal"/>
      <w:lvlText w:val="%1."/>
      <w:lvlJc w:val="left"/>
      <w:pPr>
        <w:tabs>
          <w:tab w:val="left" w:pos="0"/>
        </w:tabs>
        <w:ind w:left="425" w:hanging="425"/>
      </w:pPr>
      <w:rPr>
        <w:rFonts w:ascii="Times New Roman" w:hAnsi="Times New Roman" w:cs="Times New Roman" w:hint="default"/>
        <w:b/>
        <w:bCs/>
        <w:sz w:val="28"/>
        <w:szCs w:val="28"/>
      </w:rPr>
    </w:lvl>
    <w:lvl w:ilvl="1">
      <w:start w:val="1"/>
      <w:numFmt w:val="decimal"/>
      <w:lvlText w:val="2.%2"/>
      <w:lvlJc w:val="left"/>
      <w:pPr>
        <w:tabs>
          <w:tab w:val="left" w:pos="0"/>
        </w:tabs>
        <w:ind w:left="567" w:hanging="567"/>
      </w:pPr>
      <w:rPr>
        <w:rFonts w:ascii="宋体" w:eastAsia="宋体" w:hAnsi="宋体" w:cs="Times New Roman" w:hint="eastAsia"/>
        <w:b w:val="0"/>
        <w:bCs w:val="0"/>
        <w:sz w:val="24"/>
        <w:szCs w:val="24"/>
      </w:rPr>
    </w:lvl>
    <w:lvl w:ilvl="2">
      <w:start w:val="1"/>
      <w:numFmt w:val="decimal"/>
      <w:lvlText w:val="%1.%2.%3"/>
      <w:lvlJc w:val="left"/>
      <w:pPr>
        <w:tabs>
          <w:tab w:val="left" w:pos="0"/>
        </w:tabs>
        <w:ind w:left="1418" w:hanging="567"/>
      </w:pPr>
      <w:rPr>
        <w:rFonts w:ascii="宋体" w:eastAsia="宋体" w:hAnsi="宋体" w:cs="Times New Roman" w:hint="eastAsia"/>
        <w:b w:val="0"/>
        <w:bCs w:val="0"/>
        <w:sz w:val="24"/>
        <w:szCs w:val="24"/>
      </w:rPr>
    </w:lvl>
    <w:lvl w:ilvl="3">
      <w:start w:val="1"/>
      <w:numFmt w:val="decimal"/>
      <w:lvlText w:val="%1.%2.%3.%4"/>
      <w:lvlJc w:val="left"/>
      <w:pPr>
        <w:tabs>
          <w:tab w:val="left" w:pos="0"/>
        </w:tabs>
        <w:ind w:left="1984" w:hanging="708"/>
      </w:pPr>
      <w:rPr>
        <w:rFonts w:ascii="宋体" w:eastAsia="宋体" w:hAnsi="宋体" w:cs="Times New Roman" w:hint="eastAsia"/>
      </w:rPr>
    </w:lvl>
    <w:lvl w:ilvl="4">
      <w:start w:val="1"/>
      <w:numFmt w:val="decimal"/>
      <w:lvlText w:val="%1.%2.%3.%4.%5"/>
      <w:lvlJc w:val="left"/>
      <w:pPr>
        <w:tabs>
          <w:tab w:val="left" w:pos="0"/>
        </w:tabs>
        <w:ind w:left="2551" w:hanging="850"/>
      </w:pPr>
      <w:rPr>
        <w:rFonts w:ascii="宋体" w:eastAsia="宋体" w:hAnsi="宋体" w:cs="Times New Roman" w:hint="eastAsia"/>
      </w:rPr>
    </w:lvl>
    <w:lvl w:ilvl="5">
      <w:start w:val="1"/>
      <w:numFmt w:val="decimal"/>
      <w:lvlText w:val="%1.%2.%3.%4.%5.%6"/>
      <w:lvlJc w:val="left"/>
      <w:pPr>
        <w:tabs>
          <w:tab w:val="left" w:pos="0"/>
        </w:tabs>
        <w:ind w:left="3260" w:hanging="1135"/>
      </w:pPr>
      <w:rPr>
        <w:rFonts w:ascii="宋体" w:eastAsia="宋体" w:hAnsi="宋体" w:cs="Times New Roman" w:hint="eastAsia"/>
      </w:rPr>
    </w:lvl>
    <w:lvl w:ilvl="6">
      <w:start w:val="1"/>
      <w:numFmt w:val="decimal"/>
      <w:lvlText w:val="%1.%2.%3.%4.%5.%6.%7"/>
      <w:lvlJc w:val="left"/>
      <w:pPr>
        <w:tabs>
          <w:tab w:val="left" w:pos="0"/>
        </w:tabs>
        <w:ind w:left="3827" w:hanging="1276"/>
      </w:pPr>
      <w:rPr>
        <w:rFonts w:ascii="宋体" w:eastAsia="宋体" w:hAnsi="宋体" w:cs="Times New Roman" w:hint="eastAsia"/>
      </w:rPr>
    </w:lvl>
    <w:lvl w:ilvl="7">
      <w:start w:val="1"/>
      <w:numFmt w:val="decimal"/>
      <w:lvlText w:val="%1.%2.%3.%4.%5.%6.%7.%8"/>
      <w:lvlJc w:val="left"/>
      <w:pPr>
        <w:tabs>
          <w:tab w:val="left" w:pos="0"/>
        </w:tabs>
        <w:ind w:left="4394" w:hanging="1418"/>
      </w:pPr>
      <w:rPr>
        <w:rFonts w:ascii="宋体" w:eastAsia="宋体" w:hAnsi="宋体" w:cs="Times New Roman" w:hint="eastAsia"/>
      </w:rPr>
    </w:lvl>
    <w:lvl w:ilvl="8">
      <w:start w:val="1"/>
      <w:numFmt w:val="decimal"/>
      <w:lvlText w:val="%1.%2.%3.%4.%5.%6.%7.%8.%9"/>
      <w:lvlJc w:val="left"/>
      <w:pPr>
        <w:tabs>
          <w:tab w:val="left" w:pos="0"/>
        </w:tabs>
        <w:ind w:left="5102" w:hanging="1700"/>
      </w:pPr>
      <w:rPr>
        <w:rFonts w:ascii="宋体" w:eastAsia="宋体" w:hAnsi="宋体" w:cs="Times New Roman" w:hint="eastAsia"/>
      </w:rPr>
    </w:lvl>
  </w:abstractNum>
  <w:abstractNum w:abstractNumId="1">
    <w:nsid w:val="B393F84B"/>
    <w:multiLevelType w:val="singleLevel"/>
    <w:tmpl w:val="B393F84B"/>
    <w:lvl w:ilvl="0">
      <w:start w:val="2"/>
      <w:numFmt w:val="chineseCounting"/>
      <w:suff w:val="nothing"/>
      <w:lvlText w:val="%1、"/>
      <w:lvlJc w:val="left"/>
      <w:rPr>
        <w:rFonts w:cs="Times New Roman" w:hint="eastAsia"/>
      </w:rPr>
    </w:lvl>
  </w:abstractNum>
  <w:abstractNum w:abstractNumId="2">
    <w:nsid w:val="F543A2B2"/>
    <w:multiLevelType w:val="singleLevel"/>
    <w:tmpl w:val="F543A2B2"/>
    <w:lvl w:ilvl="0">
      <w:start w:val="1"/>
      <w:numFmt w:val="decimal"/>
      <w:suff w:val="nothing"/>
      <w:lvlText w:val="%1、"/>
      <w:lvlJc w:val="left"/>
    </w:lvl>
  </w:abstractNum>
  <w:abstractNum w:abstractNumId="3">
    <w:nsid w:val="F7B782E0"/>
    <w:multiLevelType w:val="singleLevel"/>
    <w:tmpl w:val="F7B782E0"/>
    <w:lvl w:ilvl="0">
      <w:start w:val="1"/>
      <w:numFmt w:val="decimal"/>
      <w:suff w:val="nothing"/>
      <w:lvlText w:val="（%1）"/>
      <w:lvlJc w:val="left"/>
    </w:lvl>
  </w:abstractNum>
  <w:abstractNum w:abstractNumId="4">
    <w:nsid w:val="02AD58BC"/>
    <w:multiLevelType w:val="multilevel"/>
    <w:tmpl w:val="02AD58BC"/>
    <w:lvl w:ilvl="0">
      <w:start w:val="1"/>
      <w:numFmt w:val="decimal"/>
      <w:lvlText w:val="%1."/>
      <w:lvlJc w:val="left"/>
      <w:pPr>
        <w:tabs>
          <w:tab w:val="left" w:pos="0"/>
        </w:tabs>
        <w:ind w:left="425" w:hanging="425"/>
      </w:pPr>
      <w:rPr>
        <w:rFonts w:ascii="Times New Roman" w:hAnsi="Times New Roman" w:cs="Times New Roman" w:hint="default"/>
        <w:b/>
        <w:bCs/>
        <w:sz w:val="28"/>
        <w:szCs w:val="28"/>
      </w:rPr>
    </w:lvl>
    <w:lvl w:ilvl="1">
      <w:start w:val="1"/>
      <w:numFmt w:val="decimal"/>
      <w:lvlText w:val="8.%2"/>
      <w:lvlJc w:val="left"/>
      <w:pPr>
        <w:tabs>
          <w:tab w:val="left" w:pos="0"/>
        </w:tabs>
        <w:ind w:left="567" w:hanging="567"/>
      </w:pPr>
      <w:rPr>
        <w:rFonts w:ascii="宋体" w:eastAsia="宋体" w:hAnsi="宋体" w:cs="Times New Roman" w:hint="eastAsia"/>
        <w:b w:val="0"/>
        <w:bCs w:val="0"/>
        <w:sz w:val="24"/>
        <w:szCs w:val="24"/>
      </w:rPr>
    </w:lvl>
    <w:lvl w:ilvl="2">
      <w:start w:val="1"/>
      <w:numFmt w:val="decimal"/>
      <w:lvlText w:val="%1.%2.%3"/>
      <w:lvlJc w:val="left"/>
      <w:pPr>
        <w:tabs>
          <w:tab w:val="left" w:pos="0"/>
        </w:tabs>
        <w:ind w:left="1418" w:hanging="567"/>
      </w:pPr>
      <w:rPr>
        <w:rFonts w:ascii="宋体" w:eastAsia="宋体" w:hAnsi="宋体" w:cs="Times New Roman" w:hint="eastAsia"/>
        <w:b w:val="0"/>
        <w:bCs w:val="0"/>
        <w:sz w:val="24"/>
        <w:szCs w:val="24"/>
      </w:rPr>
    </w:lvl>
    <w:lvl w:ilvl="3">
      <w:start w:val="1"/>
      <w:numFmt w:val="decimal"/>
      <w:lvlText w:val="%1.%2.%3.%4"/>
      <w:lvlJc w:val="left"/>
      <w:pPr>
        <w:tabs>
          <w:tab w:val="left" w:pos="0"/>
        </w:tabs>
        <w:ind w:left="1984" w:hanging="708"/>
      </w:pPr>
      <w:rPr>
        <w:rFonts w:ascii="宋体" w:eastAsia="宋体" w:hAnsi="宋体" w:cs="Times New Roman" w:hint="eastAsia"/>
      </w:rPr>
    </w:lvl>
    <w:lvl w:ilvl="4">
      <w:start w:val="1"/>
      <w:numFmt w:val="decimal"/>
      <w:lvlText w:val="%1.%2.%3.%4.%5"/>
      <w:lvlJc w:val="left"/>
      <w:pPr>
        <w:tabs>
          <w:tab w:val="left" w:pos="0"/>
        </w:tabs>
        <w:ind w:left="2551" w:hanging="850"/>
      </w:pPr>
      <w:rPr>
        <w:rFonts w:ascii="宋体" w:eastAsia="宋体" w:hAnsi="宋体" w:cs="Times New Roman" w:hint="eastAsia"/>
      </w:rPr>
    </w:lvl>
    <w:lvl w:ilvl="5">
      <w:start w:val="1"/>
      <w:numFmt w:val="decimal"/>
      <w:lvlText w:val="%1.%2.%3.%4.%5.%6"/>
      <w:lvlJc w:val="left"/>
      <w:pPr>
        <w:tabs>
          <w:tab w:val="left" w:pos="0"/>
        </w:tabs>
        <w:ind w:left="3260" w:hanging="1135"/>
      </w:pPr>
      <w:rPr>
        <w:rFonts w:ascii="宋体" w:eastAsia="宋体" w:hAnsi="宋体" w:cs="Times New Roman" w:hint="eastAsia"/>
      </w:rPr>
    </w:lvl>
    <w:lvl w:ilvl="6">
      <w:start w:val="1"/>
      <w:numFmt w:val="decimal"/>
      <w:lvlText w:val="%1.%2.%3.%4.%5.%6.%7"/>
      <w:lvlJc w:val="left"/>
      <w:pPr>
        <w:tabs>
          <w:tab w:val="left" w:pos="0"/>
        </w:tabs>
        <w:ind w:left="3827" w:hanging="1276"/>
      </w:pPr>
      <w:rPr>
        <w:rFonts w:ascii="宋体" w:eastAsia="宋体" w:hAnsi="宋体" w:cs="Times New Roman" w:hint="eastAsia"/>
      </w:rPr>
    </w:lvl>
    <w:lvl w:ilvl="7">
      <w:start w:val="1"/>
      <w:numFmt w:val="decimal"/>
      <w:lvlText w:val="%1.%2.%3.%4.%5.%6.%7.%8"/>
      <w:lvlJc w:val="left"/>
      <w:pPr>
        <w:tabs>
          <w:tab w:val="left" w:pos="0"/>
        </w:tabs>
        <w:ind w:left="4394" w:hanging="1418"/>
      </w:pPr>
      <w:rPr>
        <w:rFonts w:ascii="宋体" w:eastAsia="宋体" w:hAnsi="宋体" w:cs="Times New Roman" w:hint="eastAsia"/>
      </w:rPr>
    </w:lvl>
    <w:lvl w:ilvl="8">
      <w:start w:val="1"/>
      <w:numFmt w:val="decimal"/>
      <w:lvlText w:val="%1.%2.%3.%4.%5.%6.%7.%8.%9"/>
      <w:lvlJc w:val="left"/>
      <w:pPr>
        <w:tabs>
          <w:tab w:val="left" w:pos="0"/>
        </w:tabs>
        <w:ind w:left="5102" w:hanging="1700"/>
      </w:pPr>
      <w:rPr>
        <w:rFonts w:ascii="宋体" w:eastAsia="宋体" w:hAnsi="宋体" w:cs="Times New Roman" w:hint="eastAsia"/>
      </w:rPr>
    </w:lvl>
  </w:abstractNum>
  <w:abstractNum w:abstractNumId="5">
    <w:nsid w:val="03237761"/>
    <w:multiLevelType w:val="multilevel"/>
    <w:tmpl w:val="03237761"/>
    <w:lvl w:ilvl="0">
      <w:start w:val="1"/>
      <w:numFmt w:val="decimal"/>
      <w:lvlText w:val="%1."/>
      <w:lvlJc w:val="left"/>
      <w:pPr>
        <w:tabs>
          <w:tab w:val="left" w:pos="0"/>
        </w:tabs>
        <w:ind w:left="425" w:hanging="425"/>
      </w:pPr>
      <w:rPr>
        <w:rFonts w:ascii="Times New Roman" w:hAnsi="Times New Roman" w:cs="Times New Roman" w:hint="default"/>
        <w:b/>
        <w:bCs/>
        <w:sz w:val="28"/>
        <w:szCs w:val="28"/>
      </w:rPr>
    </w:lvl>
    <w:lvl w:ilvl="1">
      <w:start w:val="1"/>
      <w:numFmt w:val="decimal"/>
      <w:lvlText w:val="11.%2"/>
      <w:lvlJc w:val="left"/>
      <w:pPr>
        <w:tabs>
          <w:tab w:val="left" w:pos="0"/>
        </w:tabs>
        <w:ind w:left="567" w:hanging="567"/>
      </w:pPr>
      <w:rPr>
        <w:rFonts w:ascii="宋体" w:eastAsia="宋体" w:hAnsi="宋体" w:cs="Times New Roman" w:hint="eastAsia"/>
        <w:b w:val="0"/>
        <w:bCs w:val="0"/>
        <w:sz w:val="24"/>
        <w:szCs w:val="24"/>
      </w:rPr>
    </w:lvl>
    <w:lvl w:ilvl="2">
      <w:start w:val="1"/>
      <w:numFmt w:val="decimal"/>
      <w:lvlText w:val="%1.%2.%3"/>
      <w:lvlJc w:val="left"/>
      <w:pPr>
        <w:tabs>
          <w:tab w:val="left" w:pos="0"/>
        </w:tabs>
        <w:ind w:left="1418" w:hanging="567"/>
      </w:pPr>
      <w:rPr>
        <w:rFonts w:ascii="宋体" w:eastAsia="宋体" w:hAnsi="宋体" w:cs="Times New Roman" w:hint="eastAsia"/>
        <w:b w:val="0"/>
        <w:bCs w:val="0"/>
        <w:sz w:val="24"/>
        <w:szCs w:val="24"/>
      </w:rPr>
    </w:lvl>
    <w:lvl w:ilvl="3">
      <w:start w:val="1"/>
      <w:numFmt w:val="decimal"/>
      <w:lvlText w:val="%1.%2.%3.%4"/>
      <w:lvlJc w:val="left"/>
      <w:pPr>
        <w:tabs>
          <w:tab w:val="left" w:pos="0"/>
        </w:tabs>
        <w:ind w:left="1984" w:hanging="708"/>
      </w:pPr>
      <w:rPr>
        <w:rFonts w:ascii="宋体" w:eastAsia="宋体" w:hAnsi="宋体" w:cs="Times New Roman" w:hint="eastAsia"/>
      </w:rPr>
    </w:lvl>
    <w:lvl w:ilvl="4">
      <w:start w:val="1"/>
      <w:numFmt w:val="decimal"/>
      <w:lvlText w:val="%1.%2.%3.%4.%5"/>
      <w:lvlJc w:val="left"/>
      <w:pPr>
        <w:tabs>
          <w:tab w:val="left" w:pos="0"/>
        </w:tabs>
        <w:ind w:left="2551" w:hanging="850"/>
      </w:pPr>
      <w:rPr>
        <w:rFonts w:ascii="宋体" w:eastAsia="宋体" w:hAnsi="宋体" w:cs="Times New Roman" w:hint="eastAsia"/>
      </w:rPr>
    </w:lvl>
    <w:lvl w:ilvl="5">
      <w:start w:val="1"/>
      <w:numFmt w:val="decimal"/>
      <w:lvlText w:val="%1.%2.%3.%4.%5.%6"/>
      <w:lvlJc w:val="left"/>
      <w:pPr>
        <w:tabs>
          <w:tab w:val="left" w:pos="0"/>
        </w:tabs>
        <w:ind w:left="3260" w:hanging="1135"/>
      </w:pPr>
      <w:rPr>
        <w:rFonts w:ascii="宋体" w:eastAsia="宋体" w:hAnsi="宋体" w:cs="Times New Roman" w:hint="eastAsia"/>
      </w:rPr>
    </w:lvl>
    <w:lvl w:ilvl="6">
      <w:start w:val="1"/>
      <w:numFmt w:val="decimal"/>
      <w:lvlText w:val="%1.%2.%3.%4.%5.%6.%7"/>
      <w:lvlJc w:val="left"/>
      <w:pPr>
        <w:tabs>
          <w:tab w:val="left" w:pos="0"/>
        </w:tabs>
        <w:ind w:left="3827" w:hanging="1276"/>
      </w:pPr>
      <w:rPr>
        <w:rFonts w:ascii="宋体" w:eastAsia="宋体" w:hAnsi="宋体" w:cs="Times New Roman" w:hint="eastAsia"/>
      </w:rPr>
    </w:lvl>
    <w:lvl w:ilvl="7">
      <w:start w:val="1"/>
      <w:numFmt w:val="decimal"/>
      <w:lvlText w:val="%1.%2.%3.%4.%5.%6.%7.%8"/>
      <w:lvlJc w:val="left"/>
      <w:pPr>
        <w:tabs>
          <w:tab w:val="left" w:pos="0"/>
        </w:tabs>
        <w:ind w:left="4394" w:hanging="1418"/>
      </w:pPr>
      <w:rPr>
        <w:rFonts w:ascii="宋体" w:eastAsia="宋体" w:hAnsi="宋体" w:cs="Times New Roman" w:hint="eastAsia"/>
      </w:rPr>
    </w:lvl>
    <w:lvl w:ilvl="8">
      <w:start w:val="1"/>
      <w:numFmt w:val="decimal"/>
      <w:lvlText w:val="%1.%2.%3.%4.%5.%6.%7.%8.%9"/>
      <w:lvlJc w:val="left"/>
      <w:pPr>
        <w:tabs>
          <w:tab w:val="left" w:pos="0"/>
        </w:tabs>
        <w:ind w:left="5102" w:hanging="1700"/>
      </w:pPr>
      <w:rPr>
        <w:rFonts w:ascii="宋体" w:eastAsia="宋体" w:hAnsi="宋体" w:cs="Times New Roman" w:hint="eastAsia"/>
      </w:rPr>
    </w:lvl>
  </w:abstractNum>
  <w:abstractNum w:abstractNumId="6">
    <w:nsid w:val="1156480A"/>
    <w:multiLevelType w:val="multilevel"/>
    <w:tmpl w:val="1156480A"/>
    <w:lvl w:ilvl="0">
      <w:start w:val="1"/>
      <w:numFmt w:val="decimal"/>
      <w:lvlText w:val="%1."/>
      <w:lvlJc w:val="left"/>
      <w:pPr>
        <w:tabs>
          <w:tab w:val="left" w:pos="0"/>
        </w:tabs>
        <w:ind w:left="425" w:hanging="425"/>
      </w:pPr>
      <w:rPr>
        <w:rFonts w:ascii="Times New Roman" w:hAnsi="Times New Roman" w:cs="Times New Roman" w:hint="default"/>
        <w:b/>
        <w:bCs/>
        <w:sz w:val="28"/>
        <w:szCs w:val="28"/>
      </w:rPr>
    </w:lvl>
    <w:lvl w:ilvl="1">
      <w:start w:val="1"/>
      <w:numFmt w:val="decimal"/>
      <w:lvlText w:val="9.%2"/>
      <w:lvlJc w:val="left"/>
      <w:pPr>
        <w:tabs>
          <w:tab w:val="left" w:pos="0"/>
        </w:tabs>
        <w:ind w:left="567" w:hanging="567"/>
      </w:pPr>
      <w:rPr>
        <w:rFonts w:ascii="宋体" w:eastAsia="宋体" w:hAnsi="宋体" w:cs="Times New Roman" w:hint="eastAsia"/>
        <w:b w:val="0"/>
        <w:bCs w:val="0"/>
        <w:sz w:val="24"/>
        <w:szCs w:val="24"/>
      </w:rPr>
    </w:lvl>
    <w:lvl w:ilvl="2">
      <w:start w:val="1"/>
      <w:numFmt w:val="decimal"/>
      <w:lvlText w:val="%1.%2.%3"/>
      <w:lvlJc w:val="left"/>
      <w:pPr>
        <w:tabs>
          <w:tab w:val="left" w:pos="0"/>
        </w:tabs>
        <w:ind w:left="1418" w:hanging="567"/>
      </w:pPr>
      <w:rPr>
        <w:rFonts w:ascii="宋体" w:eastAsia="宋体" w:hAnsi="宋体" w:cs="Times New Roman" w:hint="eastAsia"/>
        <w:b w:val="0"/>
        <w:bCs w:val="0"/>
        <w:sz w:val="24"/>
        <w:szCs w:val="24"/>
      </w:rPr>
    </w:lvl>
    <w:lvl w:ilvl="3">
      <w:start w:val="1"/>
      <w:numFmt w:val="decimal"/>
      <w:lvlText w:val="%1.%2.%3.%4"/>
      <w:lvlJc w:val="left"/>
      <w:pPr>
        <w:tabs>
          <w:tab w:val="left" w:pos="0"/>
        </w:tabs>
        <w:ind w:left="1984" w:hanging="708"/>
      </w:pPr>
      <w:rPr>
        <w:rFonts w:ascii="宋体" w:eastAsia="宋体" w:hAnsi="宋体" w:cs="Times New Roman" w:hint="eastAsia"/>
      </w:rPr>
    </w:lvl>
    <w:lvl w:ilvl="4">
      <w:start w:val="1"/>
      <w:numFmt w:val="decimal"/>
      <w:lvlText w:val="%1.%2.%3.%4.%5"/>
      <w:lvlJc w:val="left"/>
      <w:pPr>
        <w:tabs>
          <w:tab w:val="left" w:pos="0"/>
        </w:tabs>
        <w:ind w:left="2551" w:hanging="850"/>
      </w:pPr>
      <w:rPr>
        <w:rFonts w:ascii="宋体" w:eastAsia="宋体" w:hAnsi="宋体" w:cs="Times New Roman" w:hint="eastAsia"/>
      </w:rPr>
    </w:lvl>
    <w:lvl w:ilvl="5">
      <w:start w:val="1"/>
      <w:numFmt w:val="decimal"/>
      <w:lvlText w:val="%1.%2.%3.%4.%5.%6"/>
      <w:lvlJc w:val="left"/>
      <w:pPr>
        <w:tabs>
          <w:tab w:val="left" w:pos="0"/>
        </w:tabs>
        <w:ind w:left="3260" w:hanging="1135"/>
      </w:pPr>
      <w:rPr>
        <w:rFonts w:ascii="宋体" w:eastAsia="宋体" w:hAnsi="宋体" w:cs="Times New Roman" w:hint="eastAsia"/>
      </w:rPr>
    </w:lvl>
    <w:lvl w:ilvl="6">
      <w:start w:val="1"/>
      <w:numFmt w:val="decimal"/>
      <w:lvlText w:val="%1.%2.%3.%4.%5.%6.%7"/>
      <w:lvlJc w:val="left"/>
      <w:pPr>
        <w:tabs>
          <w:tab w:val="left" w:pos="0"/>
        </w:tabs>
        <w:ind w:left="3827" w:hanging="1276"/>
      </w:pPr>
      <w:rPr>
        <w:rFonts w:ascii="宋体" w:eastAsia="宋体" w:hAnsi="宋体" w:cs="Times New Roman" w:hint="eastAsia"/>
      </w:rPr>
    </w:lvl>
    <w:lvl w:ilvl="7">
      <w:start w:val="1"/>
      <w:numFmt w:val="decimal"/>
      <w:lvlText w:val="%1.%2.%3.%4.%5.%6.%7.%8"/>
      <w:lvlJc w:val="left"/>
      <w:pPr>
        <w:tabs>
          <w:tab w:val="left" w:pos="0"/>
        </w:tabs>
        <w:ind w:left="4394" w:hanging="1418"/>
      </w:pPr>
      <w:rPr>
        <w:rFonts w:ascii="宋体" w:eastAsia="宋体" w:hAnsi="宋体" w:cs="Times New Roman" w:hint="eastAsia"/>
      </w:rPr>
    </w:lvl>
    <w:lvl w:ilvl="8">
      <w:start w:val="1"/>
      <w:numFmt w:val="decimal"/>
      <w:lvlText w:val="%1.%2.%3.%4.%5.%6.%7.%8.%9"/>
      <w:lvlJc w:val="left"/>
      <w:pPr>
        <w:tabs>
          <w:tab w:val="left" w:pos="0"/>
        </w:tabs>
        <w:ind w:left="5102" w:hanging="1700"/>
      </w:pPr>
      <w:rPr>
        <w:rFonts w:ascii="宋体" w:eastAsia="宋体" w:hAnsi="宋体" w:cs="Times New Roman" w:hint="eastAsia"/>
      </w:rPr>
    </w:lvl>
  </w:abstractNum>
  <w:abstractNum w:abstractNumId="7">
    <w:nsid w:val="399C66F1"/>
    <w:multiLevelType w:val="multilevel"/>
    <w:tmpl w:val="399C66F1"/>
    <w:lvl w:ilvl="0">
      <w:start w:val="1"/>
      <w:numFmt w:val="decimalEnclosedCircle"/>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25611E0"/>
    <w:multiLevelType w:val="multilevel"/>
    <w:tmpl w:val="425611E0"/>
    <w:lvl w:ilvl="0">
      <w:start w:val="1"/>
      <w:numFmt w:val="decimal"/>
      <w:lvlText w:val="%1."/>
      <w:lvlJc w:val="left"/>
      <w:pPr>
        <w:tabs>
          <w:tab w:val="left" w:pos="0"/>
        </w:tabs>
        <w:ind w:left="425" w:hanging="425"/>
      </w:pPr>
      <w:rPr>
        <w:rFonts w:ascii="Times New Roman" w:hAnsi="Times New Roman" w:cs="Times New Roman" w:hint="default"/>
        <w:b/>
        <w:bCs/>
        <w:sz w:val="28"/>
        <w:szCs w:val="28"/>
      </w:rPr>
    </w:lvl>
    <w:lvl w:ilvl="1">
      <w:start w:val="1"/>
      <w:numFmt w:val="decimal"/>
      <w:lvlText w:val="10.%2"/>
      <w:lvlJc w:val="left"/>
      <w:pPr>
        <w:tabs>
          <w:tab w:val="left" w:pos="0"/>
        </w:tabs>
        <w:ind w:left="567" w:hanging="567"/>
      </w:pPr>
      <w:rPr>
        <w:rFonts w:ascii="宋体" w:eastAsia="宋体" w:hAnsi="宋体" w:cs="Times New Roman" w:hint="eastAsia"/>
        <w:b w:val="0"/>
        <w:bCs w:val="0"/>
        <w:sz w:val="24"/>
        <w:szCs w:val="24"/>
      </w:rPr>
    </w:lvl>
    <w:lvl w:ilvl="2">
      <w:start w:val="1"/>
      <w:numFmt w:val="decimal"/>
      <w:lvlText w:val="%1.%2.%3"/>
      <w:lvlJc w:val="left"/>
      <w:pPr>
        <w:tabs>
          <w:tab w:val="left" w:pos="0"/>
        </w:tabs>
        <w:ind w:left="1418" w:hanging="567"/>
      </w:pPr>
      <w:rPr>
        <w:rFonts w:ascii="宋体" w:eastAsia="宋体" w:hAnsi="宋体" w:cs="Times New Roman" w:hint="eastAsia"/>
        <w:b w:val="0"/>
        <w:bCs w:val="0"/>
        <w:sz w:val="24"/>
        <w:szCs w:val="24"/>
      </w:rPr>
    </w:lvl>
    <w:lvl w:ilvl="3">
      <w:start w:val="1"/>
      <w:numFmt w:val="decimal"/>
      <w:lvlText w:val="%1.%2.%3.%4"/>
      <w:lvlJc w:val="left"/>
      <w:pPr>
        <w:tabs>
          <w:tab w:val="left" w:pos="0"/>
        </w:tabs>
        <w:ind w:left="1984" w:hanging="708"/>
      </w:pPr>
      <w:rPr>
        <w:rFonts w:ascii="宋体" w:eastAsia="宋体" w:hAnsi="宋体" w:cs="Times New Roman" w:hint="eastAsia"/>
      </w:rPr>
    </w:lvl>
    <w:lvl w:ilvl="4">
      <w:start w:val="1"/>
      <w:numFmt w:val="decimal"/>
      <w:lvlText w:val="%1.%2.%3.%4.%5"/>
      <w:lvlJc w:val="left"/>
      <w:pPr>
        <w:tabs>
          <w:tab w:val="left" w:pos="0"/>
        </w:tabs>
        <w:ind w:left="2551" w:hanging="850"/>
      </w:pPr>
      <w:rPr>
        <w:rFonts w:ascii="宋体" w:eastAsia="宋体" w:hAnsi="宋体" w:cs="Times New Roman" w:hint="eastAsia"/>
      </w:rPr>
    </w:lvl>
    <w:lvl w:ilvl="5">
      <w:start w:val="1"/>
      <w:numFmt w:val="decimal"/>
      <w:lvlText w:val="%1.%2.%3.%4.%5.%6"/>
      <w:lvlJc w:val="left"/>
      <w:pPr>
        <w:tabs>
          <w:tab w:val="left" w:pos="0"/>
        </w:tabs>
        <w:ind w:left="3260" w:hanging="1135"/>
      </w:pPr>
      <w:rPr>
        <w:rFonts w:ascii="宋体" w:eastAsia="宋体" w:hAnsi="宋体" w:cs="Times New Roman" w:hint="eastAsia"/>
      </w:rPr>
    </w:lvl>
    <w:lvl w:ilvl="6">
      <w:start w:val="1"/>
      <w:numFmt w:val="decimal"/>
      <w:lvlText w:val="%1.%2.%3.%4.%5.%6.%7"/>
      <w:lvlJc w:val="left"/>
      <w:pPr>
        <w:tabs>
          <w:tab w:val="left" w:pos="0"/>
        </w:tabs>
        <w:ind w:left="3827" w:hanging="1276"/>
      </w:pPr>
      <w:rPr>
        <w:rFonts w:ascii="宋体" w:eastAsia="宋体" w:hAnsi="宋体" w:cs="Times New Roman" w:hint="eastAsia"/>
      </w:rPr>
    </w:lvl>
    <w:lvl w:ilvl="7">
      <w:start w:val="1"/>
      <w:numFmt w:val="decimal"/>
      <w:lvlText w:val="%1.%2.%3.%4.%5.%6.%7.%8"/>
      <w:lvlJc w:val="left"/>
      <w:pPr>
        <w:tabs>
          <w:tab w:val="left" w:pos="0"/>
        </w:tabs>
        <w:ind w:left="4394" w:hanging="1418"/>
      </w:pPr>
      <w:rPr>
        <w:rFonts w:ascii="宋体" w:eastAsia="宋体" w:hAnsi="宋体" w:cs="Times New Roman" w:hint="eastAsia"/>
      </w:rPr>
    </w:lvl>
    <w:lvl w:ilvl="8">
      <w:start w:val="1"/>
      <w:numFmt w:val="decimal"/>
      <w:lvlText w:val="%1.%2.%3.%4.%5.%6.%7.%8.%9"/>
      <w:lvlJc w:val="left"/>
      <w:pPr>
        <w:tabs>
          <w:tab w:val="left" w:pos="0"/>
        </w:tabs>
        <w:ind w:left="5102" w:hanging="1700"/>
      </w:pPr>
      <w:rPr>
        <w:rFonts w:ascii="宋体" w:eastAsia="宋体" w:hAnsi="宋体" w:cs="Times New Roman" w:hint="eastAsia"/>
      </w:rPr>
    </w:lvl>
  </w:abstractNum>
  <w:abstractNum w:abstractNumId="9">
    <w:nsid w:val="50303C8D"/>
    <w:multiLevelType w:val="multilevel"/>
    <w:tmpl w:val="50303C8D"/>
    <w:lvl w:ilvl="0">
      <w:start w:val="2"/>
      <w:numFmt w:val="decimal"/>
      <w:suff w:val="nothing"/>
      <w:lvlText w:val="%1、"/>
      <w:lvlJc w:val="left"/>
      <w:pPr>
        <w:ind w:left="0" w:firstLine="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3"/>
  </w:num>
  <w:num w:numId="3">
    <w:abstractNumId w:val="9"/>
  </w:num>
  <w:num w:numId="4">
    <w:abstractNumId w:val="1"/>
  </w:num>
  <w:num w:numId="5">
    <w:abstractNumId w:val="0"/>
  </w:num>
  <w:num w:numId="6">
    <w:abstractNumId w:val="4"/>
  </w:num>
  <w:num w:numId="7">
    <w:abstractNumId w:val="6"/>
  </w:num>
  <w:num w:numId="8">
    <w:abstractNumId w:val="8"/>
  </w:num>
  <w:num w:numId="9">
    <w:abstractNumId w:val="5"/>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L">
    <w15:presenceInfo w15:providerId="None" w15:userId="CLL"/>
  </w15:person>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YzJkNDdlODE3Y2JjNjEwMjA1ODg4NTViOGQzOTlmYjkifQ=="/>
  </w:docVars>
  <w:rsids>
    <w:rsidRoot w:val="00521C5B"/>
    <w:rsid w:val="00000522"/>
    <w:rsid w:val="000017F0"/>
    <w:rsid w:val="0000215A"/>
    <w:rsid w:val="0000676D"/>
    <w:rsid w:val="000074ED"/>
    <w:rsid w:val="00007A0B"/>
    <w:rsid w:val="00007EA5"/>
    <w:rsid w:val="0001379C"/>
    <w:rsid w:val="00014994"/>
    <w:rsid w:val="0001508C"/>
    <w:rsid w:val="000151F6"/>
    <w:rsid w:val="00015635"/>
    <w:rsid w:val="00015BDA"/>
    <w:rsid w:val="000168D7"/>
    <w:rsid w:val="000226A8"/>
    <w:rsid w:val="000236DF"/>
    <w:rsid w:val="00025E72"/>
    <w:rsid w:val="000272AC"/>
    <w:rsid w:val="00030668"/>
    <w:rsid w:val="0003082A"/>
    <w:rsid w:val="00032C24"/>
    <w:rsid w:val="00036B2F"/>
    <w:rsid w:val="00040ED0"/>
    <w:rsid w:val="00041329"/>
    <w:rsid w:val="0004559C"/>
    <w:rsid w:val="00045834"/>
    <w:rsid w:val="00045AB1"/>
    <w:rsid w:val="00046B33"/>
    <w:rsid w:val="000500DD"/>
    <w:rsid w:val="000502C1"/>
    <w:rsid w:val="00050382"/>
    <w:rsid w:val="00051432"/>
    <w:rsid w:val="00051760"/>
    <w:rsid w:val="0005356D"/>
    <w:rsid w:val="00053C61"/>
    <w:rsid w:val="000549E1"/>
    <w:rsid w:val="00055BAF"/>
    <w:rsid w:val="00062BD2"/>
    <w:rsid w:val="00062C8F"/>
    <w:rsid w:val="00064485"/>
    <w:rsid w:val="00066718"/>
    <w:rsid w:val="00066C49"/>
    <w:rsid w:val="00066E83"/>
    <w:rsid w:val="00067AF9"/>
    <w:rsid w:val="000704F1"/>
    <w:rsid w:val="00071811"/>
    <w:rsid w:val="00071826"/>
    <w:rsid w:val="00071ACB"/>
    <w:rsid w:val="00073AFA"/>
    <w:rsid w:val="00074100"/>
    <w:rsid w:val="00074808"/>
    <w:rsid w:val="000763D0"/>
    <w:rsid w:val="0007708E"/>
    <w:rsid w:val="0008019D"/>
    <w:rsid w:val="000811A8"/>
    <w:rsid w:val="0008309E"/>
    <w:rsid w:val="00083595"/>
    <w:rsid w:val="00083983"/>
    <w:rsid w:val="0008510D"/>
    <w:rsid w:val="000870D2"/>
    <w:rsid w:val="000900AE"/>
    <w:rsid w:val="00090E77"/>
    <w:rsid w:val="00092BC5"/>
    <w:rsid w:val="000950FB"/>
    <w:rsid w:val="000975ED"/>
    <w:rsid w:val="000A214C"/>
    <w:rsid w:val="000A23A5"/>
    <w:rsid w:val="000A5173"/>
    <w:rsid w:val="000A66C1"/>
    <w:rsid w:val="000B2406"/>
    <w:rsid w:val="000B31EC"/>
    <w:rsid w:val="000B3659"/>
    <w:rsid w:val="000B3A14"/>
    <w:rsid w:val="000B5E20"/>
    <w:rsid w:val="000B70B1"/>
    <w:rsid w:val="000B7B0D"/>
    <w:rsid w:val="000B7F71"/>
    <w:rsid w:val="000C10D5"/>
    <w:rsid w:val="000C18B8"/>
    <w:rsid w:val="000C3ECA"/>
    <w:rsid w:val="000C43AD"/>
    <w:rsid w:val="000C59EB"/>
    <w:rsid w:val="000C68E8"/>
    <w:rsid w:val="000D0821"/>
    <w:rsid w:val="000D5BEB"/>
    <w:rsid w:val="000D6F8D"/>
    <w:rsid w:val="000E06E4"/>
    <w:rsid w:val="000E08DC"/>
    <w:rsid w:val="000E1DF4"/>
    <w:rsid w:val="000E25C4"/>
    <w:rsid w:val="000E4E10"/>
    <w:rsid w:val="000E54C1"/>
    <w:rsid w:val="000E5D4E"/>
    <w:rsid w:val="000F0CC4"/>
    <w:rsid w:val="000F0D48"/>
    <w:rsid w:val="000F0F1E"/>
    <w:rsid w:val="000F216B"/>
    <w:rsid w:val="000F25AB"/>
    <w:rsid w:val="000F4DD4"/>
    <w:rsid w:val="000F62C6"/>
    <w:rsid w:val="001008F2"/>
    <w:rsid w:val="00100F14"/>
    <w:rsid w:val="001011A5"/>
    <w:rsid w:val="00101482"/>
    <w:rsid w:val="001027F8"/>
    <w:rsid w:val="00102B82"/>
    <w:rsid w:val="00102D15"/>
    <w:rsid w:val="001031F5"/>
    <w:rsid w:val="00104896"/>
    <w:rsid w:val="00105D6C"/>
    <w:rsid w:val="00106499"/>
    <w:rsid w:val="00107476"/>
    <w:rsid w:val="00110B41"/>
    <w:rsid w:val="00110D10"/>
    <w:rsid w:val="0011121C"/>
    <w:rsid w:val="00111644"/>
    <w:rsid w:val="0011187B"/>
    <w:rsid w:val="00111CEC"/>
    <w:rsid w:val="00113530"/>
    <w:rsid w:val="0011576C"/>
    <w:rsid w:val="001159B6"/>
    <w:rsid w:val="00115B07"/>
    <w:rsid w:val="00116C23"/>
    <w:rsid w:val="00120A84"/>
    <w:rsid w:val="00124FCC"/>
    <w:rsid w:val="001263EA"/>
    <w:rsid w:val="00126F1F"/>
    <w:rsid w:val="0012732E"/>
    <w:rsid w:val="001309E7"/>
    <w:rsid w:val="0013267D"/>
    <w:rsid w:val="0013726D"/>
    <w:rsid w:val="00137823"/>
    <w:rsid w:val="001401AF"/>
    <w:rsid w:val="00141773"/>
    <w:rsid w:val="001429B9"/>
    <w:rsid w:val="00143ADF"/>
    <w:rsid w:val="00144ABD"/>
    <w:rsid w:val="00145BDE"/>
    <w:rsid w:val="0014694B"/>
    <w:rsid w:val="00146C87"/>
    <w:rsid w:val="00147BF3"/>
    <w:rsid w:val="001511E9"/>
    <w:rsid w:val="0015293A"/>
    <w:rsid w:val="00153FB3"/>
    <w:rsid w:val="00154238"/>
    <w:rsid w:val="00155A64"/>
    <w:rsid w:val="00155FCD"/>
    <w:rsid w:val="0015663C"/>
    <w:rsid w:val="00156719"/>
    <w:rsid w:val="0015746E"/>
    <w:rsid w:val="00157D6B"/>
    <w:rsid w:val="0016008D"/>
    <w:rsid w:val="0016056E"/>
    <w:rsid w:val="001618EE"/>
    <w:rsid w:val="00161A56"/>
    <w:rsid w:val="001628ED"/>
    <w:rsid w:val="001653E1"/>
    <w:rsid w:val="001670AA"/>
    <w:rsid w:val="001713F9"/>
    <w:rsid w:val="00172073"/>
    <w:rsid w:val="0017215A"/>
    <w:rsid w:val="00173964"/>
    <w:rsid w:val="0017447D"/>
    <w:rsid w:val="00174590"/>
    <w:rsid w:val="001765FA"/>
    <w:rsid w:val="00177D3C"/>
    <w:rsid w:val="00181433"/>
    <w:rsid w:val="001816F4"/>
    <w:rsid w:val="001819BA"/>
    <w:rsid w:val="00181D96"/>
    <w:rsid w:val="00182859"/>
    <w:rsid w:val="0018331C"/>
    <w:rsid w:val="00183A60"/>
    <w:rsid w:val="00184F09"/>
    <w:rsid w:val="00185FAD"/>
    <w:rsid w:val="00194D9A"/>
    <w:rsid w:val="00197551"/>
    <w:rsid w:val="001A03D8"/>
    <w:rsid w:val="001A0A8F"/>
    <w:rsid w:val="001A0BC4"/>
    <w:rsid w:val="001A3A59"/>
    <w:rsid w:val="001A4AB6"/>
    <w:rsid w:val="001A4EE1"/>
    <w:rsid w:val="001A4F38"/>
    <w:rsid w:val="001A6B89"/>
    <w:rsid w:val="001A6EE7"/>
    <w:rsid w:val="001B0F9C"/>
    <w:rsid w:val="001B156F"/>
    <w:rsid w:val="001B216D"/>
    <w:rsid w:val="001B2C11"/>
    <w:rsid w:val="001B2CCA"/>
    <w:rsid w:val="001B3607"/>
    <w:rsid w:val="001B3734"/>
    <w:rsid w:val="001B3AAC"/>
    <w:rsid w:val="001B3DDF"/>
    <w:rsid w:val="001B5905"/>
    <w:rsid w:val="001C1EB2"/>
    <w:rsid w:val="001C2784"/>
    <w:rsid w:val="001C32EB"/>
    <w:rsid w:val="001C3598"/>
    <w:rsid w:val="001C3843"/>
    <w:rsid w:val="001C3EE9"/>
    <w:rsid w:val="001C4BDD"/>
    <w:rsid w:val="001C6465"/>
    <w:rsid w:val="001C656E"/>
    <w:rsid w:val="001C6617"/>
    <w:rsid w:val="001C6F3F"/>
    <w:rsid w:val="001C71DC"/>
    <w:rsid w:val="001D06D9"/>
    <w:rsid w:val="001D1827"/>
    <w:rsid w:val="001D1B4B"/>
    <w:rsid w:val="001D4B5D"/>
    <w:rsid w:val="001D4EB2"/>
    <w:rsid w:val="001D5F81"/>
    <w:rsid w:val="001D61DE"/>
    <w:rsid w:val="001D6565"/>
    <w:rsid w:val="001E069E"/>
    <w:rsid w:val="001E4881"/>
    <w:rsid w:val="001F047C"/>
    <w:rsid w:val="001F0974"/>
    <w:rsid w:val="001F3D16"/>
    <w:rsid w:val="00200247"/>
    <w:rsid w:val="00200786"/>
    <w:rsid w:val="0020086E"/>
    <w:rsid w:val="00200DCB"/>
    <w:rsid w:val="00202C6E"/>
    <w:rsid w:val="0020450F"/>
    <w:rsid w:val="00205622"/>
    <w:rsid w:val="00205833"/>
    <w:rsid w:val="002078A3"/>
    <w:rsid w:val="002078EE"/>
    <w:rsid w:val="00210195"/>
    <w:rsid w:val="0021095F"/>
    <w:rsid w:val="0021126C"/>
    <w:rsid w:val="00211A2A"/>
    <w:rsid w:val="00211CDE"/>
    <w:rsid w:val="00213628"/>
    <w:rsid w:val="00213F1E"/>
    <w:rsid w:val="002177F1"/>
    <w:rsid w:val="0022008D"/>
    <w:rsid w:val="0022071C"/>
    <w:rsid w:val="00221B37"/>
    <w:rsid w:val="00221ED7"/>
    <w:rsid w:val="00223A65"/>
    <w:rsid w:val="00223EE1"/>
    <w:rsid w:val="00224766"/>
    <w:rsid w:val="002263FA"/>
    <w:rsid w:val="00226C2E"/>
    <w:rsid w:val="00230417"/>
    <w:rsid w:val="00230D96"/>
    <w:rsid w:val="0023523A"/>
    <w:rsid w:val="00235EEF"/>
    <w:rsid w:val="002406EE"/>
    <w:rsid w:val="00240E65"/>
    <w:rsid w:val="00242CF0"/>
    <w:rsid w:val="002437A3"/>
    <w:rsid w:val="00243AF5"/>
    <w:rsid w:val="00244C2E"/>
    <w:rsid w:val="0024648B"/>
    <w:rsid w:val="00246E6D"/>
    <w:rsid w:val="002473DE"/>
    <w:rsid w:val="00247EA3"/>
    <w:rsid w:val="00252589"/>
    <w:rsid w:val="0025329C"/>
    <w:rsid w:val="00254210"/>
    <w:rsid w:val="0025483D"/>
    <w:rsid w:val="0025581A"/>
    <w:rsid w:val="002562E6"/>
    <w:rsid w:val="00256F96"/>
    <w:rsid w:val="002614FA"/>
    <w:rsid w:val="002640FA"/>
    <w:rsid w:val="00264A56"/>
    <w:rsid w:val="00266520"/>
    <w:rsid w:val="00270162"/>
    <w:rsid w:val="00270215"/>
    <w:rsid w:val="00271951"/>
    <w:rsid w:val="00271D68"/>
    <w:rsid w:val="00271E4B"/>
    <w:rsid w:val="0027311B"/>
    <w:rsid w:val="00273473"/>
    <w:rsid w:val="00274336"/>
    <w:rsid w:val="0027645F"/>
    <w:rsid w:val="00276524"/>
    <w:rsid w:val="0028075E"/>
    <w:rsid w:val="002817DF"/>
    <w:rsid w:val="00281E5C"/>
    <w:rsid w:val="002825B6"/>
    <w:rsid w:val="00282763"/>
    <w:rsid w:val="00282D9B"/>
    <w:rsid w:val="002838AF"/>
    <w:rsid w:val="00283E63"/>
    <w:rsid w:val="0028522B"/>
    <w:rsid w:val="00285350"/>
    <w:rsid w:val="00285487"/>
    <w:rsid w:val="00285ACE"/>
    <w:rsid w:val="0028618D"/>
    <w:rsid w:val="002863E7"/>
    <w:rsid w:val="00286736"/>
    <w:rsid w:val="00286B7B"/>
    <w:rsid w:val="0029031C"/>
    <w:rsid w:val="002908D1"/>
    <w:rsid w:val="00292B7E"/>
    <w:rsid w:val="00293FA1"/>
    <w:rsid w:val="002947F0"/>
    <w:rsid w:val="00295011"/>
    <w:rsid w:val="00295FE6"/>
    <w:rsid w:val="002A01D0"/>
    <w:rsid w:val="002A08C6"/>
    <w:rsid w:val="002A0E47"/>
    <w:rsid w:val="002A1EED"/>
    <w:rsid w:val="002A3CD7"/>
    <w:rsid w:val="002A3D85"/>
    <w:rsid w:val="002A68E8"/>
    <w:rsid w:val="002A7683"/>
    <w:rsid w:val="002B0BA5"/>
    <w:rsid w:val="002B20F5"/>
    <w:rsid w:val="002B2B76"/>
    <w:rsid w:val="002B2E4C"/>
    <w:rsid w:val="002B4706"/>
    <w:rsid w:val="002B4A53"/>
    <w:rsid w:val="002B5CC5"/>
    <w:rsid w:val="002B5DF0"/>
    <w:rsid w:val="002B631D"/>
    <w:rsid w:val="002C0451"/>
    <w:rsid w:val="002C272E"/>
    <w:rsid w:val="002C30AB"/>
    <w:rsid w:val="002C3C8C"/>
    <w:rsid w:val="002C4D3A"/>
    <w:rsid w:val="002C5AEF"/>
    <w:rsid w:val="002D3584"/>
    <w:rsid w:val="002D3CCD"/>
    <w:rsid w:val="002D4C6D"/>
    <w:rsid w:val="002D6CBB"/>
    <w:rsid w:val="002D7D5C"/>
    <w:rsid w:val="002E369F"/>
    <w:rsid w:val="002E438F"/>
    <w:rsid w:val="002E78F8"/>
    <w:rsid w:val="002F0550"/>
    <w:rsid w:val="002F1E3C"/>
    <w:rsid w:val="002F30EA"/>
    <w:rsid w:val="002F3EF7"/>
    <w:rsid w:val="002F418B"/>
    <w:rsid w:val="002F75CF"/>
    <w:rsid w:val="00300B36"/>
    <w:rsid w:val="00300BB3"/>
    <w:rsid w:val="00300D24"/>
    <w:rsid w:val="0030143B"/>
    <w:rsid w:val="003017AE"/>
    <w:rsid w:val="00301A8B"/>
    <w:rsid w:val="00302162"/>
    <w:rsid w:val="00302945"/>
    <w:rsid w:val="003046F4"/>
    <w:rsid w:val="00305AFC"/>
    <w:rsid w:val="003060A7"/>
    <w:rsid w:val="003071B9"/>
    <w:rsid w:val="003079A6"/>
    <w:rsid w:val="00307AF4"/>
    <w:rsid w:val="00310FFB"/>
    <w:rsid w:val="00311D17"/>
    <w:rsid w:val="00312078"/>
    <w:rsid w:val="003126CF"/>
    <w:rsid w:val="00312CBF"/>
    <w:rsid w:val="0031318A"/>
    <w:rsid w:val="003136BB"/>
    <w:rsid w:val="00315223"/>
    <w:rsid w:val="00315B6E"/>
    <w:rsid w:val="00321433"/>
    <w:rsid w:val="00324D84"/>
    <w:rsid w:val="00326C59"/>
    <w:rsid w:val="00326E3C"/>
    <w:rsid w:val="003304F4"/>
    <w:rsid w:val="00331340"/>
    <w:rsid w:val="00332A8B"/>
    <w:rsid w:val="00336AD9"/>
    <w:rsid w:val="00340832"/>
    <w:rsid w:val="003409BD"/>
    <w:rsid w:val="00340A70"/>
    <w:rsid w:val="00341C5B"/>
    <w:rsid w:val="00341CC4"/>
    <w:rsid w:val="00342715"/>
    <w:rsid w:val="00345BE9"/>
    <w:rsid w:val="00347470"/>
    <w:rsid w:val="0034774F"/>
    <w:rsid w:val="00350464"/>
    <w:rsid w:val="00353421"/>
    <w:rsid w:val="00354AE3"/>
    <w:rsid w:val="00354E42"/>
    <w:rsid w:val="003561D2"/>
    <w:rsid w:val="003573C0"/>
    <w:rsid w:val="003577C3"/>
    <w:rsid w:val="003605F3"/>
    <w:rsid w:val="0036179C"/>
    <w:rsid w:val="0036212B"/>
    <w:rsid w:val="003628A5"/>
    <w:rsid w:val="00364604"/>
    <w:rsid w:val="00364D8D"/>
    <w:rsid w:val="00366505"/>
    <w:rsid w:val="00366B12"/>
    <w:rsid w:val="00366C31"/>
    <w:rsid w:val="00375DE8"/>
    <w:rsid w:val="0037682A"/>
    <w:rsid w:val="00377446"/>
    <w:rsid w:val="00377618"/>
    <w:rsid w:val="003819B8"/>
    <w:rsid w:val="0038244F"/>
    <w:rsid w:val="00387A82"/>
    <w:rsid w:val="00391E77"/>
    <w:rsid w:val="003923AB"/>
    <w:rsid w:val="00393167"/>
    <w:rsid w:val="0039720F"/>
    <w:rsid w:val="003972DE"/>
    <w:rsid w:val="00397DCD"/>
    <w:rsid w:val="003A0648"/>
    <w:rsid w:val="003A0D23"/>
    <w:rsid w:val="003A459C"/>
    <w:rsid w:val="003A48BF"/>
    <w:rsid w:val="003B0243"/>
    <w:rsid w:val="003B02E8"/>
    <w:rsid w:val="003B21E1"/>
    <w:rsid w:val="003B2827"/>
    <w:rsid w:val="003B3AD5"/>
    <w:rsid w:val="003B3BA6"/>
    <w:rsid w:val="003B5132"/>
    <w:rsid w:val="003B694C"/>
    <w:rsid w:val="003B770F"/>
    <w:rsid w:val="003C175B"/>
    <w:rsid w:val="003C1827"/>
    <w:rsid w:val="003C1AFA"/>
    <w:rsid w:val="003C206A"/>
    <w:rsid w:val="003C261B"/>
    <w:rsid w:val="003C32B8"/>
    <w:rsid w:val="003C3CB3"/>
    <w:rsid w:val="003C6BF1"/>
    <w:rsid w:val="003D0BBB"/>
    <w:rsid w:val="003D3201"/>
    <w:rsid w:val="003D324E"/>
    <w:rsid w:val="003D4A99"/>
    <w:rsid w:val="003D5BD9"/>
    <w:rsid w:val="003D71C9"/>
    <w:rsid w:val="003E1581"/>
    <w:rsid w:val="003E1766"/>
    <w:rsid w:val="003E2644"/>
    <w:rsid w:val="003E2E6C"/>
    <w:rsid w:val="003E4164"/>
    <w:rsid w:val="003E4AFF"/>
    <w:rsid w:val="003E4B9C"/>
    <w:rsid w:val="003E5E30"/>
    <w:rsid w:val="003E71FF"/>
    <w:rsid w:val="003F0DFE"/>
    <w:rsid w:val="003F47FF"/>
    <w:rsid w:val="003F4EE5"/>
    <w:rsid w:val="003F5929"/>
    <w:rsid w:val="003F65A5"/>
    <w:rsid w:val="003F665B"/>
    <w:rsid w:val="003F7CFB"/>
    <w:rsid w:val="004000A1"/>
    <w:rsid w:val="00400108"/>
    <w:rsid w:val="0040095D"/>
    <w:rsid w:val="00401082"/>
    <w:rsid w:val="00401744"/>
    <w:rsid w:val="004028E7"/>
    <w:rsid w:val="00407EDB"/>
    <w:rsid w:val="0041089B"/>
    <w:rsid w:val="004110D2"/>
    <w:rsid w:val="00411583"/>
    <w:rsid w:val="00414733"/>
    <w:rsid w:val="00414929"/>
    <w:rsid w:val="00416AB4"/>
    <w:rsid w:val="00417E77"/>
    <w:rsid w:val="00420489"/>
    <w:rsid w:val="00420853"/>
    <w:rsid w:val="00420D23"/>
    <w:rsid w:val="00422953"/>
    <w:rsid w:val="00422A24"/>
    <w:rsid w:val="00425CE6"/>
    <w:rsid w:val="00426633"/>
    <w:rsid w:val="00431B23"/>
    <w:rsid w:val="00431EF2"/>
    <w:rsid w:val="004336E0"/>
    <w:rsid w:val="004341E7"/>
    <w:rsid w:val="00434ABC"/>
    <w:rsid w:val="0043507A"/>
    <w:rsid w:val="0043649E"/>
    <w:rsid w:val="00436BF7"/>
    <w:rsid w:val="004376D8"/>
    <w:rsid w:val="00437B56"/>
    <w:rsid w:val="00437F18"/>
    <w:rsid w:val="00440873"/>
    <w:rsid w:val="00442307"/>
    <w:rsid w:val="00442530"/>
    <w:rsid w:val="00443BDB"/>
    <w:rsid w:val="0044599B"/>
    <w:rsid w:val="00445BDB"/>
    <w:rsid w:val="00447322"/>
    <w:rsid w:val="00450AAA"/>
    <w:rsid w:val="00450C23"/>
    <w:rsid w:val="004519B1"/>
    <w:rsid w:val="00451DB8"/>
    <w:rsid w:val="0045207B"/>
    <w:rsid w:val="00452EE5"/>
    <w:rsid w:val="004531B3"/>
    <w:rsid w:val="004532A9"/>
    <w:rsid w:val="004542C1"/>
    <w:rsid w:val="004557E1"/>
    <w:rsid w:val="00456256"/>
    <w:rsid w:val="004563BE"/>
    <w:rsid w:val="004604B3"/>
    <w:rsid w:val="0046068D"/>
    <w:rsid w:val="004624BF"/>
    <w:rsid w:val="00462C89"/>
    <w:rsid w:val="00463AF8"/>
    <w:rsid w:val="00463D34"/>
    <w:rsid w:val="00464B13"/>
    <w:rsid w:val="00464C81"/>
    <w:rsid w:val="004667BE"/>
    <w:rsid w:val="00466CB9"/>
    <w:rsid w:val="004719D7"/>
    <w:rsid w:val="0047527C"/>
    <w:rsid w:val="0047608D"/>
    <w:rsid w:val="00476ED1"/>
    <w:rsid w:val="00477EC3"/>
    <w:rsid w:val="004806B2"/>
    <w:rsid w:val="00481946"/>
    <w:rsid w:val="004820CA"/>
    <w:rsid w:val="0048358D"/>
    <w:rsid w:val="004849E2"/>
    <w:rsid w:val="0049334B"/>
    <w:rsid w:val="0049566E"/>
    <w:rsid w:val="00497DBD"/>
    <w:rsid w:val="00497E1B"/>
    <w:rsid w:val="004A46AB"/>
    <w:rsid w:val="004A4A99"/>
    <w:rsid w:val="004A50C7"/>
    <w:rsid w:val="004A5D8C"/>
    <w:rsid w:val="004A7031"/>
    <w:rsid w:val="004B0951"/>
    <w:rsid w:val="004B0CA2"/>
    <w:rsid w:val="004B2BAB"/>
    <w:rsid w:val="004B4207"/>
    <w:rsid w:val="004B6562"/>
    <w:rsid w:val="004C003B"/>
    <w:rsid w:val="004C02EC"/>
    <w:rsid w:val="004C03C5"/>
    <w:rsid w:val="004C09C1"/>
    <w:rsid w:val="004C14F3"/>
    <w:rsid w:val="004C3216"/>
    <w:rsid w:val="004C35C5"/>
    <w:rsid w:val="004C3BCC"/>
    <w:rsid w:val="004C6AB7"/>
    <w:rsid w:val="004D04BA"/>
    <w:rsid w:val="004D2A7E"/>
    <w:rsid w:val="004D2BAC"/>
    <w:rsid w:val="004D2DA0"/>
    <w:rsid w:val="004D3D60"/>
    <w:rsid w:val="004D5731"/>
    <w:rsid w:val="004E1429"/>
    <w:rsid w:val="004E2414"/>
    <w:rsid w:val="004E3073"/>
    <w:rsid w:val="004E7963"/>
    <w:rsid w:val="004F0AE8"/>
    <w:rsid w:val="004F1A65"/>
    <w:rsid w:val="004F3BF7"/>
    <w:rsid w:val="004F5220"/>
    <w:rsid w:val="004F586E"/>
    <w:rsid w:val="004F6A13"/>
    <w:rsid w:val="005003A5"/>
    <w:rsid w:val="00501529"/>
    <w:rsid w:val="005023D5"/>
    <w:rsid w:val="0050674C"/>
    <w:rsid w:val="00510F61"/>
    <w:rsid w:val="0051148B"/>
    <w:rsid w:val="005126B7"/>
    <w:rsid w:val="00512F34"/>
    <w:rsid w:val="00513C0F"/>
    <w:rsid w:val="00513F67"/>
    <w:rsid w:val="00514CC4"/>
    <w:rsid w:val="005150DB"/>
    <w:rsid w:val="005162E1"/>
    <w:rsid w:val="00517D27"/>
    <w:rsid w:val="00517E19"/>
    <w:rsid w:val="00520301"/>
    <w:rsid w:val="00521C5B"/>
    <w:rsid w:val="005229D2"/>
    <w:rsid w:val="0052411F"/>
    <w:rsid w:val="005248CC"/>
    <w:rsid w:val="00524CC1"/>
    <w:rsid w:val="0052653A"/>
    <w:rsid w:val="00527806"/>
    <w:rsid w:val="00531AC6"/>
    <w:rsid w:val="00533C0E"/>
    <w:rsid w:val="0053421D"/>
    <w:rsid w:val="00534466"/>
    <w:rsid w:val="00535002"/>
    <w:rsid w:val="00535DD8"/>
    <w:rsid w:val="0053683E"/>
    <w:rsid w:val="00536B48"/>
    <w:rsid w:val="005373C8"/>
    <w:rsid w:val="00537FE6"/>
    <w:rsid w:val="00542983"/>
    <w:rsid w:val="005438D0"/>
    <w:rsid w:val="00543D24"/>
    <w:rsid w:val="00544E54"/>
    <w:rsid w:val="0054585A"/>
    <w:rsid w:val="0055056B"/>
    <w:rsid w:val="005506CC"/>
    <w:rsid w:val="005514A8"/>
    <w:rsid w:val="0055233C"/>
    <w:rsid w:val="0055244D"/>
    <w:rsid w:val="005529C0"/>
    <w:rsid w:val="00552BC2"/>
    <w:rsid w:val="00552E0F"/>
    <w:rsid w:val="005532B4"/>
    <w:rsid w:val="00553A34"/>
    <w:rsid w:val="00553E95"/>
    <w:rsid w:val="00556DBA"/>
    <w:rsid w:val="00557417"/>
    <w:rsid w:val="00557D28"/>
    <w:rsid w:val="005607D2"/>
    <w:rsid w:val="00560FA7"/>
    <w:rsid w:val="00561BBB"/>
    <w:rsid w:val="00562368"/>
    <w:rsid w:val="005623E5"/>
    <w:rsid w:val="0056262E"/>
    <w:rsid w:val="00563164"/>
    <w:rsid w:val="005639B4"/>
    <w:rsid w:val="00564DD9"/>
    <w:rsid w:val="00565E0A"/>
    <w:rsid w:val="00566F0E"/>
    <w:rsid w:val="00570384"/>
    <w:rsid w:val="005708A2"/>
    <w:rsid w:val="00570CA9"/>
    <w:rsid w:val="00571845"/>
    <w:rsid w:val="00572BF4"/>
    <w:rsid w:val="00573C53"/>
    <w:rsid w:val="00576AB9"/>
    <w:rsid w:val="005778C3"/>
    <w:rsid w:val="005820F2"/>
    <w:rsid w:val="00584A62"/>
    <w:rsid w:val="00590C2F"/>
    <w:rsid w:val="005931EA"/>
    <w:rsid w:val="005952BA"/>
    <w:rsid w:val="005969F5"/>
    <w:rsid w:val="00596E7A"/>
    <w:rsid w:val="005A0709"/>
    <w:rsid w:val="005A08D9"/>
    <w:rsid w:val="005A2206"/>
    <w:rsid w:val="005A2851"/>
    <w:rsid w:val="005A34F0"/>
    <w:rsid w:val="005A3EC4"/>
    <w:rsid w:val="005A406E"/>
    <w:rsid w:val="005A566E"/>
    <w:rsid w:val="005A6767"/>
    <w:rsid w:val="005A6C2F"/>
    <w:rsid w:val="005A6D50"/>
    <w:rsid w:val="005B195D"/>
    <w:rsid w:val="005B39C3"/>
    <w:rsid w:val="005B39DD"/>
    <w:rsid w:val="005B5B31"/>
    <w:rsid w:val="005B771B"/>
    <w:rsid w:val="005C0C28"/>
    <w:rsid w:val="005C2F5B"/>
    <w:rsid w:val="005C4F76"/>
    <w:rsid w:val="005D0003"/>
    <w:rsid w:val="005D16EF"/>
    <w:rsid w:val="005D227F"/>
    <w:rsid w:val="005D3157"/>
    <w:rsid w:val="005D3673"/>
    <w:rsid w:val="005D5C2F"/>
    <w:rsid w:val="005D71DB"/>
    <w:rsid w:val="005E0383"/>
    <w:rsid w:val="005E0B90"/>
    <w:rsid w:val="005E2C57"/>
    <w:rsid w:val="005E3E0C"/>
    <w:rsid w:val="005E3E28"/>
    <w:rsid w:val="005E580B"/>
    <w:rsid w:val="005E5A81"/>
    <w:rsid w:val="005E60B0"/>
    <w:rsid w:val="005E668A"/>
    <w:rsid w:val="005F3BE8"/>
    <w:rsid w:val="005F674C"/>
    <w:rsid w:val="005F6824"/>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7C5"/>
    <w:rsid w:val="00620922"/>
    <w:rsid w:val="006209DE"/>
    <w:rsid w:val="006220D2"/>
    <w:rsid w:val="00624E44"/>
    <w:rsid w:val="00625884"/>
    <w:rsid w:val="00626190"/>
    <w:rsid w:val="00627445"/>
    <w:rsid w:val="00627F95"/>
    <w:rsid w:val="00631495"/>
    <w:rsid w:val="00632A70"/>
    <w:rsid w:val="00633546"/>
    <w:rsid w:val="00633CEF"/>
    <w:rsid w:val="0063486D"/>
    <w:rsid w:val="00634E93"/>
    <w:rsid w:val="00636B34"/>
    <w:rsid w:val="00637C03"/>
    <w:rsid w:val="006408EB"/>
    <w:rsid w:val="00640C13"/>
    <w:rsid w:val="00640DAC"/>
    <w:rsid w:val="00642E32"/>
    <w:rsid w:val="00643514"/>
    <w:rsid w:val="00644501"/>
    <w:rsid w:val="006450C0"/>
    <w:rsid w:val="00646363"/>
    <w:rsid w:val="006473D4"/>
    <w:rsid w:val="006477FD"/>
    <w:rsid w:val="00647924"/>
    <w:rsid w:val="00653159"/>
    <w:rsid w:val="00653F0C"/>
    <w:rsid w:val="006545E4"/>
    <w:rsid w:val="006549A9"/>
    <w:rsid w:val="0065519C"/>
    <w:rsid w:val="006562B3"/>
    <w:rsid w:val="00656811"/>
    <w:rsid w:val="00656837"/>
    <w:rsid w:val="006576AC"/>
    <w:rsid w:val="00660D8D"/>
    <w:rsid w:val="00663D32"/>
    <w:rsid w:val="00665609"/>
    <w:rsid w:val="00665FF6"/>
    <w:rsid w:val="006661FC"/>
    <w:rsid w:val="00666D60"/>
    <w:rsid w:val="00667BB1"/>
    <w:rsid w:val="006700FA"/>
    <w:rsid w:val="00670389"/>
    <w:rsid w:val="0067065B"/>
    <w:rsid w:val="0067298B"/>
    <w:rsid w:val="00673783"/>
    <w:rsid w:val="006744B4"/>
    <w:rsid w:val="006753BE"/>
    <w:rsid w:val="006770F3"/>
    <w:rsid w:val="0068060E"/>
    <w:rsid w:val="0068197C"/>
    <w:rsid w:val="00683277"/>
    <w:rsid w:val="0068361F"/>
    <w:rsid w:val="00686809"/>
    <w:rsid w:val="00686E8A"/>
    <w:rsid w:val="00690423"/>
    <w:rsid w:val="00691D57"/>
    <w:rsid w:val="006927B9"/>
    <w:rsid w:val="00694F7D"/>
    <w:rsid w:val="00697F53"/>
    <w:rsid w:val="006A5847"/>
    <w:rsid w:val="006A7144"/>
    <w:rsid w:val="006B3A3A"/>
    <w:rsid w:val="006B5B14"/>
    <w:rsid w:val="006B5CFF"/>
    <w:rsid w:val="006B7AB2"/>
    <w:rsid w:val="006B7DEE"/>
    <w:rsid w:val="006C0294"/>
    <w:rsid w:val="006C03B5"/>
    <w:rsid w:val="006C0CB0"/>
    <w:rsid w:val="006C0FB7"/>
    <w:rsid w:val="006C270C"/>
    <w:rsid w:val="006C39EF"/>
    <w:rsid w:val="006C642F"/>
    <w:rsid w:val="006C6F11"/>
    <w:rsid w:val="006C7DF9"/>
    <w:rsid w:val="006D0A57"/>
    <w:rsid w:val="006D0E69"/>
    <w:rsid w:val="006D16D4"/>
    <w:rsid w:val="006D2860"/>
    <w:rsid w:val="006D29F5"/>
    <w:rsid w:val="006D3CE2"/>
    <w:rsid w:val="006D6E03"/>
    <w:rsid w:val="006D7F84"/>
    <w:rsid w:val="006E05BE"/>
    <w:rsid w:val="006E359D"/>
    <w:rsid w:val="006F485C"/>
    <w:rsid w:val="006F5174"/>
    <w:rsid w:val="006F6C4B"/>
    <w:rsid w:val="00705884"/>
    <w:rsid w:val="00706865"/>
    <w:rsid w:val="00707083"/>
    <w:rsid w:val="007151A9"/>
    <w:rsid w:val="00715362"/>
    <w:rsid w:val="007155E8"/>
    <w:rsid w:val="007177D6"/>
    <w:rsid w:val="00722100"/>
    <w:rsid w:val="00723AA9"/>
    <w:rsid w:val="00726759"/>
    <w:rsid w:val="00727D1B"/>
    <w:rsid w:val="00731762"/>
    <w:rsid w:val="00732187"/>
    <w:rsid w:val="007325E4"/>
    <w:rsid w:val="00732C72"/>
    <w:rsid w:val="00734198"/>
    <w:rsid w:val="00735561"/>
    <w:rsid w:val="007375D1"/>
    <w:rsid w:val="00737945"/>
    <w:rsid w:val="00740A37"/>
    <w:rsid w:val="00741113"/>
    <w:rsid w:val="00742E78"/>
    <w:rsid w:val="0074315C"/>
    <w:rsid w:val="00743352"/>
    <w:rsid w:val="00745002"/>
    <w:rsid w:val="007476F8"/>
    <w:rsid w:val="007503D1"/>
    <w:rsid w:val="00750825"/>
    <w:rsid w:val="00750CC3"/>
    <w:rsid w:val="00751834"/>
    <w:rsid w:val="0075223E"/>
    <w:rsid w:val="00753143"/>
    <w:rsid w:val="007551CF"/>
    <w:rsid w:val="00757A04"/>
    <w:rsid w:val="00760329"/>
    <w:rsid w:val="00760379"/>
    <w:rsid w:val="0076104A"/>
    <w:rsid w:val="00761D6F"/>
    <w:rsid w:val="00762FEF"/>
    <w:rsid w:val="0076355F"/>
    <w:rsid w:val="00764E4E"/>
    <w:rsid w:val="00764F28"/>
    <w:rsid w:val="00765232"/>
    <w:rsid w:val="0076591E"/>
    <w:rsid w:val="007666FA"/>
    <w:rsid w:val="00767518"/>
    <w:rsid w:val="007704A9"/>
    <w:rsid w:val="00771C5A"/>
    <w:rsid w:val="00771D94"/>
    <w:rsid w:val="00771E69"/>
    <w:rsid w:val="00771F02"/>
    <w:rsid w:val="00773C82"/>
    <w:rsid w:val="00774761"/>
    <w:rsid w:val="00776266"/>
    <w:rsid w:val="00776AA1"/>
    <w:rsid w:val="0077708B"/>
    <w:rsid w:val="0078127A"/>
    <w:rsid w:val="00782D2C"/>
    <w:rsid w:val="00784555"/>
    <w:rsid w:val="00784CD4"/>
    <w:rsid w:val="007862C4"/>
    <w:rsid w:val="00790B9E"/>
    <w:rsid w:val="00790D12"/>
    <w:rsid w:val="00791B92"/>
    <w:rsid w:val="007937F0"/>
    <w:rsid w:val="0079526B"/>
    <w:rsid w:val="00796DEE"/>
    <w:rsid w:val="007972ED"/>
    <w:rsid w:val="007A0CAA"/>
    <w:rsid w:val="007A1DF6"/>
    <w:rsid w:val="007A1FB4"/>
    <w:rsid w:val="007A7CC5"/>
    <w:rsid w:val="007B123D"/>
    <w:rsid w:val="007B1E06"/>
    <w:rsid w:val="007B2765"/>
    <w:rsid w:val="007B2875"/>
    <w:rsid w:val="007B42FE"/>
    <w:rsid w:val="007B4C86"/>
    <w:rsid w:val="007B4D95"/>
    <w:rsid w:val="007B5457"/>
    <w:rsid w:val="007C058E"/>
    <w:rsid w:val="007C0AB8"/>
    <w:rsid w:val="007C3BC2"/>
    <w:rsid w:val="007C45DD"/>
    <w:rsid w:val="007C7682"/>
    <w:rsid w:val="007D02F1"/>
    <w:rsid w:val="007D0D56"/>
    <w:rsid w:val="007D1DBE"/>
    <w:rsid w:val="007D1F99"/>
    <w:rsid w:val="007D2057"/>
    <w:rsid w:val="007D38AA"/>
    <w:rsid w:val="007D3D16"/>
    <w:rsid w:val="007D4EFB"/>
    <w:rsid w:val="007D56C6"/>
    <w:rsid w:val="007D6B0B"/>
    <w:rsid w:val="007E0AAC"/>
    <w:rsid w:val="007E2986"/>
    <w:rsid w:val="007E4BB7"/>
    <w:rsid w:val="007E6229"/>
    <w:rsid w:val="007E756C"/>
    <w:rsid w:val="007F0993"/>
    <w:rsid w:val="007F13A4"/>
    <w:rsid w:val="007F2F62"/>
    <w:rsid w:val="007F404A"/>
    <w:rsid w:val="007F41DC"/>
    <w:rsid w:val="007F44F4"/>
    <w:rsid w:val="007F63E2"/>
    <w:rsid w:val="007F664B"/>
    <w:rsid w:val="007F6CF8"/>
    <w:rsid w:val="007F7254"/>
    <w:rsid w:val="007F72C8"/>
    <w:rsid w:val="0080057B"/>
    <w:rsid w:val="00800F0B"/>
    <w:rsid w:val="0080110D"/>
    <w:rsid w:val="00801667"/>
    <w:rsid w:val="00802923"/>
    <w:rsid w:val="00802AF9"/>
    <w:rsid w:val="00802CEA"/>
    <w:rsid w:val="00803F8C"/>
    <w:rsid w:val="00804859"/>
    <w:rsid w:val="00805E59"/>
    <w:rsid w:val="00806015"/>
    <w:rsid w:val="0080627C"/>
    <w:rsid w:val="0080641F"/>
    <w:rsid w:val="00806B73"/>
    <w:rsid w:val="00806DA3"/>
    <w:rsid w:val="00807879"/>
    <w:rsid w:val="00811075"/>
    <w:rsid w:val="00811DFA"/>
    <w:rsid w:val="008121BA"/>
    <w:rsid w:val="0081340A"/>
    <w:rsid w:val="008158EE"/>
    <w:rsid w:val="00815A86"/>
    <w:rsid w:val="008166FD"/>
    <w:rsid w:val="008178E5"/>
    <w:rsid w:val="00820135"/>
    <w:rsid w:val="00820F7C"/>
    <w:rsid w:val="0082141D"/>
    <w:rsid w:val="00822DC7"/>
    <w:rsid w:val="00823EE5"/>
    <w:rsid w:val="00824790"/>
    <w:rsid w:val="00824D75"/>
    <w:rsid w:val="00825D7B"/>
    <w:rsid w:val="008275AA"/>
    <w:rsid w:val="008318BD"/>
    <w:rsid w:val="00831975"/>
    <w:rsid w:val="00834700"/>
    <w:rsid w:val="008352C6"/>
    <w:rsid w:val="0083598E"/>
    <w:rsid w:val="00836174"/>
    <w:rsid w:val="00837BEB"/>
    <w:rsid w:val="00840622"/>
    <w:rsid w:val="008418C0"/>
    <w:rsid w:val="00841D00"/>
    <w:rsid w:val="00842A8E"/>
    <w:rsid w:val="00847969"/>
    <w:rsid w:val="008524B0"/>
    <w:rsid w:val="00853477"/>
    <w:rsid w:val="00853D38"/>
    <w:rsid w:val="0085510D"/>
    <w:rsid w:val="00855B37"/>
    <w:rsid w:val="00856423"/>
    <w:rsid w:val="008564C8"/>
    <w:rsid w:val="00856802"/>
    <w:rsid w:val="00857139"/>
    <w:rsid w:val="00857BF9"/>
    <w:rsid w:val="00862D6A"/>
    <w:rsid w:val="008630ED"/>
    <w:rsid w:val="00864082"/>
    <w:rsid w:val="00864A6E"/>
    <w:rsid w:val="00866052"/>
    <w:rsid w:val="0086715B"/>
    <w:rsid w:val="00870AA5"/>
    <w:rsid w:val="0087267D"/>
    <w:rsid w:val="008738EF"/>
    <w:rsid w:val="00873DF4"/>
    <w:rsid w:val="00873FF3"/>
    <w:rsid w:val="00874015"/>
    <w:rsid w:val="0087406B"/>
    <w:rsid w:val="00877B0F"/>
    <w:rsid w:val="00882BFF"/>
    <w:rsid w:val="00884289"/>
    <w:rsid w:val="0088468D"/>
    <w:rsid w:val="0088485D"/>
    <w:rsid w:val="00885260"/>
    <w:rsid w:val="00885846"/>
    <w:rsid w:val="008875E7"/>
    <w:rsid w:val="00890052"/>
    <w:rsid w:val="00890489"/>
    <w:rsid w:val="008908FE"/>
    <w:rsid w:val="0089281D"/>
    <w:rsid w:val="00892CFF"/>
    <w:rsid w:val="00894FBE"/>
    <w:rsid w:val="00895D30"/>
    <w:rsid w:val="00896DD5"/>
    <w:rsid w:val="008A0331"/>
    <w:rsid w:val="008A428D"/>
    <w:rsid w:val="008A4324"/>
    <w:rsid w:val="008A73C2"/>
    <w:rsid w:val="008B08BE"/>
    <w:rsid w:val="008B13AC"/>
    <w:rsid w:val="008B2EB7"/>
    <w:rsid w:val="008B3A8B"/>
    <w:rsid w:val="008B4567"/>
    <w:rsid w:val="008B4667"/>
    <w:rsid w:val="008B4ABF"/>
    <w:rsid w:val="008B6F96"/>
    <w:rsid w:val="008C160C"/>
    <w:rsid w:val="008C2638"/>
    <w:rsid w:val="008C263D"/>
    <w:rsid w:val="008C297A"/>
    <w:rsid w:val="008C30F9"/>
    <w:rsid w:val="008C4830"/>
    <w:rsid w:val="008C5BDA"/>
    <w:rsid w:val="008D0D9A"/>
    <w:rsid w:val="008D32B1"/>
    <w:rsid w:val="008D42A7"/>
    <w:rsid w:val="008D5B6D"/>
    <w:rsid w:val="008D671C"/>
    <w:rsid w:val="008D6C6B"/>
    <w:rsid w:val="008D6CE7"/>
    <w:rsid w:val="008D724A"/>
    <w:rsid w:val="008E0F26"/>
    <w:rsid w:val="008E2379"/>
    <w:rsid w:val="008E2C14"/>
    <w:rsid w:val="008E2CB3"/>
    <w:rsid w:val="008E2E88"/>
    <w:rsid w:val="008E4A58"/>
    <w:rsid w:val="008E4DAB"/>
    <w:rsid w:val="008E4F54"/>
    <w:rsid w:val="008E515E"/>
    <w:rsid w:val="008E5560"/>
    <w:rsid w:val="008E5908"/>
    <w:rsid w:val="008E70FA"/>
    <w:rsid w:val="008E7544"/>
    <w:rsid w:val="008F01E8"/>
    <w:rsid w:val="008F095F"/>
    <w:rsid w:val="008F23E3"/>
    <w:rsid w:val="008F4917"/>
    <w:rsid w:val="008F4B9A"/>
    <w:rsid w:val="008F562C"/>
    <w:rsid w:val="008F6491"/>
    <w:rsid w:val="008F7764"/>
    <w:rsid w:val="00904F85"/>
    <w:rsid w:val="00905414"/>
    <w:rsid w:val="00906A46"/>
    <w:rsid w:val="009132A4"/>
    <w:rsid w:val="00913434"/>
    <w:rsid w:val="00913E10"/>
    <w:rsid w:val="00914054"/>
    <w:rsid w:val="00915DFB"/>
    <w:rsid w:val="00916369"/>
    <w:rsid w:val="00920D76"/>
    <w:rsid w:val="00922B02"/>
    <w:rsid w:val="00923052"/>
    <w:rsid w:val="0092312B"/>
    <w:rsid w:val="00925837"/>
    <w:rsid w:val="00926738"/>
    <w:rsid w:val="00926967"/>
    <w:rsid w:val="0092727B"/>
    <w:rsid w:val="009309A2"/>
    <w:rsid w:val="00930C0B"/>
    <w:rsid w:val="00932F5E"/>
    <w:rsid w:val="0093397D"/>
    <w:rsid w:val="0093492B"/>
    <w:rsid w:val="00934C88"/>
    <w:rsid w:val="0093504A"/>
    <w:rsid w:val="009402FC"/>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32"/>
    <w:rsid w:val="00953A73"/>
    <w:rsid w:val="00953DFE"/>
    <w:rsid w:val="00954630"/>
    <w:rsid w:val="009546D8"/>
    <w:rsid w:val="00955384"/>
    <w:rsid w:val="009567EF"/>
    <w:rsid w:val="00957C6B"/>
    <w:rsid w:val="009604F5"/>
    <w:rsid w:val="00961202"/>
    <w:rsid w:val="00962D7A"/>
    <w:rsid w:val="00962FB5"/>
    <w:rsid w:val="009639DE"/>
    <w:rsid w:val="00964538"/>
    <w:rsid w:val="009653AF"/>
    <w:rsid w:val="0096592B"/>
    <w:rsid w:val="00966BF2"/>
    <w:rsid w:val="00967C5F"/>
    <w:rsid w:val="00970889"/>
    <w:rsid w:val="009715D6"/>
    <w:rsid w:val="00974CB9"/>
    <w:rsid w:val="0097709F"/>
    <w:rsid w:val="00977798"/>
    <w:rsid w:val="009801C4"/>
    <w:rsid w:val="00981016"/>
    <w:rsid w:val="009829F4"/>
    <w:rsid w:val="00982A2E"/>
    <w:rsid w:val="00982DCE"/>
    <w:rsid w:val="009835C7"/>
    <w:rsid w:val="009841C9"/>
    <w:rsid w:val="0098443A"/>
    <w:rsid w:val="00985115"/>
    <w:rsid w:val="0098519F"/>
    <w:rsid w:val="0098523E"/>
    <w:rsid w:val="00985D59"/>
    <w:rsid w:val="00985D86"/>
    <w:rsid w:val="0098632D"/>
    <w:rsid w:val="009863D8"/>
    <w:rsid w:val="00986B16"/>
    <w:rsid w:val="00986CBD"/>
    <w:rsid w:val="009870DD"/>
    <w:rsid w:val="00990AF0"/>
    <w:rsid w:val="00994EBB"/>
    <w:rsid w:val="009960B0"/>
    <w:rsid w:val="00996640"/>
    <w:rsid w:val="00997F88"/>
    <w:rsid w:val="00997FF6"/>
    <w:rsid w:val="009A08A0"/>
    <w:rsid w:val="009A5998"/>
    <w:rsid w:val="009A6369"/>
    <w:rsid w:val="009A6E6C"/>
    <w:rsid w:val="009A7647"/>
    <w:rsid w:val="009B0130"/>
    <w:rsid w:val="009B0C9A"/>
    <w:rsid w:val="009B0EF1"/>
    <w:rsid w:val="009B1563"/>
    <w:rsid w:val="009B5539"/>
    <w:rsid w:val="009B649B"/>
    <w:rsid w:val="009B6A04"/>
    <w:rsid w:val="009B6E91"/>
    <w:rsid w:val="009B749E"/>
    <w:rsid w:val="009C0ABB"/>
    <w:rsid w:val="009C10AA"/>
    <w:rsid w:val="009C1E9F"/>
    <w:rsid w:val="009C26EA"/>
    <w:rsid w:val="009C32FE"/>
    <w:rsid w:val="009C5256"/>
    <w:rsid w:val="009C685F"/>
    <w:rsid w:val="009C69CC"/>
    <w:rsid w:val="009D1B08"/>
    <w:rsid w:val="009D2330"/>
    <w:rsid w:val="009D2D56"/>
    <w:rsid w:val="009D2DFB"/>
    <w:rsid w:val="009D441E"/>
    <w:rsid w:val="009D4801"/>
    <w:rsid w:val="009D4FB3"/>
    <w:rsid w:val="009D5487"/>
    <w:rsid w:val="009D6055"/>
    <w:rsid w:val="009D6C95"/>
    <w:rsid w:val="009D7344"/>
    <w:rsid w:val="009E0A5C"/>
    <w:rsid w:val="009E2096"/>
    <w:rsid w:val="009E321B"/>
    <w:rsid w:val="009E3F05"/>
    <w:rsid w:val="009E5E88"/>
    <w:rsid w:val="009E7C4B"/>
    <w:rsid w:val="009F077F"/>
    <w:rsid w:val="009F2C31"/>
    <w:rsid w:val="009F3ED9"/>
    <w:rsid w:val="009F62B5"/>
    <w:rsid w:val="009F6D91"/>
    <w:rsid w:val="009F76C8"/>
    <w:rsid w:val="009F794B"/>
    <w:rsid w:val="00A0084A"/>
    <w:rsid w:val="00A02977"/>
    <w:rsid w:val="00A032C8"/>
    <w:rsid w:val="00A0382B"/>
    <w:rsid w:val="00A043B9"/>
    <w:rsid w:val="00A06511"/>
    <w:rsid w:val="00A10ABA"/>
    <w:rsid w:val="00A11D0B"/>
    <w:rsid w:val="00A13E77"/>
    <w:rsid w:val="00A153EE"/>
    <w:rsid w:val="00A1595A"/>
    <w:rsid w:val="00A16CB7"/>
    <w:rsid w:val="00A175C3"/>
    <w:rsid w:val="00A210ED"/>
    <w:rsid w:val="00A21190"/>
    <w:rsid w:val="00A21272"/>
    <w:rsid w:val="00A22C43"/>
    <w:rsid w:val="00A22F01"/>
    <w:rsid w:val="00A25195"/>
    <w:rsid w:val="00A25502"/>
    <w:rsid w:val="00A266C7"/>
    <w:rsid w:val="00A2686C"/>
    <w:rsid w:val="00A30A4B"/>
    <w:rsid w:val="00A31033"/>
    <w:rsid w:val="00A329D4"/>
    <w:rsid w:val="00A34BE7"/>
    <w:rsid w:val="00A3509C"/>
    <w:rsid w:val="00A35429"/>
    <w:rsid w:val="00A355F5"/>
    <w:rsid w:val="00A41202"/>
    <w:rsid w:val="00A41E1A"/>
    <w:rsid w:val="00A42D05"/>
    <w:rsid w:val="00A433AE"/>
    <w:rsid w:val="00A4353A"/>
    <w:rsid w:val="00A438E6"/>
    <w:rsid w:val="00A4529D"/>
    <w:rsid w:val="00A46CF3"/>
    <w:rsid w:val="00A4713F"/>
    <w:rsid w:val="00A509F3"/>
    <w:rsid w:val="00A5341A"/>
    <w:rsid w:val="00A5385E"/>
    <w:rsid w:val="00A53C8F"/>
    <w:rsid w:val="00A5477A"/>
    <w:rsid w:val="00A56304"/>
    <w:rsid w:val="00A565B2"/>
    <w:rsid w:val="00A5775C"/>
    <w:rsid w:val="00A578A2"/>
    <w:rsid w:val="00A60A34"/>
    <w:rsid w:val="00A62CD9"/>
    <w:rsid w:val="00A645F8"/>
    <w:rsid w:val="00A665E2"/>
    <w:rsid w:val="00A666E0"/>
    <w:rsid w:val="00A6689D"/>
    <w:rsid w:val="00A710BB"/>
    <w:rsid w:val="00A713EE"/>
    <w:rsid w:val="00A71550"/>
    <w:rsid w:val="00A71B11"/>
    <w:rsid w:val="00A7537D"/>
    <w:rsid w:val="00A7603F"/>
    <w:rsid w:val="00A766F1"/>
    <w:rsid w:val="00A77B76"/>
    <w:rsid w:val="00A8023C"/>
    <w:rsid w:val="00A8083C"/>
    <w:rsid w:val="00A81B23"/>
    <w:rsid w:val="00A81FA6"/>
    <w:rsid w:val="00A82049"/>
    <w:rsid w:val="00A8323A"/>
    <w:rsid w:val="00A836BE"/>
    <w:rsid w:val="00A8375D"/>
    <w:rsid w:val="00A843AB"/>
    <w:rsid w:val="00A84857"/>
    <w:rsid w:val="00A8524A"/>
    <w:rsid w:val="00A86DB4"/>
    <w:rsid w:val="00A901EF"/>
    <w:rsid w:val="00A92D55"/>
    <w:rsid w:val="00A94F83"/>
    <w:rsid w:val="00A96593"/>
    <w:rsid w:val="00A96EFF"/>
    <w:rsid w:val="00AA0FF9"/>
    <w:rsid w:val="00AA2878"/>
    <w:rsid w:val="00AA39C8"/>
    <w:rsid w:val="00AA6D73"/>
    <w:rsid w:val="00AA6DFC"/>
    <w:rsid w:val="00AA74CD"/>
    <w:rsid w:val="00AB056C"/>
    <w:rsid w:val="00AB1413"/>
    <w:rsid w:val="00AB1FE3"/>
    <w:rsid w:val="00AB2EBA"/>
    <w:rsid w:val="00AB30E2"/>
    <w:rsid w:val="00AB42CA"/>
    <w:rsid w:val="00AB6838"/>
    <w:rsid w:val="00AC0FAF"/>
    <w:rsid w:val="00AC10D4"/>
    <w:rsid w:val="00AC12CE"/>
    <w:rsid w:val="00AC3961"/>
    <w:rsid w:val="00AC4506"/>
    <w:rsid w:val="00AC468B"/>
    <w:rsid w:val="00AD033E"/>
    <w:rsid w:val="00AD043D"/>
    <w:rsid w:val="00AD13A1"/>
    <w:rsid w:val="00AD275D"/>
    <w:rsid w:val="00AD2A14"/>
    <w:rsid w:val="00AD2E56"/>
    <w:rsid w:val="00AD3F8C"/>
    <w:rsid w:val="00AD56EC"/>
    <w:rsid w:val="00AD6740"/>
    <w:rsid w:val="00AD6913"/>
    <w:rsid w:val="00AD6CF6"/>
    <w:rsid w:val="00AE3C41"/>
    <w:rsid w:val="00AE62E9"/>
    <w:rsid w:val="00AE6778"/>
    <w:rsid w:val="00AE7001"/>
    <w:rsid w:val="00AF1E30"/>
    <w:rsid w:val="00AF1F49"/>
    <w:rsid w:val="00AF3401"/>
    <w:rsid w:val="00AF62B3"/>
    <w:rsid w:val="00AF6334"/>
    <w:rsid w:val="00AF71D7"/>
    <w:rsid w:val="00AF7978"/>
    <w:rsid w:val="00AF7CCC"/>
    <w:rsid w:val="00B01C5A"/>
    <w:rsid w:val="00B05597"/>
    <w:rsid w:val="00B06AD1"/>
    <w:rsid w:val="00B06F75"/>
    <w:rsid w:val="00B07E8C"/>
    <w:rsid w:val="00B10B6C"/>
    <w:rsid w:val="00B12C34"/>
    <w:rsid w:val="00B130CC"/>
    <w:rsid w:val="00B14322"/>
    <w:rsid w:val="00B14DD8"/>
    <w:rsid w:val="00B15241"/>
    <w:rsid w:val="00B162F4"/>
    <w:rsid w:val="00B17B99"/>
    <w:rsid w:val="00B22092"/>
    <w:rsid w:val="00B2341E"/>
    <w:rsid w:val="00B23B4B"/>
    <w:rsid w:val="00B24E4D"/>
    <w:rsid w:val="00B2571F"/>
    <w:rsid w:val="00B257E9"/>
    <w:rsid w:val="00B26575"/>
    <w:rsid w:val="00B26C80"/>
    <w:rsid w:val="00B26CAF"/>
    <w:rsid w:val="00B277A8"/>
    <w:rsid w:val="00B30FF5"/>
    <w:rsid w:val="00B3206E"/>
    <w:rsid w:val="00B33874"/>
    <w:rsid w:val="00B34B62"/>
    <w:rsid w:val="00B34C33"/>
    <w:rsid w:val="00B35B82"/>
    <w:rsid w:val="00B3638A"/>
    <w:rsid w:val="00B36931"/>
    <w:rsid w:val="00B36C5E"/>
    <w:rsid w:val="00B4182E"/>
    <w:rsid w:val="00B418B7"/>
    <w:rsid w:val="00B42811"/>
    <w:rsid w:val="00B45480"/>
    <w:rsid w:val="00B47BE8"/>
    <w:rsid w:val="00B508C5"/>
    <w:rsid w:val="00B50FE2"/>
    <w:rsid w:val="00B51357"/>
    <w:rsid w:val="00B51C2A"/>
    <w:rsid w:val="00B526E7"/>
    <w:rsid w:val="00B52AC1"/>
    <w:rsid w:val="00B5413A"/>
    <w:rsid w:val="00B54590"/>
    <w:rsid w:val="00B550E8"/>
    <w:rsid w:val="00B5686A"/>
    <w:rsid w:val="00B614E1"/>
    <w:rsid w:val="00B61A54"/>
    <w:rsid w:val="00B624A8"/>
    <w:rsid w:val="00B6284F"/>
    <w:rsid w:val="00B62972"/>
    <w:rsid w:val="00B63BC3"/>
    <w:rsid w:val="00B63E50"/>
    <w:rsid w:val="00B65436"/>
    <w:rsid w:val="00B65CD2"/>
    <w:rsid w:val="00B65F1C"/>
    <w:rsid w:val="00B663F1"/>
    <w:rsid w:val="00B6646C"/>
    <w:rsid w:val="00B66979"/>
    <w:rsid w:val="00B714FD"/>
    <w:rsid w:val="00B718D5"/>
    <w:rsid w:val="00B71E67"/>
    <w:rsid w:val="00B746F7"/>
    <w:rsid w:val="00B772C8"/>
    <w:rsid w:val="00B809EE"/>
    <w:rsid w:val="00B8195A"/>
    <w:rsid w:val="00B8220F"/>
    <w:rsid w:val="00B82441"/>
    <w:rsid w:val="00B8296B"/>
    <w:rsid w:val="00B83AE8"/>
    <w:rsid w:val="00B85E54"/>
    <w:rsid w:val="00B90192"/>
    <w:rsid w:val="00B912C1"/>
    <w:rsid w:val="00B91EB7"/>
    <w:rsid w:val="00B92195"/>
    <w:rsid w:val="00B9380C"/>
    <w:rsid w:val="00B93957"/>
    <w:rsid w:val="00B958FF"/>
    <w:rsid w:val="00B9616C"/>
    <w:rsid w:val="00BA01FE"/>
    <w:rsid w:val="00BA1CB8"/>
    <w:rsid w:val="00BA2814"/>
    <w:rsid w:val="00BA6CD5"/>
    <w:rsid w:val="00BA7A30"/>
    <w:rsid w:val="00BB16B7"/>
    <w:rsid w:val="00BB18D5"/>
    <w:rsid w:val="00BB35B1"/>
    <w:rsid w:val="00BB50D7"/>
    <w:rsid w:val="00BB7902"/>
    <w:rsid w:val="00BC172B"/>
    <w:rsid w:val="00BC2A75"/>
    <w:rsid w:val="00BC2FE6"/>
    <w:rsid w:val="00BC3C03"/>
    <w:rsid w:val="00BC4778"/>
    <w:rsid w:val="00BC78ED"/>
    <w:rsid w:val="00BD0BAF"/>
    <w:rsid w:val="00BD1451"/>
    <w:rsid w:val="00BD1BE2"/>
    <w:rsid w:val="00BD4104"/>
    <w:rsid w:val="00BD5303"/>
    <w:rsid w:val="00BD56C8"/>
    <w:rsid w:val="00BE15E0"/>
    <w:rsid w:val="00BE29E6"/>
    <w:rsid w:val="00BE2D1D"/>
    <w:rsid w:val="00BE2F1F"/>
    <w:rsid w:val="00BE4084"/>
    <w:rsid w:val="00BE462F"/>
    <w:rsid w:val="00BE519D"/>
    <w:rsid w:val="00BE51F8"/>
    <w:rsid w:val="00BE5803"/>
    <w:rsid w:val="00BE5E6C"/>
    <w:rsid w:val="00BE6806"/>
    <w:rsid w:val="00BE682A"/>
    <w:rsid w:val="00BE6C70"/>
    <w:rsid w:val="00BF0980"/>
    <w:rsid w:val="00BF2629"/>
    <w:rsid w:val="00BF7435"/>
    <w:rsid w:val="00BF7BDC"/>
    <w:rsid w:val="00BF7EE0"/>
    <w:rsid w:val="00C0094E"/>
    <w:rsid w:val="00C0095F"/>
    <w:rsid w:val="00C01A59"/>
    <w:rsid w:val="00C021B2"/>
    <w:rsid w:val="00C022F1"/>
    <w:rsid w:val="00C024ED"/>
    <w:rsid w:val="00C03076"/>
    <w:rsid w:val="00C042A0"/>
    <w:rsid w:val="00C046D5"/>
    <w:rsid w:val="00C04E90"/>
    <w:rsid w:val="00C051D1"/>
    <w:rsid w:val="00C061F8"/>
    <w:rsid w:val="00C07F07"/>
    <w:rsid w:val="00C103E7"/>
    <w:rsid w:val="00C11C4D"/>
    <w:rsid w:val="00C147E4"/>
    <w:rsid w:val="00C14F70"/>
    <w:rsid w:val="00C1545C"/>
    <w:rsid w:val="00C179CB"/>
    <w:rsid w:val="00C21F01"/>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140B"/>
    <w:rsid w:val="00C52488"/>
    <w:rsid w:val="00C535AB"/>
    <w:rsid w:val="00C5381B"/>
    <w:rsid w:val="00C5614A"/>
    <w:rsid w:val="00C5772C"/>
    <w:rsid w:val="00C61130"/>
    <w:rsid w:val="00C63853"/>
    <w:rsid w:val="00C6413C"/>
    <w:rsid w:val="00C64AD5"/>
    <w:rsid w:val="00C65F47"/>
    <w:rsid w:val="00C66505"/>
    <w:rsid w:val="00C669BA"/>
    <w:rsid w:val="00C66A64"/>
    <w:rsid w:val="00C67CB5"/>
    <w:rsid w:val="00C71BF0"/>
    <w:rsid w:val="00C7319F"/>
    <w:rsid w:val="00C7500F"/>
    <w:rsid w:val="00C75453"/>
    <w:rsid w:val="00C75A80"/>
    <w:rsid w:val="00C76C65"/>
    <w:rsid w:val="00C80BA8"/>
    <w:rsid w:val="00C85652"/>
    <w:rsid w:val="00C86978"/>
    <w:rsid w:val="00C8747B"/>
    <w:rsid w:val="00C8791D"/>
    <w:rsid w:val="00C879FA"/>
    <w:rsid w:val="00C9035E"/>
    <w:rsid w:val="00C903E3"/>
    <w:rsid w:val="00C90B32"/>
    <w:rsid w:val="00C90C45"/>
    <w:rsid w:val="00C91020"/>
    <w:rsid w:val="00C93A04"/>
    <w:rsid w:val="00C94C96"/>
    <w:rsid w:val="00C97B5E"/>
    <w:rsid w:val="00CA111D"/>
    <w:rsid w:val="00CA1A4F"/>
    <w:rsid w:val="00CA2E88"/>
    <w:rsid w:val="00CA2F44"/>
    <w:rsid w:val="00CA4307"/>
    <w:rsid w:val="00CA5761"/>
    <w:rsid w:val="00CA63BE"/>
    <w:rsid w:val="00CA7013"/>
    <w:rsid w:val="00CA745C"/>
    <w:rsid w:val="00CB123C"/>
    <w:rsid w:val="00CB21DF"/>
    <w:rsid w:val="00CB5009"/>
    <w:rsid w:val="00CB6838"/>
    <w:rsid w:val="00CB77C5"/>
    <w:rsid w:val="00CC1059"/>
    <w:rsid w:val="00CC125A"/>
    <w:rsid w:val="00CC149D"/>
    <w:rsid w:val="00CC18FE"/>
    <w:rsid w:val="00CC1F42"/>
    <w:rsid w:val="00CC49E2"/>
    <w:rsid w:val="00CC4B61"/>
    <w:rsid w:val="00CD0B07"/>
    <w:rsid w:val="00CD19B2"/>
    <w:rsid w:val="00CD2741"/>
    <w:rsid w:val="00CD30D3"/>
    <w:rsid w:val="00CD43B9"/>
    <w:rsid w:val="00CD7428"/>
    <w:rsid w:val="00CE16BC"/>
    <w:rsid w:val="00CE1E2D"/>
    <w:rsid w:val="00CE2493"/>
    <w:rsid w:val="00CE2ABF"/>
    <w:rsid w:val="00CE448B"/>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2702"/>
    <w:rsid w:val="00D0317F"/>
    <w:rsid w:val="00D038A0"/>
    <w:rsid w:val="00D03ED5"/>
    <w:rsid w:val="00D041C2"/>
    <w:rsid w:val="00D05001"/>
    <w:rsid w:val="00D0683A"/>
    <w:rsid w:val="00D06ACD"/>
    <w:rsid w:val="00D07591"/>
    <w:rsid w:val="00D07782"/>
    <w:rsid w:val="00D13E3D"/>
    <w:rsid w:val="00D14B33"/>
    <w:rsid w:val="00D14C42"/>
    <w:rsid w:val="00D17A9F"/>
    <w:rsid w:val="00D17F1E"/>
    <w:rsid w:val="00D20544"/>
    <w:rsid w:val="00D21173"/>
    <w:rsid w:val="00D21830"/>
    <w:rsid w:val="00D21F2C"/>
    <w:rsid w:val="00D23827"/>
    <w:rsid w:val="00D2550B"/>
    <w:rsid w:val="00D26B66"/>
    <w:rsid w:val="00D27853"/>
    <w:rsid w:val="00D31E84"/>
    <w:rsid w:val="00D320BF"/>
    <w:rsid w:val="00D33DC0"/>
    <w:rsid w:val="00D36273"/>
    <w:rsid w:val="00D36BBF"/>
    <w:rsid w:val="00D36E2B"/>
    <w:rsid w:val="00D4128A"/>
    <w:rsid w:val="00D417FC"/>
    <w:rsid w:val="00D4225A"/>
    <w:rsid w:val="00D42B4B"/>
    <w:rsid w:val="00D44598"/>
    <w:rsid w:val="00D4680D"/>
    <w:rsid w:val="00D47021"/>
    <w:rsid w:val="00D47508"/>
    <w:rsid w:val="00D47CA3"/>
    <w:rsid w:val="00D47DF7"/>
    <w:rsid w:val="00D50F44"/>
    <w:rsid w:val="00D519A3"/>
    <w:rsid w:val="00D51DE9"/>
    <w:rsid w:val="00D527F2"/>
    <w:rsid w:val="00D5285B"/>
    <w:rsid w:val="00D53640"/>
    <w:rsid w:val="00D54480"/>
    <w:rsid w:val="00D544E7"/>
    <w:rsid w:val="00D55000"/>
    <w:rsid w:val="00D55054"/>
    <w:rsid w:val="00D559BE"/>
    <w:rsid w:val="00D56021"/>
    <w:rsid w:val="00D57521"/>
    <w:rsid w:val="00D6131A"/>
    <w:rsid w:val="00D61442"/>
    <w:rsid w:val="00D618BB"/>
    <w:rsid w:val="00D62D2B"/>
    <w:rsid w:val="00D65741"/>
    <w:rsid w:val="00D66FC1"/>
    <w:rsid w:val="00D748AF"/>
    <w:rsid w:val="00D74C26"/>
    <w:rsid w:val="00D75F06"/>
    <w:rsid w:val="00D7693C"/>
    <w:rsid w:val="00D80A06"/>
    <w:rsid w:val="00D82313"/>
    <w:rsid w:val="00D85332"/>
    <w:rsid w:val="00D878BF"/>
    <w:rsid w:val="00D93093"/>
    <w:rsid w:val="00D94D77"/>
    <w:rsid w:val="00DA5926"/>
    <w:rsid w:val="00DB0589"/>
    <w:rsid w:val="00DB0725"/>
    <w:rsid w:val="00DB0B64"/>
    <w:rsid w:val="00DB3499"/>
    <w:rsid w:val="00DC01DF"/>
    <w:rsid w:val="00DC44A2"/>
    <w:rsid w:val="00DC4695"/>
    <w:rsid w:val="00DC78B7"/>
    <w:rsid w:val="00DD0EDE"/>
    <w:rsid w:val="00DD159A"/>
    <w:rsid w:val="00DD5632"/>
    <w:rsid w:val="00DD5CFF"/>
    <w:rsid w:val="00DD6682"/>
    <w:rsid w:val="00DD6FAA"/>
    <w:rsid w:val="00DD7246"/>
    <w:rsid w:val="00DD77B6"/>
    <w:rsid w:val="00DD7AF7"/>
    <w:rsid w:val="00DD7B31"/>
    <w:rsid w:val="00DD7CC9"/>
    <w:rsid w:val="00DE0275"/>
    <w:rsid w:val="00DE5FA0"/>
    <w:rsid w:val="00DF0E86"/>
    <w:rsid w:val="00DF3649"/>
    <w:rsid w:val="00DF4F54"/>
    <w:rsid w:val="00DF5D00"/>
    <w:rsid w:val="00E006B2"/>
    <w:rsid w:val="00E03D69"/>
    <w:rsid w:val="00E04390"/>
    <w:rsid w:val="00E04768"/>
    <w:rsid w:val="00E04E55"/>
    <w:rsid w:val="00E054DF"/>
    <w:rsid w:val="00E059AA"/>
    <w:rsid w:val="00E05A09"/>
    <w:rsid w:val="00E07746"/>
    <w:rsid w:val="00E100FC"/>
    <w:rsid w:val="00E1330C"/>
    <w:rsid w:val="00E1741D"/>
    <w:rsid w:val="00E1791C"/>
    <w:rsid w:val="00E2152F"/>
    <w:rsid w:val="00E252E4"/>
    <w:rsid w:val="00E263CE"/>
    <w:rsid w:val="00E3004B"/>
    <w:rsid w:val="00E31CC8"/>
    <w:rsid w:val="00E31D83"/>
    <w:rsid w:val="00E3220D"/>
    <w:rsid w:val="00E36E1A"/>
    <w:rsid w:val="00E408CC"/>
    <w:rsid w:val="00E4102E"/>
    <w:rsid w:val="00E43140"/>
    <w:rsid w:val="00E434CF"/>
    <w:rsid w:val="00E4493F"/>
    <w:rsid w:val="00E47609"/>
    <w:rsid w:val="00E47B6A"/>
    <w:rsid w:val="00E55D17"/>
    <w:rsid w:val="00E604BC"/>
    <w:rsid w:val="00E6099B"/>
    <w:rsid w:val="00E60A4E"/>
    <w:rsid w:val="00E6139D"/>
    <w:rsid w:val="00E63A8D"/>
    <w:rsid w:val="00E641B1"/>
    <w:rsid w:val="00E649E1"/>
    <w:rsid w:val="00E657EC"/>
    <w:rsid w:val="00E66EB6"/>
    <w:rsid w:val="00E67E90"/>
    <w:rsid w:val="00E735F9"/>
    <w:rsid w:val="00E73F24"/>
    <w:rsid w:val="00E74CC2"/>
    <w:rsid w:val="00E759AE"/>
    <w:rsid w:val="00E75D5F"/>
    <w:rsid w:val="00E76F91"/>
    <w:rsid w:val="00E77DE3"/>
    <w:rsid w:val="00E801EF"/>
    <w:rsid w:val="00E818CA"/>
    <w:rsid w:val="00E82E57"/>
    <w:rsid w:val="00E8486B"/>
    <w:rsid w:val="00E84CF4"/>
    <w:rsid w:val="00E85442"/>
    <w:rsid w:val="00E8585C"/>
    <w:rsid w:val="00E862FF"/>
    <w:rsid w:val="00E87EA0"/>
    <w:rsid w:val="00E9080E"/>
    <w:rsid w:val="00E924C4"/>
    <w:rsid w:val="00E93618"/>
    <w:rsid w:val="00E96647"/>
    <w:rsid w:val="00EA081B"/>
    <w:rsid w:val="00EA0CB8"/>
    <w:rsid w:val="00EA2CD9"/>
    <w:rsid w:val="00EA6452"/>
    <w:rsid w:val="00EA7F16"/>
    <w:rsid w:val="00EB3103"/>
    <w:rsid w:val="00EB4A52"/>
    <w:rsid w:val="00EB50C9"/>
    <w:rsid w:val="00EB5686"/>
    <w:rsid w:val="00EB5DCC"/>
    <w:rsid w:val="00EB61B1"/>
    <w:rsid w:val="00EB61BD"/>
    <w:rsid w:val="00EB78DC"/>
    <w:rsid w:val="00EC056A"/>
    <w:rsid w:val="00EC087B"/>
    <w:rsid w:val="00EC0CEC"/>
    <w:rsid w:val="00EC368C"/>
    <w:rsid w:val="00EC381F"/>
    <w:rsid w:val="00EC3E5C"/>
    <w:rsid w:val="00EC516F"/>
    <w:rsid w:val="00EC5EC9"/>
    <w:rsid w:val="00EC68A7"/>
    <w:rsid w:val="00EC6D51"/>
    <w:rsid w:val="00ED045A"/>
    <w:rsid w:val="00ED1EF3"/>
    <w:rsid w:val="00ED2602"/>
    <w:rsid w:val="00ED2EEA"/>
    <w:rsid w:val="00ED4326"/>
    <w:rsid w:val="00ED5D1A"/>
    <w:rsid w:val="00ED6DEA"/>
    <w:rsid w:val="00ED7CEB"/>
    <w:rsid w:val="00EE1254"/>
    <w:rsid w:val="00EE33F7"/>
    <w:rsid w:val="00EE4656"/>
    <w:rsid w:val="00EE70C2"/>
    <w:rsid w:val="00EE7F11"/>
    <w:rsid w:val="00EF03A8"/>
    <w:rsid w:val="00EF0C8B"/>
    <w:rsid w:val="00EF1A00"/>
    <w:rsid w:val="00EF1A53"/>
    <w:rsid w:val="00EF1FD8"/>
    <w:rsid w:val="00EF3090"/>
    <w:rsid w:val="00EF3790"/>
    <w:rsid w:val="00EF49E1"/>
    <w:rsid w:val="00EF5830"/>
    <w:rsid w:val="00EF643A"/>
    <w:rsid w:val="00EF7DCF"/>
    <w:rsid w:val="00F011F3"/>
    <w:rsid w:val="00F0128A"/>
    <w:rsid w:val="00F0199D"/>
    <w:rsid w:val="00F026FD"/>
    <w:rsid w:val="00F07C3C"/>
    <w:rsid w:val="00F10308"/>
    <w:rsid w:val="00F12C92"/>
    <w:rsid w:val="00F132F1"/>
    <w:rsid w:val="00F16D41"/>
    <w:rsid w:val="00F223EF"/>
    <w:rsid w:val="00F2390A"/>
    <w:rsid w:val="00F2425D"/>
    <w:rsid w:val="00F24BB1"/>
    <w:rsid w:val="00F2575B"/>
    <w:rsid w:val="00F302B1"/>
    <w:rsid w:val="00F32F2F"/>
    <w:rsid w:val="00F33264"/>
    <w:rsid w:val="00F34C68"/>
    <w:rsid w:val="00F34C7A"/>
    <w:rsid w:val="00F35CA1"/>
    <w:rsid w:val="00F373CE"/>
    <w:rsid w:val="00F40272"/>
    <w:rsid w:val="00F4236B"/>
    <w:rsid w:val="00F42826"/>
    <w:rsid w:val="00F46ADC"/>
    <w:rsid w:val="00F46B92"/>
    <w:rsid w:val="00F508DC"/>
    <w:rsid w:val="00F50A43"/>
    <w:rsid w:val="00F51365"/>
    <w:rsid w:val="00F52788"/>
    <w:rsid w:val="00F54A4B"/>
    <w:rsid w:val="00F5724F"/>
    <w:rsid w:val="00F57FAE"/>
    <w:rsid w:val="00F60A89"/>
    <w:rsid w:val="00F60B93"/>
    <w:rsid w:val="00F6220C"/>
    <w:rsid w:val="00F6757F"/>
    <w:rsid w:val="00F70498"/>
    <w:rsid w:val="00F72A3F"/>
    <w:rsid w:val="00F736C3"/>
    <w:rsid w:val="00F745B9"/>
    <w:rsid w:val="00F74963"/>
    <w:rsid w:val="00F80C08"/>
    <w:rsid w:val="00F81592"/>
    <w:rsid w:val="00F83CD1"/>
    <w:rsid w:val="00F8410B"/>
    <w:rsid w:val="00F84D69"/>
    <w:rsid w:val="00F85639"/>
    <w:rsid w:val="00F859B7"/>
    <w:rsid w:val="00F86532"/>
    <w:rsid w:val="00F90B5F"/>
    <w:rsid w:val="00F91D67"/>
    <w:rsid w:val="00F92348"/>
    <w:rsid w:val="00F9346F"/>
    <w:rsid w:val="00F940F3"/>
    <w:rsid w:val="00F941C1"/>
    <w:rsid w:val="00F9466C"/>
    <w:rsid w:val="00F94718"/>
    <w:rsid w:val="00F950A7"/>
    <w:rsid w:val="00F9599A"/>
    <w:rsid w:val="00F97DBF"/>
    <w:rsid w:val="00FA34D1"/>
    <w:rsid w:val="00FA4768"/>
    <w:rsid w:val="00FA6335"/>
    <w:rsid w:val="00FA6EE4"/>
    <w:rsid w:val="00FA7844"/>
    <w:rsid w:val="00FB026E"/>
    <w:rsid w:val="00FB114C"/>
    <w:rsid w:val="00FB1399"/>
    <w:rsid w:val="00FB1C84"/>
    <w:rsid w:val="00FB20B1"/>
    <w:rsid w:val="00FB3A6B"/>
    <w:rsid w:val="00FB62BA"/>
    <w:rsid w:val="00FB67A2"/>
    <w:rsid w:val="00FC29E9"/>
    <w:rsid w:val="00FC3066"/>
    <w:rsid w:val="00FC41B1"/>
    <w:rsid w:val="00FC445D"/>
    <w:rsid w:val="00FC483C"/>
    <w:rsid w:val="00FC48B2"/>
    <w:rsid w:val="00FC4B29"/>
    <w:rsid w:val="00FC4DEC"/>
    <w:rsid w:val="00FC51AD"/>
    <w:rsid w:val="00FC5AED"/>
    <w:rsid w:val="00FC63B2"/>
    <w:rsid w:val="00FC6B8A"/>
    <w:rsid w:val="00FD3235"/>
    <w:rsid w:val="00FD4F03"/>
    <w:rsid w:val="00FD562A"/>
    <w:rsid w:val="00FD5C4C"/>
    <w:rsid w:val="00FD67A7"/>
    <w:rsid w:val="00FD68EE"/>
    <w:rsid w:val="00FD7164"/>
    <w:rsid w:val="00FD7183"/>
    <w:rsid w:val="00FD7BC1"/>
    <w:rsid w:val="00FE0131"/>
    <w:rsid w:val="00FE0E6B"/>
    <w:rsid w:val="00FE101E"/>
    <w:rsid w:val="00FE1490"/>
    <w:rsid w:val="00FE15DB"/>
    <w:rsid w:val="00FE229E"/>
    <w:rsid w:val="00FE3615"/>
    <w:rsid w:val="00FE47A6"/>
    <w:rsid w:val="00FE726A"/>
    <w:rsid w:val="00FE7FD0"/>
    <w:rsid w:val="00FF01C2"/>
    <w:rsid w:val="00FF0BB1"/>
    <w:rsid w:val="00FF1646"/>
    <w:rsid w:val="00FF238F"/>
    <w:rsid w:val="00FF24C0"/>
    <w:rsid w:val="00FF253B"/>
    <w:rsid w:val="00FF35A7"/>
    <w:rsid w:val="00FF3A58"/>
    <w:rsid w:val="00FF4B2E"/>
    <w:rsid w:val="00FF4C16"/>
    <w:rsid w:val="00FF7698"/>
    <w:rsid w:val="036613DF"/>
    <w:rsid w:val="0578599E"/>
    <w:rsid w:val="07E7063D"/>
    <w:rsid w:val="09786599"/>
    <w:rsid w:val="0A921856"/>
    <w:rsid w:val="0B7F730F"/>
    <w:rsid w:val="0EE84E76"/>
    <w:rsid w:val="15751F61"/>
    <w:rsid w:val="18C27B8E"/>
    <w:rsid w:val="18D40F01"/>
    <w:rsid w:val="190B6A41"/>
    <w:rsid w:val="1AAA01F3"/>
    <w:rsid w:val="1C074971"/>
    <w:rsid w:val="1CBC1555"/>
    <w:rsid w:val="1CF56657"/>
    <w:rsid w:val="1CF957F0"/>
    <w:rsid w:val="1F136351"/>
    <w:rsid w:val="202A339B"/>
    <w:rsid w:val="20E72543"/>
    <w:rsid w:val="249B1B7C"/>
    <w:rsid w:val="279855FC"/>
    <w:rsid w:val="281F0A8E"/>
    <w:rsid w:val="29AF647C"/>
    <w:rsid w:val="29DC183A"/>
    <w:rsid w:val="2BFF19C0"/>
    <w:rsid w:val="2D8D3ECA"/>
    <w:rsid w:val="2F782600"/>
    <w:rsid w:val="333D3C9C"/>
    <w:rsid w:val="344C538E"/>
    <w:rsid w:val="38B3438B"/>
    <w:rsid w:val="3B551290"/>
    <w:rsid w:val="3B67283A"/>
    <w:rsid w:val="3EEB4300"/>
    <w:rsid w:val="3F330086"/>
    <w:rsid w:val="3F4636DD"/>
    <w:rsid w:val="427E513C"/>
    <w:rsid w:val="441614BB"/>
    <w:rsid w:val="46E26A6B"/>
    <w:rsid w:val="48E94252"/>
    <w:rsid w:val="48EE0D81"/>
    <w:rsid w:val="4AE24F28"/>
    <w:rsid w:val="4BED7B7A"/>
    <w:rsid w:val="4F08489B"/>
    <w:rsid w:val="4F2227AE"/>
    <w:rsid w:val="51856043"/>
    <w:rsid w:val="53960EF5"/>
    <w:rsid w:val="55630743"/>
    <w:rsid w:val="566B1548"/>
    <w:rsid w:val="58B32AFD"/>
    <w:rsid w:val="5A992006"/>
    <w:rsid w:val="5C0B20F1"/>
    <w:rsid w:val="5C484D92"/>
    <w:rsid w:val="602C2F4B"/>
    <w:rsid w:val="6360362B"/>
    <w:rsid w:val="6C707701"/>
    <w:rsid w:val="6C9F2F49"/>
    <w:rsid w:val="6D162FB8"/>
    <w:rsid w:val="6D7E5A8E"/>
    <w:rsid w:val="6E58479B"/>
    <w:rsid w:val="6E812EA8"/>
    <w:rsid w:val="72FC3097"/>
    <w:rsid w:val="743B3304"/>
    <w:rsid w:val="752B5C65"/>
    <w:rsid w:val="75326157"/>
    <w:rsid w:val="75922A82"/>
    <w:rsid w:val="7A186171"/>
    <w:rsid w:val="7A614D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qFormat="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unhideWhenUsed="1"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7215A"/>
    <w:pPr>
      <w:widowControl w:val="0"/>
      <w:jc w:val="both"/>
    </w:pPr>
    <w:rPr>
      <w:kern w:val="2"/>
      <w:sz w:val="21"/>
      <w:szCs w:val="24"/>
    </w:rPr>
  </w:style>
  <w:style w:type="paragraph" w:styleId="1">
    <w:name w:val="heading 1"/>
    <w:basedOn w:val="a"/>
    <w:next w:val="a"/>
    <w:link w:val="1Char"/>
    <w:uiPriority w:val="99"/>
    <w:qFormat/>
    <w:rsid w:val="0017215A"/>
    <w:pPr>
      <w:keepNext/>
      <w:keepLines/>
      <w:spacing w:beforeLines="100" w:afterLines="100"/>
      <w:jc w:val="center"/>
      <w:outlineLvl w:val="0"/>
    </w:pPr>
    <w:rPr>
      <w:rFonts w:eastAsia="黑体"/>
      <w:b/>
      <w:bCs/>
      <w:kern w:val="0"/>
      <w:sz w:val="32"/>
      <w:szCs w:val="44"/>
    </w:rPr>
  </w:style>
  <w:style w:type="paragraph" w:styleId="2">
    <w:name w:val="heading 2"/>
    <w:basedOn w:val="a"/>
    <w:next w:val="a"/>
    <w:link w:val="2Char"/>
    <w:uiPriority w:val="99"/>
    <w:qFormat/>
    <w:rsid w:val="0017215A"/>
    <w:pPr>
      <w:keepNext/>
      <w:keepLines/>
      <w:spacing w:beforeLines="100" w:afterLines="100"/>
      <w:jc w:val="center"/>
      <w:outlineLvl w:val="1"/>
    </w:pPr>
    <w:rPr>
      <w:rFonts w:ascii="Arial" w:eastAsia="黑体" w:hAnsi="Arial"/>
      <w:b/>
      <w:bCs/>
      <w:sz w:val="30"/>
      <w:szCs w:val="32"/>
    </w:rPr>
  </w:style>
  <w:style w:type="paragraph" w:styleId="3">
    <w:name w:val="heading 3"/>
    <w:basedOn w:val="a"/>
    <w:next w:val="a"/>
    <w:link w:val="3Char"/>
    <w:uiPriority w:val="99"/>
    <w:qFormat/>
    <w:rsid w:val="0017215A"/>
    <w:pPr>
      <w:keepNext/>
      <w:keepLines/>
      <w:spacing w:line="360" w:lineRule="auto"/>
      <w:jc w:val="center"/>
      <w:outlineLvl w:val="2"/>
    </w:pPr>
    <w:rPr>
      <w:rFonts w:eastAsia="黑体"/>
      <w:b/>
      <w:bCs/>
      <w:sz w:val="28"/>
      <w:szCs w:val="32"/>
    </w:rPr>
  </w:style>
  <w:style w:type="paragraph" w:styleId="4">
    <w:name w:val="heading 4"/>
    <w:basedOn w:val="a"/>
    <w:next w:val="a"/>
    <w:link w:val="4Char"/>
    <w:uiPriority w:val="99"/>
    <w:qFormat/>
    <w:rsid w:val="0017215A"/>
    <w:pPr>
      <w:keepNext/>
      <w:keepLines/>
      <w:spacing w:before="280" w:after="290" w:line="376" w:lineRule="auto"/>
      <w:outlineLvl w:val="3"/>
    </w:pPr>
    <w:rPr>
      <w:rFonts w:ascii="Arial" w:hAnsi="Arial"/>
      <w:b/>
      <w:bCs/>
      <w:sz w:val="28"/>
      <w:szCs w:val="28"/>
    </w:rPr>
  </w:style>
  <w:style w:type="paragraph" w:styleId="5">
    <w:name w:val="heading 5"/>
    <w:basedOn w:val="a"/>
    <w:next w:val="a"/>
    <w:link w:val="5Char"/>
    <w:uiPriority w:val="99"/>
    <w:qFormat/>
    <w:rsid w:val="0017215A"/>
    <w:pPr>
      <w:keepNext/>
      <w:jc w:val="center"/>
      <w:outlineLvl w:val="4"/>
    </w:pPr>
    <w:rPr>
      <w:rFonts w:ascii="Arial" w:hAnsi="Arial"/>
      <w:sz w:val="28"/>
    </w:rPr>
  </w:style>
  <w:style w:type="paragraph" w:styleId="6">
    <w:name w:val="heading 6"/>
    <w:basedOn w:val="a"/>
    <w:next w:val="a"/>
    <w:link w:val="6Char"/>
    <w:uiPriority w:val="99"/>
    <w:qFormat/>
    <w:rsid w:val="0017215A"/>
    <w:pPr>
      <w:keepNext/>
      <w:tabs>
        <w:tab w:val="left" w:pos="720"/>
      </w:tabs>
      <w:spacing w:line="240" w:lineRule="atLeast"/>
      <w:ind w:left="720" w:hanging="180"/>
      <w:outlineLvl w:val="5"/>
    </w:pPr>
    <w:rPr>
      <w:rFonts w:ascii="宋体" w:hAnsi="宋体" w:cs="Arial Unicode MS"/>
      <w:color w:val="000000"/>
      <w:sz w:val="28"/>
    </w:rPr>
  </w:style>
  <w:style w:type="paragraph" w:styleId="7">
    <w:name w:val="heading 7"/>
    <w:basedOn w:val="a"/>
    <w:next w:val="a1"/>
    <w:link w:val="7Char"/>
    <w:uiPriority w:val="99"/>
    <w:qFormat/>
    <w:rsid w:val="0017215A"/>
    <w:pPr>
      <w:keepNext/>
      <w:keepLines/>
      <w:spacing w:before="240" w:after="64" w:line="320" w:lineRule="auto"/>
      <w:outlineLvl w:val="6"/>
    </w:pPr>
    <w:rPr>
      <w:b/>
      <w:sz w:val="24"/>
    </w:rPr>
  </w:style>
  <w:style w:type="paragraph" w:styleId="8">
    <w:name w:val="heading 8"/>
    <w:basedOn w:val="a"/>
    <w:next w:val="a1"/>
    <w:link w:val="8Char"/>
    <w:uiPriority w:val="99"/>
    <w:qFormat/>
    <w:rsid w:val="0017215A"/>
    <w:pPr>
      <w:keepNext/>
      <w:keepLines/>
      <w:spacing w:before="240" w:after="64" w:line="320" w:lineRule="auto"/>
      <w:outlineLvl w:val="7"/>
    </w:pPr>
    <w:rPr>
      <w:rFonts w:ascii="Arial" w:eastAsia="黑体" w:hAnsi="Arial"/>
      <w:sz w:val="24"/>
    </w:rPr>
  </w:style>
  <w:style w:type="paragraph" w:styleId="9">
    <w:name w:val="heading 9"/>
    <w:basedOn w:val="a"/>
    <w:next w:val="a1"/>
    <w:link w:val="9Char"/>
    <w:uiPriority w:val="99"/>
    <w:qFormat/>
    <w:rsid w:val="0017215A"/>
    <w:pPr>
      <w:keepNext/>
      <w:keepLines/>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uiPriority w:val="99"/>
    <w:unhideWhenUsed/>
    <w:qFormat/>
    <w:locked/>
    <w:rsid w:val="0017215A"/>
    <w:pPr>
      <w:autoSpaceDE w:val="0"/>
      <w:autoSpaceDN w:val="0"/>
      <w:adjustRightInd w:val="0"/>
      <w:spacing w:before="100" w:beforeAutospacing="1"/>
      <w:ind w:left="101" w:firstLineChars="100" w:firstLine="420"/>
      <w:jc w:val="left"/>
    </w:pPr>
    <w:rPr>
      <w:rFonts w:ascii="宋体" w:cs="宋体"/>
      <w:kern w:val="0"/>
      <w:szCs w:val="21"/>
    </w:rPr>
  </w:style>
  <w:style w:type="paragraph" w:styleId="a5">
    <w:name w:val="Body Text"/>
    <w:basedOn w:val="a"/>
    <w:next w:val="a"/>
    <w:link w:val="Char1"/>
    <w:uiPriority w:val="99"/>
    <w:qFormat/>
    <w:rsid w:val="0017215A"/>
    <w:rPr>
      <w:color w:val="FF0000"/>
    </w:rPr>
  </w:style>
  <w:style w:type="paragraph" w:styleId="a1">
    <w:name w:val="Normal Indent"/>
    <w:basedOn w:val="a"/>
    <w:link w:val="Char"/>
    <w:uiPriority w:val="99"/>
    <w:qFormat/>
    <w:rsid w:val="0017215A"/>
    <w:pPr>
      <w:widowControl/>
      <w:ind w:left="425"/>
      <w:jc w:val="left"/>
    </w:pPr>
    <w:rPr>
      <w:kern w:val="0"/>
      <w:sz w:val="20"/>
      <w:szCs w:val="20"/>
      <w:lang w:eastAsia="en-US"/>
    </w:rPr>
  </w:style>
  <w:style w:type="paragraph" w:styleId="70">
    <w:name w:val="toc 7"/>
    <w:basedOn w:val="a"/>
    <w:next w:val="a"/>
    <w:uiPriority w:val="99"/>
    <w:qFormat/>
    <w:rsid w:val="0017215A"/>
    <w:pPr>
      <w:ind w:left="1260"/>
      <w:jc w:val="left"/>
    </w:pPr>
    <w:rPr>
      <w:sz w:val="18"/>
      <w:szCs w:val="18"/>
    </w:rPr>
  </w:style>
  <w:style w:type="paragraph" w:styleId="a6">
    <w:name w:val="Document Map"/>
    <w:basedOn w:val="a"/>
    <w:link w:val="Char0"/>
    <w:uiPriority w:val="99"/>
    <w:qFormat/>
    <w:rsid w:val="0017215A"/>
    <w:pPr>
      <w:shd w:val="clear" w:color="auto" w:fill="000080"/>
    </w:pPr>
  </w:style>
  <w:style w:type="paragraph" w:styleId="a7">
    <w:name w:val="annotation text"/>
    <w:basedOn w:val="a"/>
    <w:link w:val="Char10"/>
    <w:uiPriority w:val="99"/>
    <w:qFormat/>
    <w:rsid w:val="0017215A"/>
    <w:pPr>
      <w:jc w:val="left"/>
    </w:pPr>
  </w:style>
  <w:style w:type="paragraph" w:styleId="30">
    <w:name w:val="Body Text 3"/>
    <w:basedOn w:val="a"/>
    <w:link w:val="3Char0"/>
    <w:uiPriority w:val="99"/>
    <w:qFormat/>
    <w:rsid w:val="0017215A"/>
    <w:rPr>
      <w:rFonts w:ascii="宋体" w:hAnsi="宋体"/>
      <w:color w:val="000000"/>
      <w:sz w:val="28"/>
    </w:rPr>
  </w:style>
  <w:style w:type="paragraph" w:styleId="a8">
    <w:name w:val="Body Text Indent"/>
    <w:basedOn w:val="a"/>
    <w:link w:val="Char2"/>
    <w:uiPriority w:val="99"/>
    <w:qFormat/>
    <w:rsid w:val="0017215A"/>
    <w:pPr>
      <w:ind w:leftChars="-2" w:left="-4" w:firstLineChars="200" w:firstLine="560"/>
    </w:pPr>
    <w:rPr>
      <w:rFonts w:ascii="宋体"/>
      <w:sz w:val="28"/>
    </w:rPr>
  </w:style>
  <w:style w:type="paragraph" w:styleId="50">
    <w:name w:val="toc 5"/>
    <w:basedOn w:val="a"/>
    <w:next w:val="a"/>
    <w:uiPriority w:val="99"/>
    <w:qFormat/>
    <w:rsid w:val="0017215A"/>
    <w:pPr>
      <w:ind w:left="840"/>
      <w:jc w:val="left"/>
    </w:pPr>
    <w:rPr>
      <w:sz w:val="18"/>
      <w:szCs w:val="18"/>
    </w:rPr>
  </w:style>
  <w:style w:type="paragraph" w:styleId="31">
    <w:name w:val="toc 3"/>
    <w:basedOn w:val="a"/>
    <w:next w:val="a"/>
    <w:uiPriority w:val="99"/>
    <w:qFormat/>
    <w:rsid w:val="0017215A"/>
    <w:pPr>
      <w:spacing w:line="360" w:lineRule="auto"/>
      <w:ind w:left="420"/>
      <w:jc w:val="left"/>
    </w:pPr>
    <w:rPr>
      <w:iCs/>
      <w:sz w:val="24"/>
      <w:szCs w:val="20"/>
    </w:rPr>
  </w:style>
  <w:style w:type="paragraph" w:styleId="a9">
    <w:name w:val="Plain Text"/>
    <w:basedOn w:val="a"/>
    <w:link w:val="Char11"/>
    <w:uiPriority w:val="99"/>
    <w:qFormat/>
    <w:rsid w:val="0017215A"/>
    <w:rPr>
      <w:rFonts w:ascii="宋体" w:hAnsi="Courier New" w:cs="Courier New"/>
      <w:szCs w:val="21"/>
    </w:rPr>
  </w:style>
  <w:style w:type="paragraph" w:styleId="80">
    <w:name w:val="toc 8"/>
    <w:basedOn w:val="a"/>
    <w:next w:val="a"/>
    <w:uiPriority w:val="99"/>
    <w:qFormat/>
    <w:rsid w:val="0017215A"/>
    <w:pPr>
      <w:ind w:left="1470"/>
      <w:jc w:val="left"/>
    </w:pPr>
    <w:rPr>
      <w:sz w:val="18"/>
      <w:szCs w:val="18"/>
    </w:rPr>
  </w:style>
  <w:style w:type="paragraph" w:styleId="32">
    <w:name w:val="index 3"/>
    <w:basedOn w:val="a"/>
    <w:next w:val="a"/>
    <w:uiPriority w:val="99"/>
    <w:qFormat/>
    <w:rsid w:val="0017215A"/>
    <w:pPr>
      <w:tabs>
        <w:tab w:val="left" w:pos="1756"/>
      </w:tabs>
      <w:ind w:left="1756" w:hanging="425"/>
    </w:pPr>
    <w:rPr>
      <w:sz w:val="24"/>
    </w:rPr>
  </w:style>
  <w:style w:type="paragraph" w:styleId="aa">
    <w:name w:val="Date"/>
    <w:basedOn w:val="a"/>
    <w:next w:val="a"/>
    <w:link w:val="Char12"/>
    <w:uiPriority w:val="99"/>
    <w:qFormat/>
    <w:rsid w:val="0017215A"/>
    <w:rPr>
      <w:sz w:val="28"/>
      <w:szCs w:val="20"/>
    </w:rPr>
  </w:style>
  <w:style w:type="paragraph" w:styleId="20">
    <w:name w:val="Body Text Indent 2"/>
    <w:basedOn w:val="a"/>
    <w:link w:val="2Char0"/>
    <w:uiPriority w:val="99"/>
    <w:qFormat/>
    <w:rsid w:val="0017215A"/>
    <w:pPr>
      <w:tabs>
        <w:tab w:val="left" w:pos="1140"/>
      </w:tabs>
      <w:ind w:firstLineChars="200" w:firstLine="560"/>
    </w:pPr>
    <w:rPr>
      <w:rFonts w:ascii="Arial" w:hAnsi="Arial"/>
      <w:color w:val="000000"/>
      <w:sz w:val="28"/>
    </w:rPr>
  </w:style>
  <w:style w:type="paragraph" w:styleId="ab">
    <w:name w:val="Balloon Text"/>
    <w:basedOn w:val="a"/>
    <w:link w:val="Char3"/>
    <w:uiPriority w:val="99"/>
    <w:qFormat/>
    <w:rsid w:val="0017215A"/>
    <w:rPr>
      <w:sz w:val="18"/>
      <w:szCs w:val="18"/>
    </w:rPr>
  </w:style>
  <w:style w:type="paragraph" w:styleId="ac">
    <w:name w:val="footer"/>
    <w:basedOn w:val="a"/>
    <w:link w:val="Char4"/>
    <w:uiPriority w:val="99"/>
    <w:qFormat/>
    <w:rsid w:val="0017215A"/>
    <w:pPr>
      <w:tabs>
        <w:tab w:val="center" w:pos="4153"/>
        <w:tab w:val="right" w:pos="8306"/>
      </w:tabs>
      <w:snapToGrid w:val="0"/>
      <w:jc w:val="left"/>
    </w:pPr>
    <w:rPr>
      <w:sz w:val="18"/>
      <w:szCs w:val="18"/>
    </w:rPr>
  </w:style>
  <w:style w:type="paragraph" w:styleId="ad">
    <w:name w:val="header"/>
    <w:basedOn w:val="a"/>
    <w:link w:val="Char5"/>
    <w:uiPriority w:val="99"/>
    <w:qFormat/>
    <w:rsid w:val="0017215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17215A"/>
    <w:pPr>
      <w:spacing w:before="120" w:after="120" w:line="360" w:lineRule="auto"/>
      <w:jc w:val="left"/>
    </w:pPr>
    <w:rPr>
      <w:b/>
      <w:bCs/>
      <w:caps/>
      <w:sz w:val="24"/>
      <w:szCs w:val="20"/>
    </w:rPr>
  </w:style>
  <w:style w:type="paragraph" w:styleId="40">
    <w:name w:val="toc 4"/>
    <w:basedOn w:val="a"/>
    <w:next w:val="a"/>
    <w:uiPriority w:val="99"/>
    <w:qFormat/>
    <w:rsid w:val="0017215A"/>
    <w:pPr>
      <w:ind w:left="630"/>
      <w:jc w:val="left"/>
    </w:pPr>
    <w:rPr>
      <w:sz w:val="18"/>
      <w:szCs w:val="18"/>
    </w:rPr>
  </w:style>
  <w:style w:type="paragraph" w:styleId="ae">
    <w:name w:val="Subtitle"/>
    <w:basedOn w:val="a"/>
    <w:next w:val="a"/>
    <w:link w:val="Char6"/>
    <w:uiPriority w:val="99"/>
    <w:qFormat/>
    <w:rsid w:val="0017215A"/>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7"/>
    <w:uiPriority w:val="99"/>
    <w:qFormat/>
    <w:rsid w:val="0017215A"/>
    <w:pPr>
      <w:snapToGrid w:val="0"/>
      <w:jc w:val="left"/>
    </w:pPr>
    <w:rPr>
      <w:sz w:val="18"/>
      <w:szCs w:val="18"/>
    </w:rPr>
  </w:style>
  <w:style w:type="paragraph" w:styleId="60">
    <w:name w:val="toc 6"/>
    <w:basedOn w:val="a"/>
    <w:next w:val="a"/>
    <w:uiPriority w:val="99"/>
    <w:qFormat/>
    <w:rsid w:val="0017215A"/>
    <w:pPr>
      <w:ind w:left="1050"/>
      <w:jc w:val="left"/>
    </w:pPr>
    <w:rPr>
      <w:sz w:val="18"/>
      <w:szCs w:val="18"/>
    </w:rPr>
  </w:style>
  <w:style w:type="paragraph" w:styleId="33">
    <w:name w:val="Body Text Indent 3"/>
    <w:basedOn w:val="a"/>
    <w:link w:val="3Char1"/>
    <w:uiPriority w:val="99"/>
    <w:qFormat/>
    <w:rsid w:val="0017215A"/>
    <w:pPr>
      <w:ind w:left="360" w:firstLine="480"/>
    </w:pPr>
    <w:rPr>
      <w:sz w:val="24"/>
      <w:szCs w:val="20"/>
    </w:rPr>
  </w:style>
  <w:style w:type="paragraph" w:styleId="21">
    <w:name w:val="toc 2"/>
    <w:basedOn w:val="a"/>
    <w:next w:val="a"/>
    <w:uiPriority w:val="99"/>
    <w:qFormat/>
    <w:rsid w:val="0017215A"/>
    <w:pPr>
      <w:spacing w:line="360" w:lineRule="auto"/>
      <w:ind w:left="210"/>
      <w:jc w:val="left"/>
    </w:pPr>
    <w:rPr>
      <w:smallCaps/>
      <w:sz w:val="24"/>
      <w:szCs w:val="20"/>
    </w:rPr>
  </w:style>
  <w:style w:type="paragraph" w:styleId="90">
    <w:name w:val="toc 9"/>
    <w:basedOn w:val="a"/>
    <w:next w:val="a"/>
    <w:uiPriority w:val="99"/>
    <w:qFormat/>
    <w:rsid w:val="0017215A"/>
    <w:pPr>
      <w:ind w:left="1680"/>
      <w:jc w:val="left"/>
    </w:pPr>
    <w:rPr>
      <w:sz w:val="18"/>
      <w:szCs w:val="18"/>
    </w:rPr>
  </w:style>
  <w:style w:type="paragraph" w:styleId="22">
    <w:name w:val="Body Text 2"/>
    <w:basedOn w:val="a"/>
    <w:link w:val="2Char1"/>
    <w:uiPriority w:val="99"/>
    <w:qFormat/>
    <w:rsid w:val="0017215A"/>
    <w:rPr>
      <w:rFonts w:ascii="Arial" w:hAnsi="Arial"/>
      <w:b/>
      <w:bCs/>
      <w:sz w:val="28"/>
    </w:rPr>
  </w:style>
  <w:style w:type="paragraph" w:styleId="af0">
    <w:name w:val="Normal (Web)"/>
    <w:basedOn w:val="a"/>
    <w:uiPriority w:val="99"/>
    <w:qFormat/>
    <w:rsid w:val="0017215A"/>
    <w:pPr>
      <w:spacing w:line="300" w:lineRule="auto"/>
    </w:pPr>
    <w:rPr>
      <w:sz w:val="24"/>
    </w:rPr>
  </w:style>
  <w:style w:type="paragraph" w:styleId="af1">
    <w:name w:val="annotation subject"/>
    <w:basedOn w:val="a7"/>
    <w:next w:val="a7"/>
    <w:link w:val="Char8"/>
    <w:uiPriority w:val="99"/>
    <w:qFormat/>
    <w:rsid w:val="0017215A"/>
    <w:rPr>
      <w:b/>
      <w:bCs/>
    </w:rPr>
  </w:style>
  <w:style w:type="table" w:styleId="af2">
    <w:name w:val="Table Grid"/>
    <w:basedOn w:val="a3"/>
    <w:uiPriority w:val="99"/>
    <w:qFormat/>
    <w:rsid w:val="001721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2"/>
    <w:uiPriority w:val="99"/>
    <w:qFormat/>
    <w:rsid w:val="0017215A"/>
    <w:rPr>
      <w:rFonts w:cs="Times New Roman"/>
      <w:b/>
    </w:rPr>
  </w:style>
  <w:style w:type="character" w:styleId="af4">
    <w:name w:val="page number"/>
    <w:basedOn w:val="a2"/>
    <w:uiPriority w:val="99"/>
    <w:qFormat/>
    <w:rsid w:val="0017215A"/>
    <w:rPr>
      <w:rFonts w:cs="Times New Roman"/>
    </w:rPr>
  </w:style>
  <w:style w:type="character" w:styleId="af5">
    <w:name w:val="FollowedHyperlink"/>
    <w:basedOn w:val="a2"/>
    <w:uiPriority w:val="99"/>
    <w:qFormat/>
    <w:rsid w:val="0017215A"/>
    <w:rPr>
      <w:rFonts w:cs="Times New Roman"/>
      <w:color w:val="800080"/>
      <w:u w:val="single"/>
    </w:rPr>
  </w:style>
  <w:style w:type="character" w:styleId="af6">
    <w:name w:val="Emphasis"/>
    <w:basedOn w:val="a2"/>
    <w:uiPriority w:val="99"/>
    <w:qFormat/>
    <w:rsid w:val="0017215A"/>
    <w:rPr>
      <w:rFonts w:cs="Times New Roman"/>
      <w:i/>
      <w:iCs/>
    </w:rPr>
  </w:style>
  <w:style w:type="character" w:styleId="af7">
    <w:name w:val="Hyperlink"/>
    <w:basedOn w:val="a2"/>
    <w:uiPriority w:val="99"/>
    <w:qFormat/>
    <w:rsid w:val="0017215A"/>
    <w:rPr>
      <w:rFonts w:cs="Times New Roman"/>
      <w:color w:val="0000FF"/>
      <w:u w:val="single"/>
    </w:rPr>
  </w:style>
  <w:style w:type="character" w:styleId="af8">
    <w:name w:val="annotation reference"/>
    <w:basedOn w:val="a2"/>
    <w:uiPriority w:val="99"/>
    <w:qFormat/>
    <w:rsid w:val="0017215A"/>
    <w:rPr>
      <w:rFonts w:cs="Times New Roman"/>
      <w:sz w:val="21"/>
    </w:rPr>
  </w:style>
  <w:style w:type="character" w:styleId="af9">
    <w:name w:val="footnote reference"/>
    <w:basedOn w:val="a2"/>
    <w:uiPriority w:val="99"/>
    <w:qFormat/>
    <w:rsid w:val="0017215A"/>
    <w:rPr>
      <w:rFonts w:cs="Times New Roman"/>
      <w:vertAlign w:val="superscript"/>
    </w:rPr>
  </w:style>
  <w:style w:type="character" w:customStyle="1" w:styleId="1Char">
    <w:name w:val="标题 1 Char"/>
    <w:basedOn w:val="a2"/>
    <w:link w:val="1"/>
    <w:uiPriority w:val="99"/>
    <w:qFormat/>
    <w:locked/>
    <w:rsid w:val="0017215A"/>
    <w:rPr>
      <w:rFonts w:eastAsia="黑体"/>
      <w:b/>
      <w:sz w:val="44"/>
    </w:rPr>
  </w:style>
  <w:style w:type="character" w:customStyle="1" w:styleId="2Char">
    <w:name w:val="标题 2 Char"/>
    <w:basedOn w:val="a2"/>
    <w:link w:val="2"/>
    <w:uiPriority w:val="99"/>
    <w:qFormat/>
    <w:locked/>
    <w:rsid w:val="0017215A"/>
    <w:rPr>
      <w:rFonts w:ascii="Arial" w:eastAsia="黑体" w:hAnsi="Arial"/>
      <w:b/>
      <w:kern w:val="2"/>
      <w:sz w:val="32"/>
    </w:rPr>
  </w:style>
  <w:style w:type="character" w:customStyle="1" w:styleId="3Char">
    <w:name w:val="标题 3 Char"/>
    <w:basedOn w:val="a2"/>
    <w:link w:val="3"/>
    <w:uiPriority w:val="99"/>
    <w:qFormat/>
    <w:locked/>
    <w:rsid w:val="0017215A"/>
    <w:rPr>
      <w:rFonts w:eastAsia="黑体"/>
      <w:b/>
      <w:kern w:val="2"/>
      <w:sz w:val="32"/>
    </w:rPr>
  </w:style>
  <w:style w:type="character" w:customStyle="1" w:styleId="4Char">
    <w:name w:val="标题 4 Char"/>
    <w:basedOn w:val="a2"/>
    <w:link w:val="4"/>
    <w:uiPriority w:val="9"/>
    <w:semiHidden/>
    <w:qFormat/>
    <w:rsid w:val="0017215A"/>
    <w:rPr>
      <w:rFonts w:ascii="Cambria" w:eastAsia="宋体" w:hAnsi="Cambria" w:cs="Times New Roman"/>
      <w:b/>
      <w:bCs/>
      <w:sz w:val="28"/>
      <w:szCs w:val="28"/>
    </w:rPr>
  </w:style>
  <w:style w:type="character" w:customStyle="1" w:styleId="5Char">
    <w:name w:val="标题 5 Char"/>
    <w:basedOn w:val="a2"/>
    <w:link w:val="5"/>
    <w:uiPriority w:val="9"/>
    <w:semiHidden/>
    <w:qFormat/>
    <w:rsid w:val="0017215A"/>
    <w:rPr>
      <w:b/>
      <w:bCs/>
      <w:sz w:val="28"/>
      <w:szCs w:val="28"/>
    </w:rPr>
  </w:style>
  <w:style w:type="character" w:customStyle="1" w:styleId="6Char">
    <w:name w:val="标题 6 Char"/>
    <w:basedOn w:val="a2"/>
    <w:link w:val="6"/>
    <w:uiPriority w:val="9"/>
    <w:semiHidden/>
    <w:qFormat/>
    <w:rsid w:val="0017215A"/>
    <w:rPr>
      <w:rFonts w:ascii="Cambria" w:eastAsia="宋体" w:hAnsi="Cambria" w:cs="Times New Roman"/>
      <w:b/>
      <w:bCs/>
      <w:sz w:val="24"/>
      <w:szCs w:val="24"/>
    </w:rPr>
  </w:style>
  <w:style w:type="character" w:customStyle="1" w:styleId="7Char">
    <w:name w:val="标题 7 Char"/>
    <w:basedOn w:val="a2"/>
    <w:link w:val="7"/>
    <w:uiPriority w:val="9"/>
    <w:semiHidden/>
    <w:qFormat/>
    <w:rsid w:val="0017215A"/>
    <w:rPr>
      <w:b/>
      <w:bCs/>
      <w:sz w:val="24"/>
      <w:szCs w:val="24"/>
    </w:rPr>
  </w:style>
  <w:style w:type="character" w:customStyle="1" w:styleId="8Char">
    <w:name w:val="标题 8 Char"/>
    <w:basedOn w:val="a2"/>
    <w:link w:val="8"/>
    <w:uiPriority w:val="9"/>
    <w:semiHidden/>
    <w:qFormat/>
    <w:rsid w:val="0017215A"/>
    <w:rPr>
      <w:rFonts w:ascii="Cambria" w:eastAsia="宋体" w:hAnsi="Cambria" w:cs="Times New Roman"/>
      <w:sz w:val="24"/>
      <w:szCs w:val="24"/>
    </w:rPr>
  </w:style>
  <w:style w:type="character" w:customStyle="1" w:styleId="9Char">
    <w:name w:val="标题 9 Char"/>
    <w:basedOn w:val="a2"/>
    <w:link w:val="9"/>
    <w:uiPriority w:val="9"/>
    <w:semiHidden/>
    <w:qFormat/>
    <w:rsid w:val="0017215A"/>
    <w:rPr>
      <w:rFonts w:ascii="Cambria" w:eastAsia="宋体" w:hAnsi="Cambria" w:cs="Times New Roman"/>
      <w:szCs w:val="21"/>
    </w:rPr>
  </w:style>
  <w:style w:type="character" w:customStyle="1" w:styleId="Char0">
    <w:name w:val="文档结构图 Char"/>
    <w:basedOn w:val="a2"/>
    <w:link w:val="a6"/>
    <w:uiPriority w:val="99"/>
    <w:semiHidden/>
    <w:qFormat/>
    <w:rsid w:val="0017215A"/>
    <w:rPr>
      <w:sz w:val="0"/>
      <w:szCs w:val="0"/>
    </w:rPr>
  </w:style>
  <w:style w:type="character" w:customStyle="1" w:styleId="Char9">
    <w:name w:val="批注文字 Char"/>
    <w:basedOn w:val="a2"/>
    <w:link w:val="a7"/>
    <w:uiPriority w:val="99"/>
    <w:qFormat/>
    <w:locked/>
    <w:rsid w:val="0017215A"/>
    <w:rPr>
      <w:rFonts w:eastAsia="宋体"/>
      <w:kern w:val="2"/>
      <w:sz w:val="24"/>
      <w:lang w:val="en-US" w:eastAsia="zh-CN"/>
    </w:rPr>
  </w:style>
  <w:style w:type="character" w:customStyle="1" w:styleId="3Char0">
    <w:name w:val="正文文本 3 Char"/>
    <w:basedOn w:val="a2"/>
    <w:link w:val="30"/>
    <w:uiPriority w:val="99"/>
    <w:semiHidden/>
    <w:qFormat/>
    <w:rsid w:val="0017215A"/>
    <w:rPr>
      <w:sz w:val="16"/>
      <w:szCs w:val="16"/>
    </w:rPr>
  </w:style>
  <w:style w:type="character" w:customStyle="1" w:styleId="Chara">
    <w:name w:val="正文文本 Char"/>
    <w:basedOn w:val="a2"/>
    <w:link w:val="a5"/>
    <w:uiPriority w:val="99"/>
    <w:semiHidden/>
    <w:qFormat/>
    <w:rsid w:val="0017215A"/>
    <w:rPr>
      <w:szCs w:val="24"/>
    </w:rPr>
  </w:style>
  <w:style w:type="character" w:customStyle="1" w:styleId="Char2">
    <w:name w:val="正文文本缩进 Char"/>
    <w:basedOn w:val="a2"/>
    <w:link w:val="a8"/>
    <w:uiPriority w:val="99"/>
    <w:semiHidden/>
    <w:qFormat/>
    <w:rsid w:val="0017215A"/>
    <w:rPr>
      <w:szCs w:val="24"/>
    </w:rPr>
  </w:style>
  <w:style w:type="character" w:customStyle="1" w:styleId="Char11">
    <w:name w:val="纯文本 Char1"/>
    <w:basedOn w:val="a2"/>
    <w:link w:val="a9"/>
    <w:uiPriority w:val="99"/>
    <w:qFormat/>
    <w:locked/>
    <w:rsid w:val="0017215A"/>
    <w:rPr>
      <w:rFonts w:ascii="宋体" w:eastAsia="宋体" w:hAnsi="Courier New"/>
      <w:kern w:val="2"/>
      <w:sz w:val="21"/>
      <w:lang w:val="en-US" w:eastAsia="zh-CN"/>
    </w:rPr>
  </w:style>
  <w:style w:type="character" w:customStyle="1" w:styleId="Charb">
    <w:name w:val="日期 Char"/>
    <w:basedOn w:val="a2"/>
    <w:link w:val="aa"/>
    <w:uiPriority w:val="99"/>
    <w:qFormat/>
    <w:locked/>
    <w:rsid w:val="0017215A"/>
    <w:rPr>
      <w:rFonts w:eastAsia="宋体"/>
      <w:kern w:val="2"/>
      <w:sz w:val="28"/>
      <w:lang w:val="en-US" w:eastAsia="zh-CN"/>
    </w:rPr>
  </w:style>
  <w:style w:type="character" w:customStyle="1" w:styleId="2Char0">
    <w:name w:val="正文文本缩进 2 Char"/>
    <w:basedOn w:val="a2"/>
    <w:link w:val="20"/>
    <w:uiPriority w:val="99"/>
    <w:qFormat/>
    <w:locked/>
    <w:rsid w:val="0017215A"/>
    <w:rPr>
      <w:rFonts w:ascii="Arial" w:hAnsi="Arial"/>
      <w:color w:val="000000"/>
      <w:kern w:val="2"/>
      <w:sz w:val="24"/>
    </w:rPr>
  </w:style>
  <w:style w:type="character" w:customStyle="1" w:styleId="Char3">
    <w:name w:val="批注框文本 Char"/>
    <w:basedOn w:val="a2"/>
    <w:link w:val="ab"/>
    <w:uiPriority w:val="99"/>
    <w:semiHidden/>
    <w:qFormat/>
    <w:rsid w:val="0017215A"/>
    <w:rPr>
      <w:sz w:val="0"/>
      <w:szCs w:val="0"/>
    </w:rPr>
  </w:style>
  <w:style w:type="character" w:customStyle="1" w:styleId="Char4">
    <w:name w:val="页脚 Char"/>
    <w:basedOn w:val="a2"/>
    <w:link w:val="ac"/>
    <w:uiPriority w:val="99"/>
    <w:qFormat/>
    <w:locked/>
    <w:rsid w:val="0017215A"/>
    <w:rPr>
      <w:kern w:val="2"/>
      <w:sz w:val="18"/>
    </w:rPr>
  </w:style>
  <w:style w:type="character" w:customStyle="1" w:styleId="Char5">
    <w:name w:val="页眉 Char"/>
    <w:basedOn w:val="a2"/>
    <w:link w:val="ad"/>
    <w:uiPriority w:val="99"/>
    <w:qFormat/>
    <w:locked/>
    <w:rsid w:val="0017215A"/>
    <w:rPr>
      <w:rFonts w:cs="Times New Roman"/>
      <w:kern w:val="2"/>
      <w:sz w:val="18"/>
      <w:szCs w:val="18"/>
    </w:rPr>
  </w:style>
  <w:style w:type="character" w:customStyle="1" w:styleId="Char6">
    <w:name w:val="副标题 Char"/>
    <w:basedOn w:val="a2"/>
    <w:link w:val="ae"/>
    <w:uiPriority w:val="99"/>
    <w:qFormat/>
    <w:locked/>
    <w:rsid w:val="0017215A"/>
    <w:rPr>
      <w:rFonts w:ascii="Cambria" w:hAnsi="Cambria" w:cs="Times New Roman"/>
      <w:b/>
      <w:bCs/>
      <w:kern w:val="28"/>
      <w:sz w:val="32"/>
      <w:szCs w:val="32"/>
    </w:rPr>
  </w:style>
  <w:style w:type="character" w:customStyle="1" w:styleId="Char7">
    <w:name w:val="脚注文本 Char"/>
    <w:basedOn w:val="a2"/>
    <w:link w:val="af"/>
    <w:uiPriority w:val="99"/>
    <w:semiHidden/>
    <w:qFormat/>
    <w:rsid w:val="0017215A"/>
    <w:rPr>
      <w:sz w:val="18"/>
      <w:szCs w:val="18"/>
    </w:rPr>
  </w:style>
  <w:style w:type="character" w:customStyle="1" w:styleId="3Char1">
    <w:name w:val="正文文本缩进 3 Char"/>
    <w:basedOn w:val="a2"/>
    <w:link w:val="33"/>
    <w:uiPriority w:val="99"/>
    <w:semiHidden/>
    <w:qFormat/>
    <w:rsid w:val="0017215A"/>
    <w:rPr>
      <w:sz w:val="16"/>
      <w:szCs w:val="16"/>
    </w:rPr>
  </w:style>
  <w:style w:type="character" w:customStyle="1" w:styleId="2Char1">
    <w:name w:val="正文文本 2 Char"/>
    <w:basedOn w:val="a2"/>
    <w:link w:val="22"/>
    <w:uiPriority w:val="99"/>
    <w:semiHidden/>
    <w:qFormat/>
    <w:rsid w:val="0017215A"/>
    <w:rPr>
      <w:szCs w:val="24"/>
    </w:rPr>
  </w:style>
  <w:style w:type="character" w:customStyle="1" w:styleId="Char8">
    <w:name w:val="批注主题 Char"/>
    <w:basedOn w:val="Char9"/>
    <w:link w:val="af1"/>
    <w:uiPriority w:val="99"/>
    <w:qFormat/>
    <w:locked/>
    <w:rsid w:val="0017215A"/>
    <w:rPr>
      <w:rFonts w:eastAsia="宋体" w:cs="Times New Roman"/>
      <w:b/>
      <w:bCs/>
      <w:kern w:val="2"/>
      <w:sz w:val="24"/>
      <w:szCs w:val="24"/>
      <w:lang w:val="en-US" w:eastAsia="zh-CN" w:bidi="ar-SA"/>
    </w:rPr>
  </w:style>
  <w:style w:type="character" w:customStyle="1" w:styleId="title21">
    <w:name w:val="title21"/>
    <w:uiPriority w:val="99"/>
    <w:qFormat/>
    <w:rsid w:val="0017215A"/>
    <w:rPr>
      <w:b/>
      <w:color w:val="000000"/>
      <w:sz w:val="20"/>
      <w:u w:val="none"/>
    </w:rPr>
  </w:style>
  <w:style w:type="character" w:customStyle="1" w:styleId="TexteChar">
    <w:name w:val="Texte Char"/>
    <w:uiPriority w:val="99"/>
    <w:qFormat/>
    <w:rsid w:val="0017215A"/>
    <w:rPr>
      <w:rFonts w:ascii="宋体" w:eastAsia="宋体" w:hAnsi="Courier New"/>
      <w:kern w:val="2"/>
      <w:sz w:val="21"/>
      <w:lang w:val="en-US" w:eastAsia="zh-CN"/>
    </w:rPr>
  </w:style>
  <w:style w:type="character" w:customStyle="1" w:styleId="content1">
    <w:name w:val="content1"/>
    <w:uiPriority w:val="99"/>
    <w:qFormat/>
    <w:rsid w:val="0017215A"/>
    <w:rPr>
      <w:sz w:val="18"/>
    </w:rPr>
  </w:style>
  <w:style w:type="character" w:customStyle="1" w:styleId="font1">
    <w:name w:val="font1"/>
    <w:basedOn w:val="a2"/>
    <w:uiPriority w:val="99"/>
    <w:qFormat/>
    <w:rsid w:val="0017215A"/>
    <w:rPr>
      <w:rFonts w:cs="Times New Roman"/>
    </w:rPr>
  </w:style>
  <w:style w:type="character" w:customStyle="1" w:styleId="CharChar7">
    <w:name w:val="Char Char7"/>
    <w:uiPriority w:val="99"/>
    <w:qFormat/>
    <w:rsid w:val="0017215A"/>
    <w:rPr>
      <w:rFonts w:ascii="Arial" w:eastAsia="黑体" w:hAnsi="Arial"/>
      <w:b/>
      <w:kern w:val="2"/>
      <w:sz w:val="32"/>
      <w:lang w:val="en-US" w:eastAsia="zh-CN"/>
    </w:rPr>
  </w:style>
  <w:style w:type="character" w:customStyle="1" w:styleId="Char">
    <w:name w:val="正文缩进 Char"/>
    <w:link w:val="a1"/>
    <w:uiPriority w:val="99"/>
    <w:qFormat/>
    <w:locked/>
    <w:rsid w:val="0017215A"/>
    <w:rPr>
      <w:rFonts w:eastAsia="宋体"/>
      <w:lang w:val="en-US" w:eastAsia="en-US"/>
    </w:rPr>
  </w:style>
  <w:style w:type="character" w:customStyle="1" w:styleId="CharChar4">
    <w:name w:val="Char Char4"/>
    <w:uiPriority w:val="99"/>
    <w:qFormat/>
    <w:rsid w:val="0017215A"/>
    <w:rPr>
      <w:rFonts w:ascii="Arial" w:eastAsia="黑体" w:hAnsi="Arial"/>
      <w:b/>
      <w:kern w:val="2"/>
      <w:sz w:val="32"/>
      <w:lang w:val="en-US" w:eastAsia="zh-CN"/>
    </w:rPr>
  </w:style>
  <w:style w:type="paragraph" w:customStyle="1" w:styleId="CharCharChar1CharCharCharChar">
    <w:name w:val="Char Char Char1 Char Char Char Char"/>
    <w:basedOn w:val="a"/>
    <w:uiPriority w:val="99"/>
    <w:qFormat/>
    <w:rsid w:val="0017215A"/>
    <w:pPr>
      <w:widowControl/>
      <w:spacing w:after="160" w:line="240" w:lineRule="exact"/>
      <w:jc w:val="left"/>
    </w:pPr>
    <w:rPr>
      <w:szCs w:val="20"/>
    </w:rPr>
  </w:style>
  <w:style w:type="paragraph" w:customStyle="1" w:styleId="CM10">
    <w:name w:val="CM10"/>
    <w:basedOn w:val="Default"/>
    <w:next w:val="Default"/>
    <w:uiPriority w:val="99"/>
    <w:qFormat/>
    <w:rsid w:val="0017215A"/>
    <w:pPr>
      <w:spacing w:line="468" w:lineRule="atLeast"/>
    </w:pPr>
    <w:rPr>
      <w:color w:val="auto"/>
    </w:rPr>
  </w:style>
  <w:style w:type="paragraph" w:customStyle="1" w:styleId="Default">
    <w:name w:val="Default"/>
    <w:uiPriority w:val="99"/>
    <w:qFormat/>
    <w:rsid w:val="0017215A"/>
    <w:pPr>
      <w:widowControl w:val="0"/>
      <w:autoSpaceDE w:val="0"/>
      <w:autoSpaceDN w:val="0"/>
      <w:adjustRightInd w:val="0"/>
    </w:pPr>
    <w:rPr>
      <w:rFonts w:ascii="黑体" w:eastAsia="黑体" w:cs="黑体"/>
      <w:color w:val="000000"/>
      <w:sz w:val="24"/>
      <w:szCs w:val="24"/>
    </w:rPr>
  </w:style>
  <w:style w:type="paragraph" w:customStyle="1" w:styleId="afa">
    <w:name w:val="小标题"/>
    <w:basedOn w:val="a"/>
    <w:next w:val="a1"/>
    <w:uiPriority w:val="99"/>
    <w:qFormat/>
    <w:rsid w:val="0017215A"/>
    <w:pPr>
      <w:tabs>
        <w:tab w:val="left" w:pos="420"/>
      </w:tabs>
      <w:spacing w:beforeLines="50" w:afterLines="50" w:line="360" w:lineRule="auto"/>
      <w:ind w:left="420" w:hangingChars="200" w:hanging="420"/>
    </w:pPr>
    <w:rPr>
      <w:rFonts w:ascii="Arial" w:eastAsia="黑体" w:hAnsi="Arial"/>
      <w:b/>
      <w:sz w:val="28"/>
    </w:rPr>
  </w:style>
  <w:style w:type="paragraph" w:styleId="afb">
    <w:name w:val="List Paragraph"/>
    <w:basedOn w:val="a"/>
    <w:link w:val="Charc"/>
    <w:uiPriority w:val="99"/>
    <w:qFormat/>
    <w:rsid w:val="0017215A"/>
    <w:pPr>
      <w:ind w:firstLineChars="200" w:firstLine="420"/>
    </w:pPr>
    <w:rPr>
      <w:rFonts w:ascii="Calibri" w:hAnsi="Calibri"/>
      <w:sz w:val="22"/>
      <w:szCs w:val="20"/>
    </w:rPr>
  </w:style>
  <w:style w:type="paragraph" w:customStyle="1" w:styleId="2PIM2H2Heading2Hidden2ndlevelh22Header2l2DON">
    <w:name w:val="样式 标题 2PIM2H2Heading 2 Hidden2nd levelh22Header 2l2DO N..."/>
    <w:basedOn w:val="2"/>
    <w:uiPriority w:val="99"/>
    <w:qFormat/>
    <w:rsid w:val="0017215A"/>
    <w:pPr>
      <w:jc w:val="left"/>
    </w:pPr>
    <w:rPr>
      <w:rFonts w:cs="宋体"/>
      <w:sz w:val="28"/>
      <w:szCs w:val="20"/>
    </w:rPr>
  </w:style>
  <w:style w:type="paragraph" w:customStyle="1" w:styleId="Char2CharCharChar">
    <w:name w:val="Char2 Char Char Char"/>
    <w:basedOn w:val="a"/>
    <w:uiPriority w:val="99"/>
    <w:qFormat/>
    <w:rsid w:val="0017215A"/>
    <w:pPr>
      <w:widowControl/>
      <w:spacing w:after="160" w:line="240" w:lineRule="exact"/>
      <w:jc w:val="left"/>
    </w:pPr>
    <w:rPr>
      <w:rFonts w:ascii="Verdana" w:hAnsi="Verdana"/>
      <w:kern w:val="0"/>
      <w:sz w:val="20"/>
      <w:szCs w:val="20"/>
      <w:lang w:eastAsia="en-US"/>
    </w:rPr>
  </w:style>
  <w:style w:type="paragraph" w:customStyle="1" w:styleId="Chard">
    <w:name w:val="Char"/>
    <w:basedOn w:val="a"/>
    <w:uiPriority w:val="99"/>
    <w:qFormat/>
    <w:rsid w:val="0017215A"/>
    <w:pPr>
      <w:widowControl/>
      <w:spacing w:after="160" w:line="240" w:lineRule="exact"/>
      <w:jc w:val="left"/>
    </w:pPr>
    <w:rPr>
      <w:rFonts w:ascii="Verdana" w:hAnsi="Verdana"/>
      <w:kern w:val="0"/>
      <w:sz w:val="20"/>
      <w:szCs w:val="20"/>
      <w:lang w:eastAsia="en-US"/>
    </w:rPr>
  </w:style>
  <w:style w:type="paragraph" w:customStyle="1" w:styleId="11">
    <w:name w:val="编号1"/>
    <w:basedOn w:val="a"/>
    <w:uiPriority w:val="99"/>
    <w:qFormat/>
    <w:rsid w:val="0017215A"/>
    <w:pPr>
      <w:spacing w:line="360" w:lineRule="auto"/>
    </w:pPr>
    <w:rPr>
      <w:rFonts w:ascii="Arial" w:hAnsi="Arial"/>
      <w:sz w:val="24"/>
      <w:szCs w:val="20"/>
    </w:rPr>
  </w:style>
  <w:style w:type="paragraph" w:customStyle="1" w:styleId="xl25">
    <w:name w:val="xl25"/>
    <w:basedOn w:val="a"/>
    <w:uiPriority w:val="99"/>
    <w:qFormat/>
    <w:rsid w:val="0017215A"/>
    <w:pPr>
      <w:widowControl/>
      <w:spacing w:before="100" w:beforeAutospacing="1" w:after="100" w:afterAutospacing="1"/>
      <w:jc w:val="center"/>
      <w:textAlignment w:val="center"/>
    </w:pPr>
    <w:rPr>
      <w:rFonts w:ascii="??_GB2312" w:eastAsia="Times New Roman" w:hAnsi="宋体"/>
      <w:kern w:val="0"/>
      <w:sz w:val="24"/>
    </w:rPr>
  </w:style>
  <w:style w:type="paragraph" w:customStyle="1" w:styleId="afc">
    <w:name w:val="表头文本"/>
    <w:basedOn w:val="a"/>
    <w:uiPriority w:val="99"/>
    <w:qFormat/>
    <w:rsid w:val="0017215A"/>
    <w:pPr>
      <w:autoSpaceDE w:val="0"/>
      <w:autoSpaceDN w:val="0"/>
      <w:adjustRightInd w:val="0"/>
      <w:jc w:val="center"/>
    </w:pPr>
    <w:rPr>
      <w:b/>
      <w:kern w:val="0"/>
      <w:sz w:val="24"/>
      <w:szCs w:val="20"/>
    </w:rPr>
  </w:style>
  <w:style w:type="paragraph" w:customStyle="1" w:styleId="DefaultParagraphFontParaChar">
    <w:name w:val="Default Paragraph Font Para Char"/>
    <w:basedOn w:val="a"/>
    <w:uiPriority w:val="99"/>
    <w:qFormat/>
    <w:rsid w:val="0017215A"/>
    <w:pPr>
      <w:widowControl/>
      <w:spacing w:after="160" w:line="240" w:lineRule="exact"/>
      <w:jc w:val="left"/>
    </w:pPr>
    <w:rPr>
      <w:rFonts w:ascii="Verdana" w:hAnsi="Verdana"/>
      <w:kern w:val="0"/>
      <w:sz w:val="20"/>
      <w:szCs w:val="20"/>
      <w:lang w:eastAsia="en-US"/>
    </w:rPr>
  </w:style>
  <w:style w:type="paragraph" w:customStyle="1" w:styleId="Char20">
    <w:name w:val="Char2"/>
    <w:basedOn w:val="a"/>
    <w:uiPriority w:val="99"/>
    <w:qFormat/>
    <w:rsid w:val="0017215A"/>
    <w:pPr>
      <w:widowControl/>
      <w:spacing w:after="160" w:line="240" w:lineRule="exact"/>
      <w:jc w:val="left"/>
    </w:pPr>
    <w:rPr>
      <w:rFonts w:ascii="Verdana" w:hAnsi="Verdana"/>
      <w:kern w:val="0"/>
      <w:sz w:val="20"/>
      <w:szCs w:val="20"/>
      <w:lang w:eastAsia="en-US"/>
    </w:rPr>
  </w:style>
  <w:style w:type="paragraph" w:customStyle="1" w:styleId="xl27">
    <w:name w:val="xl27"/>
    <w:basedOn w:val="a"/>
    <w:uiPriority w:val="99"/>
    <w:qFormat/>
    <w:rsid w:val="0017215A"/>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afd">
    <w:name w:val="图"/>
    <w:basedOn w:val="a"/>
    <w:uiPriority w:val="99"/>
    <w:qFormat/>
    <w:rsid w:val="0017215A"/>
    <w:pPr>
      <w:keepNext/>
      <w:adjustRightInd w:val="0"/>
      <w:spacing w:before="60" w:after="60" w:line="300" w:lineRule="auto"/>
      <w:jc w:val="center"/>
      <w:textAlignment w:val="center"/>
    </w:pPr>
    <w:rPr>
      <w:spacing w:val="20"/>
      <w:kern w:val="0"/>
      <w:sz w:val="24"/>
      <w:szCs w:val="20"/>
    </w:rPr>
  </w:style>
  <w:style w:type="paragraph" w:customStyle="1" w:styleId="41">
    <w:name w:val="4"/>
    <w:basedOn w:val="a"/>
    <w:next w:val="a9"/>
    <w:uiPriority w:val="99"/>
    <w:qFormat/>
    <w:rsid w:val="0017215A"/>
    <w:rPr>
      <w:rFonts w:ascii="宋体" w:hAnsi="Courier New" w:cs="Courier New"/>
      <w:szCs w:val="21"/>
    </w:rPr>
  </w:style>
  <w:style w:type="paragraph" w:customStyle="1" w:styleId="afe">
    <w:name w:val="表格文字"/>
    <w:basedOn w:val="a"/>
    <w:uiPriority w:val="99"/>
    <w:qFormat/>
    <w:rsid w:val="0017215A"/>
  </w:style>
  <w:style w:type="paragraph" w:customStyle="1" w:styleId="Chare">
    <w:name w:val="纯文本 Char"/>
    <w:basedOn w:val="a"/>
    <w:next w:val="a9"/>
    <w:uiPriority w:val="99"/>
    <w:qFormat/>
    <w:rsid w:val="0017215A"/>
    <w:rPr>
      <w:rFonts w:ascii="宋体" w:hAnsi="Courier New"/>
      <w:szCs w:val="20"/>
    </w:rPr>
  </w:style>
  <w:style w:type="paragraph" w:customStyle="1" w:styleId="34">
    <w:name w:val="样式3"/>
    <w:basedOn w:val="a9"/>
    <w:uiPriority w:val="99"/>
    <w:qFormat/>
    <w:rsid w:val="0017215A"/>
    <w:pPr>
      <w:spacing w:line="240" w:lineRule="atLeast"/>
      <w:outlineLvl w:val="0"/>
    </w:pPr>
    <w:rPr>
      <w:rFonts w:cs="Times New Roman"/>
      <w:sz w:val="28"/>
      <w:szCs w:val="20"/>
    </w:rPr>
  </w:style>
  <w:style w:type="paragraph" w:styleId="aff">
    <w:name w:val="No Spacing"/>
    <w:uiPriority w:val="99"/>
    <w:qFormat/>
    <w:rsid w:val="0017215A"/>
    <w:pPr>
      <w:widowControl w:val="0"/>
      <w:jc w:val="both"/>
    </w:pPr>
    <w:rPr>
      <w:kern w:val="2"/>
      <w:sz w:val="21"/>
      <w:szCs w:val="24"/>
    </w:rPr>
  </w:style>
  <w:style w:type="paragraph" w:customStyle="1" w:styleId="aff0">
    <w:name w:val="排列"/>
    <w:basedOn w:val="a"/>
    <w:uiPriority w:val="99"/>
    <w:qFormat/>
    <w:rsid w:val="0017215A"/>
    <w:pPr>
      <w:tabs>
        <w:tab w:val="left" w:pos="1320"/>
      </w:tabs>
      <w:spacing w:line="360" w:lineRule="auto"/>
      <w:ind w:left="1320" w:hanging="420"/>
    </w:pPr>
    <w:rPr>
      <w:sz w:val="24"/>
    </w:rPr>
  </w:style>
  <w:style w:type="paragraph" w:customStyle="1" w:styleId="35">
    <w:name w:val="标3"/>
    <w:basedOn w:val="a"/>
    <w:uiPriority w:val="99"/>
    <w:qFormat/>
    <w:rsid w:val="0017215A"/>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aff1">
    <w:name w:val="项目排列"/>
    <w:basedOn w:val="a"/>
    <w:uiPriority w:val="99"/>
    <w:qFormat/>
    <w:rsid w:val="0017215A"/>
    <w:pPr>
      <w:tabs>
        <w:tab w:val="left" w:pos="780"/>
      </w:tabs>
      <w:spacing w:beforeLines="50" w:afterLines="50" w:line="300" w:lineRule="auto"/>
      <w:ind w:left="780" w:hanging="420"/>
    </w:pPr>
    <w:rPr>
      <w:sz w:val="24"/>
    </w:rPr>
  </w:style>
  <w:style w:type="paragraph" w:customStyle="1" w:styleId="12">
    <w:name w:val="列出段落1"/>
    <w:basedOn w:val="a"/>
    <w:uiPriority w:val="99"/>
    <w:qFormat/>
    <w:rsid w:val="0017215A"/>
    <w:pPr>
      <w:ind w:firstLineChars="200" w:firstLine="420"/>
    </w:pPr>
    <w:rPr>
      <w:rFonts w:ascii="Calibri" w:hAnsi="Calibri"/>
      <w:szCs w:val="22"/>
    </w:rPr>
  </w:style>
  <w:style w:type="paragraph" w:customStyle="1" w:styleId="51">
    <w:name w:val="5"/>
    <w:basedOn w:val="a"/>
    <w:uiPriority w:val="99"/>
    <w:qFormat/>
    <w:rsid w:val="0017215A"/>
    <w:pPr>
      <w:widowControl/>
      <w:spacing w:after="160" w:line="240" w:lineRule="exact"/>
      <w:jc w:val="left"/>
    </w:pPr>
    <w:rPr>
      <w:rFonts w:ascii="Verdana" w:hAnsi="Verdana"/>
      <w:kern w:val="0"/>
      <w:sz w:val="20"/>
      <w:szCs w:val="20"/>
      <w:lang w:eastAsia="en-US"/>
    </w:rPr>
  </w:style>
  <w:style w:type="paragraph" w:customStyle="1" w:styleId="ptdl">
    <w:name w:val="ptdl"/>
    <w:basedOn w:val="a"/>
    <w:uiPriority w:val="99"/>
    <w:qFormat/>
    <w:rsid w:val="0017215A"/>
    <w:pPr>
      <w:spacing w:after="156"/>
      <w:ind w:firstLine="480"/>
    </w:pPr>
    <w:rPr>
      <w:sz w:val="24"/>
      <w:szCs w:val="20"/>
    </w:rPr>
  </w:style>
  <w:style w:type="paragraph" w:customStyle="1" w:styleId="aff2">
    <w:name w:val="小节标题"/>
    <w:basedOn w:val="a"/>
    <w:next w:val="a"/>
    <w:uiPriority w:val="99"/>
    <w:qFormat/>
    <w:rsid w:val="0017215A"/>
    <w:pPr>
      <w:widowControl/>
      <w:spacing w:before="120" w:after="120" w:line="240" w:lineRule="atLeast"/>
      <w:jc w:val="left"/>
      <w:textAlignment w:val="baseline"/>
    </w:pPr>
    <w:rPr>
      <w:rFonts w:ascii="??????" w:eastAsia="Times New Roman" w:hAnsi="Arial"/>
      <w:color w:val="000000"/>
      <w:kern w:val="0"/>
      <w:sz w:val="18"/>
      <w:szCs w:val="18"/>
    </w:rPr>
  </w:style>
  <w:style w:type="paragraph" w:customStyle="1" w:styleId="CharCharCharChar">
    <w:name w:val="Char Char Char Char"/>
    <w:basedOn w:val="a"/>
    <w:uiPriority w:val="99"/>
    <w:qFormat/>
    <w:rsid w:val="0017215A"/>
    <w:pPr>
      <w:widowControl/>
      <w:spacing w:after="160" w:line="240" w:lineRule="exact"/>
      <w:jc w:val="left"/>
    </w:pPr>
    <w:rPr>
      <w:rFonts w:ascii="Verdana" w:hAnsi="Verdana"/>
      <w:kern w:val="0"/>
      <w:sz w:val="20"/>
      <w:szCs w:val="20"/>
      <w:lang w:eastAsia="en-US"/>
    </w:rPr>
  </w:style>
  <w:style w:type="paragraph" w:customStyle="1" w:styleId="Char13">
    <w:name w:val="Char1"/>
    <w:basedOn w:val="a"/>
    <w:uiPriority w:val="99"/>
    <w:qFormat/>
    <w:rsid w:val="0017215A"/>
    <w:pPr>
      <w:widowControl/>
      <w:spacing w:after="160" w:line="240" w:lineRule="exact"/>
      <w:jc w:val="left"/>
    </w:pPr>
    <w:rPr>
      <w:rFonts w:ascii="Verdana" w:eastAsia="仿宋_GB2312" w:hAnsi="Verdana"/>
      <w:kern w:val="0"/>
      <w:sz w:val="24"/>
      <w:szCs w:val="20"/>
      <w:lang w:eastAsia="en-US"/>
    </w:rPr>
  </w:style>
  <w:style w:type="paragraph" w:customStyle="1" w:styleId="ParaChar">
    <w:name w:val="默认段落字体 Para Char"/>
    <w:basedOn w:val="a"/>
    <w:uiPriority w:val="99"/>
    <w:qFormat/>
    <w:rsid w:val="0017215A"/>
    <w:pPr>
      <w:spacing w:line="360" w:lineRule="auto"/>
      <w:jc w:val="left"/>
    </w:pPr>
    <w:rPr>
      <w:rFonts w:eastAsia="仿宋_GB2312"/>
      <w:b/>
      <w:sz w:val="32"/>
    </w:rPr>
  </w:style>
  <w:style w:type="paragraph" w:customStyle="1" w:styleId="aff3">
    <w:name w:val="简单回函地址"/>
    <w:basedOn w:val="a"/>
    <w:uiPriority w:val="99"/>
    <w:qFormat/>
    <w:rsid w:val="0017215A"/>
    <w:rPr>
      <w:szCs w:val="20"/>
    </w:rPr>
  </w:style>
  <w:style w:type="paragraph" w:customStyle="1" w:styleId="CharCharCharCharCharCharChar">
    <w:name w:val="Char Char Char Char Char Char Char"/>
    <w:basedOn w:val="a"/>
    <w:uiPriority w:val="99"/>
    <w:qFormat/>
    <w:rsid w:val="0017215A"/>
  </w:style>
  <w:style w:type="paragraph" w:customStyle="1" w:styleId="TOC1">
    <w:name w:val="TOC 标题1"/>
    <w:basedOn w:val="1"/>
    <w:next w:val="a"/>
    <w:uiPriority w:val="99"/>
    <w:qFormat/>
    <w:rsid w:val="0017215A"/>
    <w:pPr>
      <w:widowControl/>
      <w:spacing w:before="480" w:line="276" w:lineRule="auto"/>
      <w:jc w:val="left"/>
      <w:outlineLvl w:val="9"/>
    </w:pPr>
    <w:rPr>
      <w:rFonts w:ascii="Cambria" w:eastAsia="宋体" w:hAnsi="Cambria"/>
      <w:color w:val="365F91"/>
      <w:sz w:val="28"/>
      <w:szCs w:val="28"/>
    </w:rPr>
  </w:style>
  <w:style w:type="paragraph" w:customStyle="1" w:styleId="z-1">
    <w:name w:val="z-窗体顶端1"/>
    <w:basedOn w:val="a"/>
    <w:next w:val="a"/>
    <w:uiPriority w:val="99"/>
    <w:qFormat/>
    <w:rsid w:val="0017215A"/>
    <w:pPr>
      <w:widowControl/>
      <w:pBdr>
        <w:bottom w:val="single" w:sz="6" w:space="1" w:color="auto"/>
      </w:pBdr>
      <w:jc w:val="center"/>
    </w:pPr>
    <w:rPr>
      <w:rFonts w:ascii="Arial" w:hAnsi="Arial" w:cs="Arial"/>
      <w:vanish/>
      <w:kern w:val="0"/>
      <w:sz w:val="16"/>
      <w:szCs w:val="16"/>
    </w:rPr>
  </w:style>
  <w:style w:type="paragraph" w:customStyle="1" w:styleId="310">
    <w:name w:val="标题 31"/>
    <w:basedOn w:val="a"/>
    <w:uiPriority w:val="99"/>
    <w:qFormat/>
    <w:rsid w:val="0017215A"/>
    <w:pPr>
      <w:tabs>
        <w:tab w:val="left" w:pos="425"/>
        <w:tab w:val="left" w:pos="1756"/>
      </w:tabs>
      <w:ind w:left="1756" w:hanging="425"/>
    </w:pPr>
  </w:style>
  <w:style w:type="character" w:customStyle="1" w:styleId="Charc">
    <w:name w:val="列出段落 Char"/>
    <w:link w:val="afb"/>
    <w:uiPriority w:val="99"/>
    <w:qFormat/>
    <w:locked/>
    <w:rsid w:val="0017215A"/>
    <w:rPr>
      <w:rFonts w:ascii="Calibri" w:hAnsi="Calibri"/>
      <w:kern w:val="2"/>
      <w:sz w:val="22"/>
    </w:rPr>
  </w:style>
  <w:style w:type="paragraph" w:customStyle="1" w:styleId="13">
    <w:name w:val="修订1"/>
    <w:uiPriority w:val="99"/>
    <w:qFormat/>
    <w:rsid w:val="0017215A"/>
    <w:rPr>
      <w:kern w:val="2"/>
      <w:sz w:val="21"/>
      <w:szCs w:val="24"/>
    </w:rPr>
  </w:style>
  <w:style w:type="character" w:customStyle="1" w:styleId="customizeprojectname">
    <w:name w:val="customize__projectname"/>
    <w:basedOn w:val="a2"/>
    <w:uiPriority w:val="99"/>
    <w:qFormat/>
    <w:rsid w:val="0017215A"/>
    <w:rPr>
      <w:rFonts w:cs="Times New Roman"/>
    </w:rPr>
  </w:style>
  <w:style w:type="character" w:customStyle="1" w:styleId="customizerecordno">
    <w:name w:val="customize_recordno"/>
    <w:basedOn w:val="a2"/>
    <w:uiPriority w:val="99"/>
    <w:qFormat/>
    <w:rsid w:val="0017215A"/>
    <w:rPr>
      <w:rFonts w:cs="Times New Roman"/>
    </w:rPr>
  </w:style>
  <w:style w:type="character" w:customStyle="1" w:styleId="customizeprojectcode">
    <w:name w:val="customize_project_code"/>
    <w:basedOn w:val="a2"/>
    <w:uiPriority w:val="99"/>
    <w:qFormat/>
    <w:rsid w:val="0017215A"/>
    <w:rPr>
      <w:rFonts w:cs="Times New Roman"/>
    </w:rPr>
  </w:style>
  <w:style w:type="character" w:customStyle="1" w:styleId="customizecgr">
    <w:name w:val="customize_cgr"/>
    <w:basedOn w:val="a2"/>
    <w:uiPriority w:val="99"/>
    <w:qFormat/>
    <w:rsid w:val="0017215A"/>
    <w:rPr>
      <w:rFonts w:cs="Times New Roman"/>
    </w:rPr>
  </w:style>
  <w:style w:type="character" w:customStyle="1" w:styleId="customizeagent">
    <w:name w:val="customize_agent"/>
    <w:basedOn w:val="a2"/>
    <w:uiPriority w:val="99"/>
    <w:qFormat/>
    <w:rsid w:val="0017215A"/>
    <w:rPr>
      <w:rFonts w:cs="Times New Roman"/>
    </w:rPr>
  </w:style>
  <w:style w:type="character" w:customStyle="1" w:styleId="customizecgrdz">
    <w:name w:val="customize_cgrdz"/>
    <w:basedOn w:val="a2"/>
    <w:uiPriority w:val="99"/>
    <w:qFormat/>
    <w:rsid w:val="0017215A"/>
    <w:rPr>
      <w:rFonts w:cs="Times New Roman"/>
    </w:rPr>
  </w:style>
  <w:style w:type="character" w:customStyle="1" w:styleId="customizecgrdh">
    <w:name w:val="customize_cgrdh"/>
    <w:basedOn w:val="a2"/>
    <w:uiPriority w:val="99"/>
    <w:qFormat/>
    <w:rsid w:val="0017215A"/>
    <w:rPr>
      <w:rFonts w:cs="Times New Roman"/>
    </w:rPr>
  </w:style>
  <w:style w:type="character" w:customStyle="1" w:styleId="customizeagentadd">
    <w:name w:val="customize_agentadd"/>
    <w:basedOn w:val="a2"/>
    <w:uiPriority w:val="99"/>
    <w:qFormat/>
    <w:rsid w:val="0017215A"/>
    <w:rPr>
      <w:rFonts w:cs="Times New Roman"/>
    </w:rPr>
  </w:style>
  <w:style w:type="character" w:customStyle="1" w:styleId="customizeagenttel">
    <w:name w:val="customize_agenttel"/>
    <w:basedOn w:val="a2"/>
    <w:uiPriority w:val="99"/>
    <w:qFormat/>
    <w:rsid w:val="0017215A"/>
    <w:rPr>
      <w:rFonts w:cs="Times New Roman"/>
    </w:rPr>
  </w:style>
  <w:style w:type="character" w:customStyle="1" w:styleId="editinput">
    <w:name w:val="editinput"/>
    <w:basedOn w:val="a2"/>
    <w:uiPriority w:val="99"/>
    <w:qFormat/>
    <w:rsid w:val="0017215A"/>
    <w:rPr>
      <w:rFonts w:cs="Times New Roman"/>
    </w:rPr>
  </w:style>
  <w:style w:type="character" w:customStyle="1" w:styleId="edittexttarea">
    <w:name w:val="edittexttarea"/>
    <w:basedOn w:val="a2"/>
    <w:uiPriority w:val="99"/>
    <w:qFormat/>
    <w:rsid w:val="0017215A"/>
    <w:rPr>
      <w:rFonts w:cs="Times New Roman"/>
    </w:rPr>
  </w:style>
  <w:style w:type="table" w:customStyle="1" w:styleId="14">
    <w:name w:val="网格型1"/>
    <w:uiPriority w:val="99"/>
    <w:qFormat/>
    <w:rsid w:val="0017215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网格型2"/>
    <w:uiPriority w:val="99"/>
    <w:qFormat/>
    <w:rsid w:val="0017215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网格型3"/>
    <w:uiPriority w:val="99"/>
    <w:qFormat/>
    <w:rsid w:val="0017215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ustomizecgrtelman">
    <w:name w:val="customize_cgrtelman"/>
    <w:basedOn w:val="a2"/>
    <w:uiPriority w:val="99"/>
    <w:qFormat/>
    <w:rsid w:val="0017215A"/>
    <w:rPr>
      <w:rFonts w:cs="Times New Roman"/>
    </w:rPr>
  </w:style>
  <w:style w:type="character" w:customStyle="1" w:styleId="customizeagencyconnector">
    <w:name w:val="customize_agency_connector"/>
    <w:basedOn w:val="a2"/>
    <w:uiPriority w:val="99"/>
    <w:qFormat/>
    <w:rsid w:val="0017215A"/>
    <w:rPr>
      <w:rFonts w:cs="Times New Roman"/>
    </w:rPr>
  </w:style>
  <w:style w:type="table" w:customStyle="1" w:styleId="42">
    <w:name w:val="网格型4"/>
    <w:uiPriority w:val="99"/>
    <w:qFormat/>
    <w:rsid w:val="001721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uiPriority w:val="99"/>
    <w:qFormat/>
    <w:rsid w:val="0017215A"/>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0">
    <w:name w:val="Char Char20"/>
    <w:basedOn w:val="a2"/>
    <w:uiPriority w:val="99"/>
    <w:qFormat/>
    <w:rsid w:val="0017215A"/>
    <w:rPr>
      <w:rFonts w:ascii="Arial" w:eastAsia="黑体" w:hAnsi="Arial" w:cs="Arial"/>
      <w:b/>
      <w:bCs/>
      <w:kern w:val="2"/>
      <w:sz w:val="32"/>
      <w:szCs w:val="32"/>
      <w:lang w:val="en-US" w:eastAsia="zh-CN"/>
    </w:rPr>
  </w:style>
  <w:style w:type="paragraph" w:customStyle="1" w:styleId="15">
    <w:name w:val="正文缩进1"/>
    <w:basedOn w:val="a"/>
    <w:qFormat/>
    <w:rsid w:val="0017215A"/>
    <w:pPr>
      <w:ind w:firstLine="420"/>
    </w:pPr>
    <w:rPr>
      <w:sz w:val="20"/>
    </w:rPr>
  </w:style>
  <w:style w:type="character" w:customStyle="1" w:styleId="Char10">
    <w:name w:val="批注文字 Char1"/>
    <w:basedOn w:val="a2"/>
    <w:link w:val="a7"/>
    <w:qFormat/>
    <w:rsid w:val="0017215A"/>
    <w:rPr>
      <w:rFonts w:ascii="宋体" w:eastAsia="宋体" w:hAnsi="宋体" w:cs="宋体" w:hint="eastAsia"/>
      <w:kern w:val="2"/>
      <w:sz w:val="21"/>
      <w:szCs w:val="24"/>
      <w:lang w:val="en-US" w:eastAsia="zh-CN"/>
    </w:rPr>
  </w:style>
  <w:style w:type="character" w:customStyle="1" w:styleId="Char14">
    <w:name w:val="章标题 Char1"/>
    <w:basedOn w:val="a2"/>
    <w:qFormat/>
    <w:rsid w:val="0017215A"/>
    <w:rPr>
      <w:rFonts w:ascii="仿宋_GB2312" w:eastAsia="仿宋_GB2312" w:hAnsi="Arial" w:cs="仿宋_GB2312" w:hint="eastAsia"/>
      <w:b/>
      <w:kern w:val="2"/>
      <w:sz w:val="36"/>
      <w:lang w:val="en-US" w:eastAsia="zh-CN"/>
    </w:rPr>
  </w:style>
  <w:style w:type="character" w:customStyle="1" w:styleId="Char1">
    <w:name w:val="正文文本 Char1"/>
    <w:basedOn w:val="a2"/>
    <w:link w:val="a5"/>
    <w:qFormat/>
    <w:rsid w:val="0017215A"/>
    <w:rPr>
      <w:rFonts w:ascii="宋体" w:eastAsia="宋体" w:hAnsi="宋体" w:cs="宋体" w:hint="eastAsia"/>
      <w:color w:val="FF0000"/>
      <w:kern w:val="2"/>
      <w:sz w:val="21"/>
      <w:szCs w:val="24"/>
      <w:lang w:val="en-US" w:eastAsia="zh-CN"/>
    </w:rPr>
  </w:style>
  <w:style w:type="character" w:customStyle="1" w:styleId="Char12">
    <w:name w:val="日期 Char1"/>
    <w:basedOn w:val="a2"/>
    <w:link w:val="aa"/>
    <w:qFormat/>
    <w:rsid w:val="0017215A"/>
    <w:rPr>
      <w:rFonts w:ascii="Calibri" w:eastAsia="宋体" w:hAnsi="Calibri" w:cs="Calibri" w:hint="default"/>
      <w:kern w:val="2"/>
      <w:sz w:val="28"/>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BEC02-638F-4DDE-8226-DCE519C5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5019</Words>
  <Characters>28613</Characters>
  <Application>Microsoft Office Word</Application>
  <DocSecurity>0</DocSecurity>
  <Lines>238</Lines>
  <Paragraphs>67</Paragraphs>
  <ScaleCrop>false</ScaleCrop>
  <Company>公物采购</Company>
  <LinksUpToDate>false</LinksUpToDate>
  <CharactersWithSpaces>33565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财政货物公开招标范本（2015第四版）</dc:title>
  <dc:creator>黄振斌</dc:creator>
  <cp:lastModifiedBy>lenovo</cp:lastModifiedBy>
  <cp:revision>9</cp:revision>
  <cp:lastPrinted>2022-11-21T00:52:00Z</cp:lastPrinted>
  <dcterms:created xsi:type="dcterms:W3CDTF">2022-12-03T10:28:00Z</dcterms:created>
  <dcterms:modified xsi:type="dcterms:W3CDTF">2022-12-06T15:35:00Z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D58AC90291D649CFA2D7A245A96F7A15</vt:lpwstr>
  </property>
</Properties>
</file>