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189" w:rsidRPr="00F024FA" w:rsidRDefault="006E5189" w:rsidP="006E5189">
      <w:pPr>
        <w:jc w:val="center"/>
        <w:rPr>
          <w:rFonts w:ascii="楷体_GB2312" w:eastAsia="楷体_GB2312"/>
          <w:spacing w:val="-100"/>
          <w:w w:val="150"/>
          <w:kern w:val="96"/>
          <w:sz w:val="32"/>
          <w:szCs w:val="32"/>
        </w:rPr>
      </w:pPr>
      <w:r w:rsidRPr="006E5189">
        <w:rPr>
          <w:rFonts w:ascii="宋体" w:hAnsi="宋体" w:hint="eastAsia"/>
          <w:b/>
          <w:color w:val="FF0000"/>
          <w:spacing w:val="4"/>
          <w:w w:val="50"/>
          <w:kern w:val="0"/>
          <w:sz w:val="110"/>
          <w:szCs w:val="110"/>
          <w:fitText w:val="8384" w:id="1278917376"/>
        </w:rPr>
        <w:t>中共泉州师院纪律检查委员会文</w:t>
      </w:r>
      <w:r w:rsidRPr="006E5189">
        <w:rPr>
          <w:rFonts w:ascii="宋体" w:hAnsi="宋体" w:hint="eastAsia"/>
          <w:b/>
          <w:color w:val="FF0000"/>
          <w:spacing w:val="-21"/>
          <w:w w:val="50"/>
          <w:kern w:val="0"/>
          <w:sz w:val="110"/>
          <w:szCs w:val="110"/>
          <w:fitText w:val="8384" w:id="1278917376"/>
        </w:rPr>
        <w:t>件</w:t>
      </w:r>
    </w:p>
    <w:p w:rsidR="006E5189" w:rsidRPr="00F024FA" w:rsidRDefault="006E5189" w:rsidP="006E5189">
      <w:pPr>
        <w:spacing w:line="560" w:lineRule="exact"/>
        <w:jc w:val="center"/>
        <w:rPr>
          <w:rFonts w:ascii="仿宋_GB2312" w:eastAsia="仿宋_GB2312"/>
          <w:sz w:val="30"/>
          <w:szCs w:val="30"/>
        </w:rPr>
      </w:pPr>
    </w:p>
    <w:p w:rsidR="006E5189" w:rsidRPr="00F024FA" w:rsidRDefault="006E5189" w:rsidP="006E5189">
      <w:pPr>
        <w:spacing w:line="560" w:lineRule="exact"/>
        <w:jc w:val="center"/>
        <w:rPr>
          <w:rFonts w:ascii="仿宋_GB2312" w:eastAsia="仿宋_GB2312"/>
          <w:sz w:val="30"/>
          <w:szCs w:val="30"/>
        </w:rPr>
      </w:pPr>
      <w:r w:rsidRPr="006E5189">
        <w:rPr>
          <w:rFonts w:ascii="仿宋_GB2312" w:eastAsia="仿宋_GB2312" w:hint="eastAsia"/>
          <w:spacing w:val="3"/>
          <w:w w:val="85"/>
          <w:kern w:val="0"/>
          <w:sz w:val="30"/>
          <w:szCs w:val="30"/>
          <w:fitText w:val="3150" w:id="1278917377"/>
        </w:rPr>
        <w:t>泉师院纪委办〔2016〕11</w:t>
      </w:r>
      <w:r w:rsidRPr="006E5189">
        <w:rPr>
          <w:rFonts w:ascii="仿宋_GB2312" w:eastAsia="仿宋_GB2312" w:hint="eastAsia"/>
          <w:spacing w:val="-9"/>
          <w:w w:val="85"/>
          <w:kern w:val="0"/>
          <w:sz w:val="30"/>
          <w:szCs w:val="30"/>
          <w:fitText w:val="3150" w:id="1278917377"/>
        </w:rPr>
        <w:t>号</w:t>
      </w:r>
    </w:p>
    <w:p w:rsidR="006E5189" w:rsidRDefault="006E5189" w:rsidP="006E5189">
      <w:pPr>
        <w:pStyle w:val="a4"/>
        <w:spacing w:line="900" w:lineRule="exact"/>
        <w:ind w:left="5250"/>
        <w:rPr>
          <w:rFonts w:asciiTheme="minorEastAsia" w:hAnsiTheme="minorEastAsia" w:hint="eastAsia"/>
          <w:b/>
          <w:sz w:val="44"/>
          <w:szCs w:val="44"/>
        </w:rPr>
      </w:pPr>
      <w:r w:rsidRPr="008270FA">
        <w:rPr>
          <w:rFonts w:ascii="仿宋_GB2312" w:eastAsia="仿宋_GB2312"/>
          <w:color w:val="FF0000"/>
          <w:sz w:val="30"/>
          <w:szCs w:val="30"/>
        </w:rPr>
        <w:pict>
          <v:line id="直线 2" o:spid="_x0000_s1026" style="position:absolute;left:0;text-align:left;z-index:251658240" from="5.25pt,6.4pt" to="430.5pt,6.4pt" o:gfxdata="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HHWL89QAAAAIAQAADwAAAAAAAAABACAAAAAiAAAAZHJz&#10;L2Rvd25yZXYueG1sUEsBAhQAFAAAAAgAh07iQBjp0t/PAQAAjgMAAA4AAAAAAAAAAQAgAAAAIwEA&#10;AGRycy9lMm9Eb2MueG1sUEsFBgAAAAAGAAYAWQEAAGQFAAAAAA==&#10;" strokecolor="red" strokeweight="1.5pt"/>
        </w:pict>
      </w:r>
    </w:p>
    <w:p w:rsidR="00B94786" w:rsidRPr="00081D10" w:rsidRDefault="009F63C2" w:rsidP="008216D1">
      <w:pPr>
        <w:jc w:val="center"/>
        <w:rPr>
          <w:rFonts w:asciiTheme="minorEastAsia" w:hAnsiTheme="minorEastAsia"/>
          <w:b/>
          <w:sz w:val="44"/>
          <w:szCs w:val="44"/>
        </w:rPr>
      </w:pPr>
      <w:r w:rsidRPr="00081D10">
        <w:rPr>
          <w:rFonts w:asciiTheme="minorEastAsia" w:hAnsiTheme="minorEastAsia" w:hint="eastAsia"/>
          <w:b/>
          <w:sz w:val="44"/>
          <w:szCs w:val="44"/>
        </w:rPr>
        <w:t>关于</w:t>
      </w:r>
      <w:proofErr w:type="gramStart"/>
      <w:r w:rsidRPr="00081D10">
        <w:rPr>
          <w:rFonts w:asciiTheme="minorEastAsia" w:hAnsiTheme="minorEastAsia" w:hint="eastAsia"/>
          <w:b/>
          <w:sz w:val="44"/>
          <w:szCs w:val="44"/>
        </w:rPr>
        <w:t>领取</w:t>
      </w:r>
      <w:r w:rsidR="007434AF">
        <w:rPr>
          <w:rFonts w:asciiTheme="minorEastAsia" w:hAnsiTheme="minorEastAsia" w:hint="eastAsia"/>
          <w:b/>
          <w:sz w:val="44"/>
          <w:szCs w:val="44"/>
        </w:rPr>
        <w:t>党风</w:t>
      </w:r>
      <w:proofErr w:type="gramEnd"/>
      <w:r w:rsidR="007434AF">
        <w:rPr>
          <w:rFonts w:asciiTheme="minorEastAsia" w:hAnsiTheme="minorEastAsia" w:hint="eastAsia"/>
          <w:b/>
          <w:sz w:val="44"/>
          <w:szCs w:val="44"/>
        </w:rPr>
        <w:t>廉政建设学习读本</w:t>
      </w:r>
      <w:r w:rsidR="008216D1" w:rsidRPr="00081D10">
        <w:rPr>
          <w:rFonts w:asciiTheme="minorEastAsia" w:hAnsiTheme="minorEastAsia" w:hint="eastAsia"/>
          <w:b/>
          <w:sz w:val="44"/>
          <w:szCs w:val="44"/>
        </w:rPr>
        <w:t>的通知</w:t>
      </w:r>
    </w:p>
    <w:p w:rsidR="008216D1" w:rsidRDefault="008216D1" w:rsidP="008216D1">
      <w:pPr>
        <w:jc w:val="center"/>
        <w:rPr>
          <w:rFonts w:asciiTheme="minorEastAsia" w:hAnsiTheme="minorEastAsia"/>
          <w:sz w:val="44"/>
          <w:szCs w:val="44"/>
        </w:rPr>
      </w:pPr>
    </w:p>
    <w:p w:rsidR="008216D1" w:rsidRPr="008253C2" w:rsidRDefault="005B182A" w:rsidP="006E5189">
      <w:pPr>
        <w:spacing w:line="700" w:lineRule="exact"/>
        <w:rPr>
          <w:rFonts w:ascii="仿宋_GB2312" w:eastAsia="仿宋_GB2312" w:hAnsiTheme="minorEastAsia"/>
          <w:sz w:val="32"/>
          <w:szCs w:val="32"/>
        </w:rPr>
      </w:pPr>
      <w:r w:rsidRPr="008253C2">
        <w:rPr>
          <w:rFonts w:ascii="仿宋_GB2312" w:eastAsia="仿宋_GB2312" w:hAnsiTheme="minorEastAsia" w:hint="eastAsia"/>
          <w:sz w:val="32"/>
          <w:szCs w:val="32"/>
        </w:rPr>
        <w:t>各二级党委（党总支）：</w:t>
      </w:r>
    </w:p>
    <w:p w:rsidR="009F63C2" w:rsidRDefault="007434AF" w:rsidP="006E5189">
      <w:pPr>
        <w:spacing w:line="700" w:lineRule="exact"/>
        <w:ind w:firstLine="630"/>
        <w:jc w:val="left"/>
        <w:rPr>
          <w:rFonts w:ascii="仿宋_GB2312" w:eastAsia="仿宋_GB2312" w:hAnsiTheme="minorEastAsia"/>
          <w:sz w:val="32"/>
          <w:szCs w:val="32"/>
        </w:rPr>
      </w:pPr>
      <w:r w:rsidRPr="007434AF">
        <w:rPr>
          <w:rFonts w:ascii="仿宋_GB2312" w:eastAsia="仿宋_GB2312" w:hAnsiTheme="minorEastAsia" w:hint="eastAsia"/>
          <w:sz w:val="32"/>
          <w:szCs w:val="32"/>
        </w:rPr>
        <w:t>党的十八届六中全会围绕全面从严治党</w:t>
      </w:r>
      <w:proofErr w:type="gramStart"/>
      <w:r>
        <w:rPr>
          <w:rFonts w:ascii="仿宋_GB2312" w:eastAsia="仿宋_GB2312" w:hAnsiTheme="minorEastAsia" w:hint="eastAsia"/>
          <w:sz w:val="32"/>
          <w:szCs w:val="32"/>
        </w:rPr>
        <w:t>作</w:t>
      </w:r>
      <w:r w:rsidRPr="007434AF">
        <w:rPr>
          <w:rFonts w:ascii="仿宋_GB2312" w:eastAsia="仿宋_GB2312" w:hAnsiTheme="minorEastAsia" w:hint="eastAsia"/>
          <w:sz w:val="32"/>
          <w:szCs w:val="32"/>
        </w:rPr>
        <w:t>出</w:t>
      </w:r>
      <w:proofErr w:type="gramEnd"/>
      <w:r w:rsidRPr="007434AF">
        <w:rPr>
          <w:rFonts w:ascii="仿宋_GB2312" w:eastAsia="仿宋_GB2312" w:hAnsiTheme="minorEastAsia" w:hint="eastAsia"/>
          <w:sz w:val="32"/>
          <w:szCs w:val="32"/>
        </w:rPr>
        <w:t>战略部署，审议通过的《关于新形势下党内政治生活的若干准则》（以下简称《准则》）和《中国共产党党内监督条例》（以下简称《条例》），源自党章、臻于实践，是深入贯彻习近平总书记系列重要讲话精神、推进标本兼治的重要制度成果，必将在党的历史上留下浓重一笔。</w:t>
      </w:r>
      <w:r w:rsidR="009F63C2" w:rsidRPr="007434AF">
        <w:rPr>
          <w:rFonts w:ascii="仿宋_GB2312" w:eastAsia="仿宋_GB2312" w:hAnsiTheme="minorEastAsia" w:hint="eastAsia"/>
          <w:sz w:val="32"/>
          <w:szCs w:val="32"/>
        </w:rPr>
        <w:t>为推动</w:t>
      </w:r>
      <w:r w:rsidRPr="007434AF">
        <w:rPr>
          <w:rFonts w:ascii="仿宋_GB2312" w:eastAsia="仿宋_GB2312" w:hAnsiTheme="minorEastAsia" w:hint="eastAsia"/>
          <w:sz w:val="32"/>
          <w:szCs w:val="32"/>
        </w:rPr>
        <w:t>《准则》、</w:t>
      </w:r>
      <w:r w:rsidR="009F63C2" w:rsidRPr="007434AF">
        <w:rPr>
          <w:rFonts w:ascii="仿宋_GB2312" w:eastAsia="仿宋_GB2312" w:hAnsiTheme="minorEastAsia" w:hint="eastAsia"/>
          <w:sz w:val="32"/>
          <w:szCs w:val="32"/>
        </w:rPr>
        <w:t>《条例》的学习宣传和贯彻落实，</w:t>
      </w:r>
      <w:proofErr w:type="gramStart"/>
      <w:r w:rsidR="009F63C2" w:rsidRPr="007434AF">
        <w:rPr>
          <w:rFonts w:ascii="仿宋_GB2312" w:eastAsia="仿宋_GB2312" w:hAnsiTheme="minorEastAsia" w:hint="eastAsia"/>
          <w:sz w:val="32"/>
          <w:szCs w:val="32"/>
        </w:rPr>
        <w:t>校纪委</w:t>
      </w:r>
      <w:proofErr w:type="gramEnd"/>
      <w:r w:rsidR="009F63C2" w:rsidRPr="007434AF">
        <w:rPr>
          <w:rFonts w:ascii="仿宋_GB2312" w:eastAsia="仿宋_GB2312" w:hAnsiTheme="minorEastAsia" w:hint="eastAsia"/>
          <w:sz w:val="32"/>
          <w:szCs w:val="32"/>
        </w:rPr>
        <w:t>采购了一批</w:t>
      </w:r>
      <w:r w:rsidRPr="007434AF">
        <w:rPr>
          <w:rFonts w:ascii="仿宋_GB2312" w:eastAsia="仿宋_GB2312" w:hAnsiTheme="minorEastAsia" w:hint="eastAsia"/>
          <w:sz w:val="32"/>
          <w:szCs w:val="32"/>
        </w:rPr>
        <w:t>《准则》、《条例》</w:t>
      </w:r>
      <w:r w:rsidR="009F63C2" w:rsidRPr="007434AF">
        <w:rPr>
          <w:rFonts w:ascii="仿宋_GB2312" w:eastAsia="仿宋_GB2312" w:hAnsiTheme="minorEastAsia" w:hint="eastAsia"/>
          <w:sz w:val="32"/>
          <w:szCs w:val="32"/>
        </w:rPr>
        <w:t>单行本，</w:t>
      </w:r>
      <w:r w:rsidR="008253C2">
        <w:rPr>
          <w:rFonts w:ascii="仿宋_GB2312" w:eastAsia="仿宋_GB2312" w:hAnsiTheme="minorEastAsia" w:hint="eastAsia"/>
          <w:sz w:val="32"/>
          <w:szCs w:val="32"/>
        </w:rPr>
        <w:t>供</w:t>
      </w:r>
      <w:r w:rsidR="008D0E8E">
        <w:rPr>
          <w:rFonts w:ascii="仿宋_GB2312" w:eastAsia="仿宋_GB2312" w:hAnsiTheme="minorEastAsia" w:hint="eastAsia"/>
          <w:sz w:val="32"/>
          <w:szCs w:val="32"/>
        </w:rPr>
        <w:t>副科以上</w:t>
      </w:r>
      <w:r w:rsidR="008253C2">
        <w:rPr>
          <w:rFonts w:ascii="仿宋_GB2312" w:eastAsia="仿宋_GB2312" w:hAnsiTheme="minorEastAsia" w:hint="eastAsia"/>
          <w:sz w:val="32"/>
          <w:szCs w:val="32"/>
        </w:rPr>
        <w:t>党员干部学习。此外，为帮助</w:t>
      </w:r>
      <w:r w:rsidR="00FC1A9D">
        <w:rPr>
          <w:rFonts w:ascii="仿宋_GB2312" w:eastAsia="仿宋_GB2312" w:hAnsiTheme="minorEastAsia" w:hint="eastAsia"/>
          <w:sz w:val="32"/>
          <w:szCs w:val="32"/>
        </w:rPr>
        <w:t>广大</w:t>
      </w:r>
      <w:r w:rsidR="008253C2">
        <w:rPr>
          <w:rFonts w:ascii="仿宋_GB2312" w:eastAsia="仿宋_GB2312" w:hAnsiTheme="minorEastAsia" w:hint="eastAsia"/>
          <w:sz w:val="32"/>
          <w:szCs w:val="32"/>
        </w:rPr>
        <w:t>党员干部深入学习理解习近平总书记系列重要讲话精神，结合正在开展的“两学一做”学习教育，省教育纪工委编辑了《党风廉政建设知识问答（二）》，</w:t>
      </w:r>
      <w:proofErr w:type="gramStart"/>
      <w:r w:rsidR="008253C2">
        <w:rPr>
          <w:rFonts w:ascii="仿宋_GB2312" w:eastAsia="仿宋_GB2312" w:hAnsiTheme="minorEastAsia" w:hint="eastAsia"/>
          <w:sz w:val="32"/>
          <w:szCs w:val="32"/>
        </w:rPr>
        <w:t>校纪委</w:t>
      </w:r>
      <w:proofErr w:type="gramEnd"/>
      <w:r w:rsidR="008253C2">
        <w:rPr>
          <w:rFonts w:ascii="仿宋_GB2312" w:eastAsia="仿宋_GB2312" w:hAnsiTheme="minorEastAsia" w:hint="eastAsia"/>
          <w:sz w:val="32"/>
          <w:szCs w:val="32"/>
        </w:rPr>
        <w:t>对此进行了翻印，供</w:t>
      </w:r>
      <w:r w:rsidR="007975C1">
        <w:rPr>
          <w:rFonts w:ascii="仿宋_GB2312" w:eastAsia="仿宋_GB2312" w:hAnsiTheme="minorEastAsia" w:hint="eastAsia"/>
          <w:sz w:val="32"/>
          <w:szCs w:val="32"/>
        </w:rPr>
        <w:t>党组织及</w:t>
      </w:r>
      <w:r w:rsidR="008253C2">
        <w:rPr>
          <w:rFonts w:ascii="仿宋_GB2312" w:eastAsia="仿宋_GB2312" w:hAnsiTheme="minorEastAsia" w:hint="eastAsia"/>
          <w:sz w:val="32"/>
          <w:szCs w:val="32"/>
        </w:rPr>
        <w:t>党员干部学习参考、阅读领悟。以上学习读本</w:t>
      </w:r>
      <w:r w:rsidR="009F63C2" w:rsidRPr="007434AF">
        <w:rPr>
          <w:rFonts w:ascii="仿宋_GB2312" w:eastAsia="仿宋_GB2312" w:hAnsiTheme="minorEastAsia" w:hint="eastAsia"/>
          <w:sz w:val="32"/>
          <w:szCs w:val="32"/>
        </w:rPr>
        <w:t>请各二级党</w:t>
      </w:r>
      <w:r w:rsidR="009F63C2" w:rsidRPr="007434AF">
        <w:rPr>
          <w:rFonts w:ascii="仿宋_GB2312" w:eastAsia="仿宋_GB2312" w:hAnsiTheme="minorEastAsia" w:hint="eastAsia"/>
          <w:sz w:val="32"/>
          <w:szCs w:val="32"/>
        </w:rPr>
        <w:lastRenderedPageBreak/>
        <w:t>委（党总支）于</w:t>
      </w:r>
      <w:r w:rsidRPr="007434AF">
        <w:rPr>
          <w:rFonts w:ascii="仿宋_GB2312" w:eastAsia="仿宋_GB2312" w:hAnsiTheme="minorEastAsia" w:hint="eastAsia"/>
          <w:sz w:val="32"/>
          <w:szCs w:val="32"/>
        </w:rPr>
        <w:t>12</w:t>
      </w:r>
      <w:r w:rsidR="009F63C2" w:rsidRPr="007434AF">
        <w:rPr>
          <w:rFonts w:ascii="仿宋_GB2312" w:eastAsia="仿宋_GB2312" w:hAnsiTheme="minorEastAsia" w:hint="eastAsia"/>
          <w:sz w:val="32"/>
          <w:szCs w:val="32"/>
        </w:rPr>
        <w:t>月</w:t>
      </w:r>
      <w:r w:rsidRPr="007434AF">
        <w:rPr>
          <w:rFonts w:ascii="仿宋_GB2312" w:eastAsia="仿宋_GB2312" w:hAnsiTheme="minorEastAsia" w:hint="eastAsia"/>
          <w:sz w:val="32"/>
          <w:szCs w:val="32"/>
        </w:rPr>
        <w:t>9</w:t>
      </w:r>
      <w:r w:rsidR="009F63C2" w:rsidRPr="007434AF">
        <w:rPr>
          <w:rFonts w:ascii="仿宋_GB2312" w:eastAsia="仿宋_GB2312" w:hAnsiTheme="minorEastAsia" w:hint="eastAsia"/>
          <w:sz w:val="32"/>
          <w:szCs w:val="32"/>
        </w:rPr>
        <w:t>日前至校纪委办（行政楼50</w:t>
      </w:r>
      <w:r w:rsidR="0069126C" w:rsidRPr="007434AF">
        <w:rPr>
          <w:rFonts w:ascii="仿宋_GB2312" w:eastAsia="仿宋_GB2312" w:hAnsiTheme="minorEastAsia" w:hint="eastAsia"/>
          <w:sz w:val="32"/>
          <w:szCs w:val="32"/>
        </w:rPr>
        <w:t>1</w:t>
      </w:r>
      <w:r w:rsidR="009F63C2" w:rsidRPr="007434AF">
        <w:rPr>
          <w:rFonts w:ascii="仿宋_GB2312" w:eastAsia="仿宋_GB2312" w:hAnsiTheme="minorEastAsia" w:hint="eastAsia"/>
          <w:sz w:val="32"/>
          <w:szCs w:val="32"/>
        </w:rPr>
        <w:t>）领取，</w:t>
      </w:r>
      <w:r w:rsidR="008253C2">
        <w:rPr>
          <w:rFonts w:ascii="仿宋_GB2312" w:eastAsia="仿宋_GB2312" w:hAnsiTheme="minorEastAsia" w:hint="eastAsia"/>
          <w:sz w:val="32"/>
          <w:szCs w:val="32"/>
        </w:rPr>
        <w:t>按要求</w:t>
      </w:r>
      <w:r w:rsidR="009F63C2" w:rsidRPr="007434AF">
        <w:rPr>
          <w:rFonts w:ascii="仿宋_GB2312" w:eastAsia="仿宋_GB2312" w:hAnsiTheme="minorEastAsia" w:hint="eastAsia"/>
          <w:sz w:val="32"/>
          <w:szCs w:val="32"/>
        </w:rPr>
        <w:t>发放并组织开展学习活动。</w:t>
      </w:r>
      <w:r w:rsidR="008253C2">
        <w:rPr>
          <w:rFonts w:ascii="仿宋_GB2312" w:eastAsia="仿宋_GB2312" w:hAnsiTheme="minorEastAsia" w:hint="eastAsia"/>
          <w:sz w:val="32"/>
          <w:szCs w:val="32"/>
        </w:rPr>
        <w:t>联系人：苏</w:t>
      </w:r>
      <w:proofErr w:type="gramStart"/>
      <w:r w:rsidR="008253C2">
        <w:rPr>
          <w:rFonts w:ascii="仿宋_GB2312" w:eastAsia="仿宋_GB2312" w:hAnsiTheme="minorEastAsia" w:hint="eastAsia"/>
          <w:sz w:val="32"/>
          <w:szCs w:val="32"/>
        </w:rPr>
        <w:t>一</w:t>
      </w:r>
      <w:proofErr w:type="gramEnd"/>
      <w:r w:rsidR="008253C2">
        <w:rPr>
          <w:rFonts w:ascii="仿宋_GB2312" w:eastAsia="仿宋_GB2312" w:hAnsiTheme="minorEastAsia" w:hint="eastAsia"/>
          <w:sz w:val="32"/>
          <w:szCs w:val="32"/>
        </w:rPr>
        <w:t>芳，联系电话：18960332363。</w:t>
      </w:r>
    </w:p>
    <w:p w:rsidR="007434AF" w:rsidRDefault="007434AF" w:rsidP="006E5189">
      <w:pPr>
        <w:spacing w:line="700" w:lineRule="exact"/>
        <w:ind w:firstLine="630"/>
        <w:jc w:val="left"/>
        <w:rPr>
          <w:rFonts w:ascii="仿宋_GB2312" w:eastAsia="仿宋_GB2312" w:hAnsi="仿宋"/>
          <w:color w:val="292929"/>
          <w:sz w:val="32"/>
          <w:szCs w:val="32"/>
          <w:shd w:val="clear" w:color="auto" w:fill="FFFFFF"/>
        </w:rPr>
      </w:pPr>
    </w:p>
    <w:p w:rsidR="00FC1A9D" w:rsidRDefault="00FC1A9D" w:rsidP="006E5189">
      <w:pPr>
        <w:spacing w:line="700" w:lineRule="exact"/>
        <w:ind w:firstLine="630"/>
        <w:jc w:val="left"/>
        <w:rPr>
          <w:rFonts w:ascii="仿宋_GB2312" w:eastAsia="仿宋_GB2312" w:hAnsi="仿宋" w:hint="eastAsia"/>
          <w:color w:val="292929"/>
          <w:sz w:val="32"/>
          <w:szCs w:val="32"/>
          <w:shd w:val="clear" w:color="auto" w:fill="FFFFFF"/>
        </w:rPr>
      </w:pPr>
    </w:p>
    <w:p w:rsidR="006E5189" w:rsidRPr="007434AF" w:rsidRDefault="006E5189" w:rsidP="006E5189">
      <w:pPr>
        <w:spacing w:line="700" w:lineRule="exact"/>
        <w:ind w:firstLine="630"/>
        <w:jc w:val="left"/>
        <w:rPr>
          <w:rFonts w:ascii="仿宋_GB2312" w:eastAsia="仿宋_GB2312" w:hAnsi="仿宋"/>
          <w:color w:val="292929"/>
          <w:sz w:val="32"/>
          <w:szCs w:val="32"/>
          <w:shd w:val="clear" w:color="auto" w:fill="FFFFFF"/>
        </w:rPr>
      </w:pPr>
    </w:p>
    <w:p w:rsidR="009F63C2" w:rsidRPr="00FC1A9D" w:rsidRDefault="009F63C2" w:rsidP="006E5189">
      <w:pPr>
        <w:spacing w:line="700" w:lineRule="exact"/>
        <w:ind w:firstLine="630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ascii="仿宋" w:eastAsia="仿宋" w:hAnsi="仿宋" w:hint="eastAsia"/>
          <w:color w:val="292929"/>
          <w:sz w:val="32"/>
          <w:szCs w:val="32"/>
          <w:shd w:val="clear" w:color="auto" w:fill="FFFFFF"/>
        </w:rPr>
        <w:t xml:space="preserve">    </w:t>
      </w:r>
      <w:r w:rsidRPr="00FC1A9D">
        <w:rPr>
          <w:rFonts w:ascii="仿宋_GB2312" w:eastAsia="仿宋_GB2312" w:hAnsiTheme="minorEastAsia" w:hint="eastAsia"/>
          <w:sz w:val="32"/>
          <w:szCs w:val="32"/>
        </w:rPr>
        <w:t xml:space="preserve">    中共泉州师范学院纪律检查委员会办公室</w:t>
      </w:r>
    </w:p>
    <w:p w:rsidR="00C82E29" w:rsidRDefault="009F63C2" w:rsidP="006E5189">
      <w:pPr>
        <w:spacing w:line="700" w:lineRule="exact"/>
        <w:ind w:firstLine="630"/>
        <w:jc w:val="left"/>
        <w:rPr>
          <w:rFonts w:ascii="仿宋_GB2312" w:eastAsia="仿宋_GB2312" w:hAnsiTheme="minorEastAsia" w:hint="eastAsia"/>
          <w:sz w:val="32"/>
          <w:szCs w:val="32"/>
        </w:rPr>
      </w:pPr>
      <w:r w:rsidRPr="00FC1A9D">
        <w:rPr>
          <w:rFonts w:ascii="仿宋_GB2312" w:eastAsia="仿宋_GB2312" w:hAnsiTheme="minorEastAsia" w:hint="eastAsia"/>
          <w:sz w:val="32"/>
          <w:szCs w:val="32"/>
        </w:rPr>
        <w:t xml:space="preserve">               </w:t>
      </w:r>
      <w:r w:rsidR="00081D10" w:rsidRPr="00FC1A9D">
        <w:rPr>
          <w:rFonts w:ascii="仿宋_GB2312" w:eastAsia="仿宋_GB2312" w:hAnsiTheme="minorEastAsia" w:hint="eastAsia"/>
          <w:sz w:val="32"/>
          <w:szCs w:val="32"/>
        </w:rPr>
        <w:t xml:space="preserve">         </w:t>
      </w:r>
      <w:r w:rsidRPr="00FC1A9D">
        <w:rPr>
          <w:rFonts w:ascii="仿宋_GB2312" w:eastAsia="仿宋_GB2312" w:hAnsiTheme="minorEastAsia" w:hint="eastAsia"/>
          <w:sz w:val="32"/>
          <w:szCs w:val="32"/>
        </w:rPr>
        <w:t>2016年</w:t>
      </w:r>
      <w:r w:rsidR="00FC1A9D">
        <w:rPr>
          <w:rFonts w:ascii="仿宋_GB2312" w:eastAsia="仿宋_GB2312" w:hAnsiTheme="minorEastAsia" w:hint="eastAsia"/>
          <w:sz w:val="32"/>
          <w:szCs w:val="32"/>
        </w:rPr>
        <w:t>12</w:t>
      </w:r>
      <w:r w:rsidRPr="00FC1A9D">
        <w:rPr>
          <w:rFonts w:ascii="仿宋_GB2312" w:eastAsia="仿宋_GB2312" w:hAnsiTheme="minorEastAsia" w:hint="eastAsia"/>
          <w:sz w:val="32"/>
          <w:szCs w:val="32"/>
        </w:rPr>
        <w:t>月</w:t>
      </w:r>
      <w:r w:rsidR="00FC1A9D">
        <w:rPr>
          <w:rFonts w:ascii="仿宋_GB2312" w:eastAsia="仿宋_GB2312" w:hAnsiTheme="minorEastAsia" w:hint="eastAsia"/>
          <w:sz w:val="32"/>
          <w:szCs w:val="32"/>
        </w:rPr>
        <w:t>1</w:t>
      </w:r>
      <w:r w:rsidRPr="00FC1A9D">
        <w:rPr>
          <w:rFonts w:ascii="仿宋_GB2312" w:eastAsia="仿宋_GB2312" w:hAnsiTheme="minorEastAsia" w:hint="eastAsia"/>
          <w:sz w:val="32"/>
          <w:szCs w:val="32"/>
        </w:rPr>
        <w:t>日</w:t>
      </w:r>
    </w:p>
    <w:p w:rsidR="006E5189" w:rsidRDefault="006E5189" w:rsidP="006E5189">
      <w:pPr>
        <w:spacing w:line="700" w:lineRule="exact"/>
        <w:ind w:firstLine="630"/>
        <w:jc w:val="left"/>
        <w:rPr>
          <w:rFonts w:ascii="仿宋_GB2312" w:eastAsia="仿宋_GB2312" w:hAnsiTheme="minorEastAsia" w:hint="eastAsia"/>
          <w:sz w:val="32"/>
          <w:szCs w:val="32"/>
        </w:rPr>
      </w:pPr>
    </w:p>
    <w:p w:rsidR="006E5189" w:rsidRDefault="006E5189" w:rsidP="006E5189">
      <w:pPr>
        <w:spacing w:line="700" w:lineRule="exact"/>
        <w:ind w:firstLine="630"/>
        <w:jc w:val="left"/>
        <w:rPr>
          <w:rFonts w:ascii="仿宋_GB2312" w:eastAsia="仿宋_GB2312" w:hAnsiTheme="minorEastAsia" w:hint="eastAsia"/>
          <w:sz w:val="32"/>
          <w:szCs w:val="32"/>
        </w:rPr>
      </w:pPr>
    </w:p>
    <w:p w:rsidR="006E5189" w:rsidRDefault="006E5189" w:rsidP="006E5189">
      <w:pPr>
        <w:spacing w:line="700" w:lineRule="exact"/>
        <w:ind w:firstLine="630"/>
        <w:jc w:val="left"/>
        <w:rPr>
          <w:rFonts w:ascii="仿宋_GB2312" w:eastAsia="仿宋_GB2312" w:hAnsiTheme="minorEastAsia" w:hint="eastAsia"/>
          <w:sz w:val="32"/>
          <w:szCs w:val="32"/>
        </w:rPr>
      </w:pPr>
    </w:p>
    <w:p w:rsidR="006E5189" w:rsidRDefault="006E5189" w:rsidP="006E5189">
      <w:pPr>
        <w:spacing w:line="700" w:lineRule="exact"/>
        <w:ind w:firstLine="630"/>
        <w:jc w:val="left"/>
        <w:rPr>
          <w:rFonts w:ascii="仿宋_GB2312" w:eastAsia="仿宋_GB2312" w:hAnsiTheme="minorEastAsia" w:hint="eastAsia"/>
          <w:sz w:val="32"/>
          <w:szCs w:val="32"/>
        </w:rPr>
      </w:pPr>
    </w:p>
    <w:p w:rsidR="006E5189" w:rsidRDefault="006E5189" w:rsidP="006E5189">
      <w:pPr>
        <w:spacing w:line="700" w:lineRule="exact"/>
        <w:ind w:firstLine="630"/>
        <w:jc w:val="left"/>
        <w:rPr>
          <w:rFonts w:ascii="仿宋_GB2312" w:eastAsia="仿宋_GB2312" w:hAnsiTheme="minorEastAsia" w:hint="eastAsia"/>
          <w:sz w:val="32"/>
          <w:szCs w:val="32"/>
        </w:rPr>
      </w:pPr>
    </w:p>
    <w:p w:rsidR="006E5189" w:rsidRDefault="006E5189" w:rsidP="006E5189">
      <w:pPr>
        <w:spacing w:line="700" w:lineRule="exact"/>
        <w:ind w:firstLine="630"/>
        <w:jc w:val="left"/>
        <w:rPr>
          <w:rFonts w:ascii="仿宋_GB2312" w:eastAsia="仿宋_GB2312" w:hAnsiTheme="minorEastAsia" w:hint="eastAsia"/>
          <w:sz w:val="32"/>
          <w:szCs w:val="32"/>
        </w:rPr>
      </w:pPr>
    </w:p>
    <w:p w:rsidR="006E5189" w:rsidRDefault="006E5189" w:rsidP="006E5189">
      <w:pPr>
        <w:spacing w:line="700" w:lineRule="exact"/>
        <w:ind w:firstLine="630"/>
        <w:jc w:val="left"/>
        <w:rPr>
          <w:rFonts w:ascii="仿宋_GB2312" w:eastAsia="仿宋_GB2312" w:hAnsiTheme="minorEastAsia" w:hint="eastAsia"/>
          <w:sz w:val="32"/>
          <w:szCs w:val="32"/>
        </w:rPr>
      </w:pPr>
    </w:p>
    <w:p w:rsidR="006E5189" w:rsidRDefault="006E5189" w:rsidP="006E5189">
      <w:pPr>
        <w:spacing w:line="6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6E5189" w:rsidRPr="008A5D1A" w:rsidRDefault="006E5189" w:rsidP="006E5189">
      <w:pPr>
        <w:spacing w:line="300" w:lineRule="exact"/>
        <w:rPr>
          <w:rFonts w:ascii="宋体" w:hAnsi="宋体"/>
          <w:b/>
          <w:sz w:val="30"/>
          <w:szCs w:val="30"/>
          <w:u w:val="thick"/>
        </w:rPr>
      </w:pPr>
      <w:r w:rsidRPr="008A5D1A">
        <w:rPr>
          <w:rFonts w:ascii="宋体" w:hAnsi="宋体" w:hint="eastAsia"/>
          <w:b/>
          <w:sz w:val="30"/>
          <w:szCs w:val="30"/>
          <w:u w:val="thick"/>
        </w:rPr>
        <w:t xml:space="preserve">                                                     </w:t>
      </w:r>
      <w:r>
        <w:rPr>
          <w:rFonts w:ascii="宋体" w:hAnsi="宋体" w:hint="eastAsia"/>
          <w:b/>
          <w:sz w:val="30"/>
          <w:szCs w:val="30"/>
          <w:u w:val="thick"/>
        </w:rPr>
        <w:t xml:space="preserve">  </w:t>
      </w:r>
      <w:r w:rsidRPr="008A5D1A">
        <w:rPr>
          <w:rFonts w:ascii="宋体" w:hAnsi="宋体" w:hint="eastAsia"/>
          <w:b/>
          <w:sz w:val="30"/>
          <w:szCs w:val="30"/>
          <w:u w:val="thick"/>
        </w:rPr>
        <w:t xml:space="preserve">         </w:t>
      </w:r>
    </w:p>
    <w:tbl>
      <w:tblPr>
        <w:tblW w:w="8320" w:type="dxa"/>
        <w:tblInd w:w="88" w:type="dxa"/>
        <w:tblBorders>
          <w:top w:val="single" w:sz="8" w:space="0" w:color="auto"/>
        </w:tblBorders>
        <w:tblLook w:val="0000"/>
      </w:tblPr>
      <w:tblGrid>
        <w:gridCol w:w="8320"/>
      </w:tblGrid>
      <w:tr w:rsidR="006E5189" w:rsidTr="00C23C65">
        <w:trPr>
          <w:trHeight w:val="100"/>
        </w:trPr>
        <w:tc>
          <w:tcPr>
            <w:tcW w:w="8320" w:type="dxa"/>
          </w:tcPr>
          <w:p w:rsidR="006E5189" w:rsidRDefault="006E5189" w:rsidP="006E5189">
            <w:pPr>
              <w:pStyle w:val="a3"/>
              <w:spacing w:before="0" w:beforeAutospacing="0" w:after="0" w:afterAutospacing="0" w:line="560" w:lineRule="exact"/>
              <w:ind w:firstLineChars="50" w:firstLine="150"/>
              <w:jc w:val="both"/>
              <w:rPr>
                <w:rFonts w:ascii="仿宋_GB2312"/>
                <w:sz w:val="30"/>
                <w:szCs w:val="30"/>
              </w:rPr>
            </w:pPr>
            <w:r w:rsidRPr="0073231A">
              <w:rPr>
                <w:rFonts w:ascii="仿宋_GB2312" w:eastAsia="仿宋_GB2312" w:hint="eastAsia"/>
                <w:sz w:val="30"/>
                <w:szCs w:val="30"/>
              </w:rPr>
              <w:t>泉州师院</w:t>
            </w:r>
            <w:r>
              <w:rPr>
                <w:rFonts w:ascii="仿宋_GB2312" w:eastAsia="仿宋_GB2312" w:hint="eastAsia"/>
                <w:sz w:val="30"/>
                <w:szCs w:val="30"/>
              </w:rPr>
              <w:t>纪委</w:t>
            </w:r>
            <w:r w:rsidRPr="0073231A">
              <w:rPr>
                <w:rFonts w:ascii="仿宋_GB2312" w:eastAsia="仿宋_GB2312" w:hint="eastAsia"/>
                <w:sz w:val="30"/>
                <w:szCs w:val="30"/>
              </w:rPr>
              <w:t xml:space="preserve">办公室  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           </w:t>
            </w:r>
            <w:r w:rsidRPr="0073231A">
              <w:rPr>
                <w:rFonts w:ascii="仿宋_GB2312" w:eastAsia="仿宋_GB2312" w:hint="eastAsia"/>
                <w:sz w:val="30"/>
                <w:szCs w:val="30"/>
              </w:rPr>
              <w:t>201</w:t>
            </w:r>
            <w:r>
              <w:rPr>
                <w:rFonts w:ascii="仿宋_GB2312" w:eastAsia="仿宋_GB2312" w:hint="eastAsia"/>
                <w:sz w:val="30"/>
                <w:szCs w:val="30"/>
              </w:rPr>
              <w:t>6</w:t>
            </w:r>
            <w:r w:rsidRPr="0073231A">
              <w:rPr>
                <w:rFonts w:ascii="仿宋_GB2312" w:eastAsia="仿宋_GB2312" w:hint="eastAsia"/>
                <w:sz w:val="30"/>
                <w:szCs w:val="30"/>
              </w:rPr>
              <w:t>年</w:t>
            </w:r>
            <w:r>
              <w:rPr>
                <w:rFonts w:ascii="仿宋_GB2312" w:eastAsia="仿宋_GB2312" w:hint="eastAsia"/>
                <w:sz w:val="30"/>
                <w:szCs w:val="30"/>
              </w:rPr>
              <w:t>12</w:t>
            </w:r>
            <w:r w:rsidRPr="0073231A">
              <w:rPr>
                <w:rFonts w:ascii="仿宋_GB2312" w:eastAsia="仿宋_GB2312" w:hint="eastAsia"/>
                <w:sz w:val="30"/>
                <w:szCs w:val="30"/>
              </w:rPr>
              <w:t>月</w:t>
            </w:r>
            <w:r>
              <w:rPr>
                <w:rFonts w:ascii="仿宋_GB2312" w:eastAsia="仿宋_GB2312" w:hint="eastAsia"/>
                <w:sz w:val="30"/>
                <w:szCs w:val="30"/>
              </w:rPr>
              <w:t>6</w:t>
            </w:r>
            <w:r w:rsidRPr="0073231A">
              <w:rPr>
                <w:rFonts w:ascii="仿宋_GB2312" w:eastAsia="仿宋_GB2312" w:hint="eastAsia"/>
                <w:sz w:val="30"/>
                <w:szCs w:val="30"/>
              </w:rPr>
              <w:t>日印发</w:t>
            </w:r>
          </w:p>
        </w:tc>
      </w:tr>
    </w:tbl>
    <w:tbl>
      <w:tblPr>
        <w:tblpPr w:leftFromText="180" w:rightFromText="180" w:vertAnchor="text" w:horzAnchor="margin" w:tblpX="88" w:tblpY="85"/>
        <w:tblW w:w="0" w:type="auto"/>
        <w:tblBorders>
          <w:top w:val="single" w:sz="12" w:space="0" w:color="auto"/>
        </w:tblBorders>
        <w:tblLook w:val="0000"/>
      </w:tblPr>
      <w:tblGrid>
        <w:gridCol w:w="8335"/>
      </w:tblGrid>
      <w:tr w:rsidR="006E5189" w:rsidTr="00C23C65">
        <w:trPr>
          <w:trHeight w:val="114"/>
        </w:trPr>
        <w:tc>
          <w:tcPr>
            <w:tcW w:w="8335" w:type="dxa"/>
            <w:tcBorders>
              <w:top w:val="single" w:sz="12" w:space="0" w:color="auto"/>
            </w:tcBorders>
          </w:tcPr>
          <w:p w:rsidR="006E5189" w:rsidRPr="007801B5" w:rsidRDefault="006E5189" w:rsidP="00C23C65">
            <w:pPr>
              <w:pStyle w:val="a3"/>
              <w:spacing w:before="0" w:beforeAutospacing="0" w:after="0" w:afterAutospacing="0" w:line="60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6E5189" w:rsidRPr="006E5189" w:rsidRDefault="006E5189" w:rsidP="006E5189">
      <w:pPr>
        <w:spacing w:line="700" w:lineRule="exact"/>
        <w:ind w:firstLine="630"/>
        <w:jc w:val="left"/>
        <w:rPr>
          <w:rFonts w:ascii="仿宋" w:eastAsia="仿宋" w:hAnsi="仿宋"/>
          <w:color w:val="292929"/>
          <w:sz w:val="32"/>
          <w:szCs w:val="32"/>
          <w:shd w:val="clear" w:color="auto" w:fill="FFFFFF"/>
        </w:rPr>
      </w:pPr>
    </w:p>
    <w:sectPr w:rsidR="006E5189" w:rsidRPr="006E5189" w:rsidSect="00B947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216D1"/>
    <w:rsid w:val="00081D10"/>
    <w:rsid w:val="000D243A"/>
    <w:rsid w:val="000E20A4"/>
    <w:rsid w:val="00100D2E"/>
    <w:rsid w:val="003313EA"/>
    <w:rsid w:val="005A5652"/>
    <w:rsid w:val="005B182A"/>
    <w:rsid w:val="0067489A"/>
    <w:rsid w:val="0069126C"/>
    <w:rsid w:val="006E5189"/>
    <w:rsid w:val="007434AF"/>
    <w:rsid w:val="007975C1"/>
    <w:rsid w:val="008216D1"/>
    <w:rsid w:val="008253C2"/>
    <w:rsid w:val="00830BF0"/>
    <w:rsid w:val="008D0E8E"/>
    <w:rsid w:val="00960BA4"/>
    <w:rsid w:val="009A1222"/>
    <w:rsid w:val="009F63C2"/>
    <w:rsid w:val="00B94786"/>
    <w:rsid w:val="00C82E29"/>
    <w:rsid w:val="00CA2EB5"/>
    <w:rsid w:val="00D236A2"/>
    <w:rsid w:val="00F86AF1"/>
    <w:rsid w:val="00FC1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7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216D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Plain Text"/>
    <w:basedOn w:val="a"/>
    <w:link w:val="Char"/>
    <w:rsid w:val="00081D10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4"/>
    <w:rsid w:val="00081D10"/>
    <w:rPr>
      <w:rFonts w:ascii="宋体" w:eastAsia="宋体" w:hAnsi="Courier New" w:cs="Courier New"/>
      <w:szCs w:val="21"/>
    </w:rPr>
  </w:style>
  <w:style w:type="paragraph" w:styleId="a5">
    <w:name w:val="Date"/>
    <w:basedOn w:val="a"/>
    <w:next w:val="a"/>
    <w:link w:val="Char0"/>
    <w:uiPriority w:val="99"/>
    <w:semiHidden/>
    <w:unhideWhenUsed/>
    <w:rsid w:val="00C82E29"/>
    <w:pPr>
      <w:ind w:leftChars="2500" w:left="100"/>
    </w:pPr>
  </w:style>
  <w:style w:type="character" w:customStyle="1" w:styleId="Char0">
    <w:name w:val="日期 Char"/>
    <w:basedOn w:val="a0"/>
    <w:link w:val="a5"/>
    <w:uiPriority w:val="99"/>
    <w:semiHidden/>
    <w:rsid w:val="00C82E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11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94</Words>
  <Characters>536</Characters>
  <Application>Microsoft Office Word</Application>
  <DocSecurity>0</DocSecurity>
  <Lines>4</Lines>
  <Paragraphs>1</Paragraphs>
  <ScaleCrop>false</ScaleCrop>
  <Company>Lenovo</Company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7</cp:revision>
  <dcterms:created xsi:type="dcterms:W3CDTF">2016-12-01T04:22:00Z</dcterms:created>
  <dcterms:modified xsi:type="dcterms:W3CDTF">2016-12-07T03:01:00Z</dcterms:modified>
</cp:coreProperties>
</file>