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8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2271"/>
      </w:tblGrid>
      <w:tr w:rsidR="00C17A6D" w:rsidRPr="00C17A6D" w:rsidTr="00EA7284">
        <w:tc>
          <w:tcPr>
            <w:tcW w:w="6487" w:type="dxa"/>
            <w:vAlign w:val="center"/>
          </w:tcPr>
          <w:p w:rsidR="00C17A6D" w:rsidRPr="00B441CC" w:rsidRDefault="00C17A6D" w:rsidP="00EA7284">
            <w:pPr>
              <w:pStyle w:val="a5"/>
              <w:snapToGrid w:val="0"/>
              <w:spacing w:before="0" w:beforeAutospacing="0" w:after="0" w:afterAutospacing="0"/>
              <w:rPr>
                <w:rFonts w:ascii="方正小标宋简体" w:eastAsia="方正小标宋简体" w:hAnsi="华文中宋" w:cs="Arial"/>
                <w:color w:val="FF0000"/>
                <w:spacing w:val="-20"/>
                <w:w w:val="66"/>
                <w:sz w:val="110"/>
                <w:szCs w:val="110"/>
              </w:rPr>
            </w:pPr>
            <w:r w:rsidRPr="00B441CC">
              <w:rPr>
                <w:rFonts w:ascii="方正小标宋简体" w:eastAsia="方正小标宋简体" w:hAnsi="华文中宋" w:cs="Arial" w:hint="eastAsia"/>
                <w:color w:val="FF0000"/>
                <w:spacing w:val="-20"/>
                <w:w w:val="66"/>
                <w:sz w:val="110"/>
                <w:szCs w:val="110"/>
              </w:rPr>
              <w:t>福建省河长制办公室</w:t>
            </w:r>
          </w:p>
          <w:p w:rsidR="00C17A6D" w:rsidRPr="00B441CC" w:rsidRDefault="00C17A6D" w:rsidP="008F191A">
            <w:pPr>
              <w:pStyle w:val="a5"/>
              <w:snapToGrid w:val="0"/>
              <w:spacing w:before="0" w:beforeAutospacing="0" w:after="0" w:afterAutospacing="0"/>
              <w:jc w:val="distribute"/>
              <w:rPr>
                <w:rFonts w:ascii="方正小标宋简体" w:eastAsia="方正小标宋简体" w:hAnsi="华文中宋" w:cs="Arial"/>
                <w:color w:val="FF0000"/>
                <w:sz w:val="110"/>
                <w:szCs w:val="110"/>
              </w:rPr>
            </w:pPr>
            <w:r w:rsidRPr="00B441CC">
              <w:rPr>
                <w:rFonts w:ascii="方正小标宋简体" w:eastAsia="方正小标宋简体" w:hAnsi="华文中宋" w:cs="Arial" w:hint="eastAsia"/>
                <w:color w:val="FF0000"/>
                <w:w w:val="85"/>
                <w:sz w:val="110"/>
                <w:szCs w:val="110"/>
              </w:rPr>
              <w:t>福建省教育厅</w:t>
            </w:r>
          </w:p>
        </w:tc>
        <w:tc>
          <w:tcPr>
            <w:tcW w:w="2271" w:type="dxa"/>
            <w:vAlign w:val="center"/>
          </w:tcPr>
          <w:p w:rsidR="00C17A6D" w:rsidRPr="00B441CC" w:rsidRDefault="00C17A6D" w:rsidP="008F191A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方正小标宋简体" w:eastAsia="方正小标宋简体" w:hAnsi="华文中宋" w:cs="Arial"/>
                <w:color w:val="FF0000"/>
                <w:w w:val="90"/>
                <w:sz w:val="110"/>
                <w:szCs w:val="110"/>
              </w:rPr>
            </w:pPr>
            <w:r w:rsidRPr="00B441CC">
              <w:rPr>
                <w:rFonts w:ascii="方正小标宋简体" w:eastAsia="方正小标宋简体" w:hAnsi="华文中宋" w:cs="Arial" w:hint="eastAsia"/>
                <w:color w:val="FF0000"/>
                <w:w w:val="90"/>
                <w:sz w:val="110"/>
                <w:szCs w:val="110"/>
              </w:rPr>
              <w:t>文件</w:t>
            </w:r>
          </w:p>
        </w:tc>
      </w:tr>
      <w:tr w:rsidR="008F191A" w:rsidRPr="00C17A6D" w:rsidTr="008F191A">
        <w:tc>
          <w:tcPr>
            <w:tcW w:w="8758" w:type="dxa"/>
            <w:gridSpan w:val="2"/>
            <w:tcBorders>
              <w:bottom w:val="single" w:sz="18" w:space="0" w:color="FF0000"/>
            </w:tcBorders>
            <w:vAlign w:val="center"/>
          </w:tcPr>
          <w:p w:rsidR="008F191A" w:rsidRDefault="008F191A" w:rsidP="008F191A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华文中宋" w:eastAsia="华文中宋" w:hAnsi="华文中宋" w:cs="Arial"/>
                <w:color w:val="FF0000"/>
                <w:sz w:val="32"/>
                <w:szCs w:val="32"/>
              </w:rPr>
            </w:pPr>
          </w:p>
          <w:p w:rsidR="005D139A" w:rsidRDefault="005D139A" w:rsidP="008F191A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华文中宋" w:eastAsia="华文中宋" w:hAnsi="华文中宋" w:cs="Arial"/>
                <w:color w:val="FF0000"/>
                <w:sz w:val="32"/>
                <w:szCs w:val="32"/>
              </w:rPr>
            </w:pPr>
          </w:p>
          <w:p w:rsidR="008F191A" w:rsidRPr="008F191A" w:rsidRDefault="008F191A" w:rsidP="00946556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8F191A">
              <w:rPr>
                <w:rFonts w:ascii="仿宋" w:eastAsia="仿宋" w:hAnsi="仿宋" w:cs="Arial" w:hint="eastAsia"/>
                <w:sz w:val="32"/>
                <w:szCs w:val="32"/>
              </w:rPr>
              <w:t>闽河办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〔2017〕</w:t>
            </w:r>
            <w:r w:rsidR="00946556">
              <w:rPr>
                <w:rFonts w:ascii="仿宋" w:eastAsia="仿宋" w:hAnsi="仿宋" w:cs="Arial" w:hint="eastAsia"/>
                <w:sz w:val="32"/>
                <w:szCs w:val="32"/>
              </w:rPr>
              <w:t>15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号</w:t>
            </w:r>
          </w:p>
        </w:tc>
      </w:tr>
    </w:tbl>
    <w:p w:rsidR="003E379E" w:rsidRPr="00642FF8" w:rsidRDefault="003E379E" w:rsidP="00C759C2">
      <w:pPr>
        <w:pStyle w:val="a5"/>
        <w:shd w:val="clear" w:color="auto" w:fill="FFFFFF"/>
        <w:spacing w:before="0" w:beforeAutospacing="0" w:after="0" w:afterAutospacing="0" w:line="299" w:lineRule="atLeast"/>
        <w:jc w:val="center"/>
        <w:rPr>
          <w:rFonts w:ascii="黑体" w:eastAsia="黑体" w:hAnsi="黑体" w:cs="Arial"/>
          <w:color w:val="000000" w:themeColor="text1"/>
          <w:sz w:val="44"/>
          <w:szCs w:val="44"/>
        </w:rPr>
      </w:pPr>
    </w:p>
    <w:p w:rsidR="003E379E" w:rsidRPr="00642FF8" w:rsidRDefault="003E379E" w:rsidP="00C759C2">
      <w:pPr>
        <w:pStyle w:val="a5"/>
        <w:shd w:val="clear" w:color="auto" w:fill="FFFFFF"/>
        <w:spacing w:before="0" w:beforeAutospacing="0" w:after="0" w:afterAutospacing="0" w:line="299" w:lineRule="atLeast"/>
        <w:jc w:val="center"/>
        <w:rPr>
          <w:rFonts w:ascii="黑体" w:eastAsia="黑体" w:hAnsi="黑体" w:cs="Arial"/>
          <w:color w:val="000000" w:themeColor="text1"/>
          <w:sz w:val="44"/>
          <w:szCs w:val="44"/>
        </w:rPr>
      </w:pPr>
    </w:p>
    <w:p w:rsidR="003E379E" w:rsidRPr="00B441CC" w:rsidRDefault="007248BD" w:rsidP="005B3E81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华文中宋" w:cs="Arial"/>
          <w:color w:val="000000" w:themeColor="text1"/>
          <w:sz w:val="44"/>
          <w:szCs w:val="44"/>
        </w:rPr>
      </w:pPr>
      <w:r w:rsidRPr="00B441CC">
        <w:rPr>
          <w:rFonts w:ascii="方正小标宋简体" w:eastAsia="方正小标宋简体" w:hAnsi="华文中宋" w:cs="Arial" w:hint="eastAsia"/>
          <w:color w:val="000000" w:themeColor="text1"/>
          <w:sz w:val="44"/>
          <w:szCs w:val="44"/>
        </w:rPr>
        <w:t>福建省河长制办公室</w:t>
      </w:r>
      <w:r w:rsidR="005D139A" w:rsidRPr="00B441CC">
        <w:rPr>
          <w:rFonts w:ascii="方正小标宋简体" w:eastAsia="方正小标宋简体" w:hAnsi="华文中宋" w:cs="Arial" w:hint="eastAsia"/>
          <w:color w:val="000000" w:themeColor="text1"/>
          <w:sz w:val="44"/>
          <w:szCs w:val="44"/>
        </w:rPr>
        <w:t xml:space="preserve">  </w:t>
      </w:r>
      <w:r w:rsidRPr="00B441CC">
        <w:rPr>
          <w:rFonts w:ascii="方正小标宋简体" w:eastAsia="方正小标宋简体" w:hAnsi="华文中宋" w:cs="Arial" w:hint="eastAsia"/>
          <w:color w:val="000000" w:themeColor="text1"/>
          <w:sz w:val="44"/>
          <w:szCs w:val="44"/>
        </w:rPr>
        <w:t>福建省教育厅</w:t>
      </w:r>
    </w:p>
    <w:p w:rsidR="00C759C2" w:rsidRPr="00B441CC" w:rsidRDefault="003347E7" w:rsidP="005B3E81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华文中宋" w:cs="Arial"/>
          <w:color w:val="000000" w:themeColor="text1"/>
          <w:sz w:val="44"/>
          <w:szCs w:val="44"/>
        </w:rPr>
      </w:pPr>
      <w:r w:rsidRPr="00B441CC">
        <w:rPr>
          <w:rFonts w:ascii="方正小标宋简体" w:eastAsia="方正小标宋简体" w:hAnsi="华文中宋" w:cs="Arial" w:hint="eastAsia"/>
          <w:color w:val="000000" w:themeColor="text1"/>
          <w:sz w:val="44"/>
          <w:szCs w:val="44"/>
        </w:rPr>
        <w:t>关于</w:t>
      </w:r>
      <w:r w:rsidR="00C759C2" w:rsidRPr="00B441CC">
        <w:rPr>
          <w:rFonts w:ascii="方正小标宋简体" w:eastAsia="方正小标宋简体" w:hAnsi="华文中宋" w:cs="Arial" w:hint="eastAsia"/>
          <w:color w:val="000000" w:themeColor="text1"/>
          <w:sz w:val="44"/>
          <w:szCs w:val="44"/>
        </w:rPr>
        <w:t>开展青少年学生河长制宣传教育</w:t>
      </w:r>
    </w:p>
    <w:p w:rsidR="003347E7" w:rsidRPr="00B441CC" w:rsidRDefault="00C759C2" w:rsidP="005B3E81">
      <w:pPr>
        <w:pStyle w:val="a5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华文中宋" w:cs="Arial"/>
          <w:color w:val="000000" w:themeColor="text1"/>
          <w:sz w:val="44"/>
          <w:szCs w:val="44"/>
        </w:rPr>
      </w:pPr>
      <w:r w:rsidRPr="00B441CC">
        <w:rPr>
          <w:rFonts w:ascii="方正小标宋简体" w:eastAsia="方正小标宋简体" w:hAnsi="华文中宋" w:cs="Arial" w:hint="eastAsia"/>
          <w:color w:val="000000" w:themeColor="text1"/>
          <w:sz w:val="44"/>
          <w:szCs w:val="44"/>
        </w:rPr>
        <w:t>“</w:t>
      </w:r>
      <w:r w:rsidR="00CA237C" w:rsidRPr="00B441CC">
        <w:rPr>
          <w:rFonts w:ascii="方正小标宋简体" w:eastAsia="方正小标宋简体" w:hAnsi="华文中宋" w:cs="Arial" w:hint="eastAsia"/>
          <w:color w:val="000000" w:themeColor="text1"/>
          <w:sz w:val="44"/>
          <w:szCs w:val="44"/>
        </w:rPr>
        <w:t>四个一</w:t>
      </w:r>
      <w:r w:rsidRPr="00B441CC">
        <w:rPr>
          <w:rFonts w:ascii="方正小标宋简体" w:eastAsia="方正小标宋简体" w:hAnsi="华文中宋" w:cs="Arial" w:hint="eastAsia"/>
          <w:color w:val="000000" w:themeColor="text1"/>
          <w:sz w:val="44"/>
          <w:szCs w:val="44"/>
        </w:rPr>
        <w:t>”活动的通知</w:t>
      </w:r>
    </w:p>
    <w:p w:rsidR="00166F8C" w:rsidRPr="00642FF8" w:rsidRDefault="00166F8C" w:rsidP="005A5CAB">
      <w:pPr>
        <w:pStyle w:val="a5"/>
        <w:shd w:val="clear" w:color="auto" w:fill="FFFFFF"/>
        <w:spacing w:before="0" w:beforeAutospacing="0" w:after="0" w:afterAutospacing="0" w:line="580" w:lineRule="exact"/>
        <w:rPr>
          <w:rFonts w:ascii="Arial" w:hAnsi="Arial" w:cs="Arial"/>
          <w:color w:val="000000" w:themeColor="text1"/>
          <w:sz w:val="19"/>
          <w:szCs w:val="19"/>
        </w:rPr>
      </w:pPr>
    </w:p>
    <w:p w:rsidR="00166F8C" w:rsidRPr="00642FF8" w:rsidRDefault="00166F8C" w:rsidP="005D139A">
      <w:pPr>
        <w:pStyle w:val="a5"/>
        <w:shd w:val="clear" w:color="auto" w:fill="FFFFFF"/>
        <w:spacing w:before="0" w:beforeAutospacing="0" w:after="0" w:afterAutospacing="0" w:line="640" w:lineRule="exact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各设区市河长</w:t>
      </w:r>
      <w:r w:rsidR="00511A91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制办公室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、教育局，平潭综合实验区河长</w:t>
      </w:r>
      <w:r w:rsidR="00511A91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制办公室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、</w:t>
      </w:r>
      <w:r w:rsidR="00C17A6D">
        <w:rPr>
          <w:rFonts w:ascii="仿宋" w:eastAsia="仿宋" w:hAnsi="仿宋" w:cs="Arial" w:hint="eastAsia"/>
          <w:color w:val="000000" w:themeColor="text1"/>
          <w:sz w:val="32"/>
          <w:szCs w:val="32"/>
        </w:rPr>
        <w:t>教育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局，各省（部）属高校，省属中职学校、中小学：</w:t>
      </w:r>
    </w:p>
    <w:p w:rsidR="00AE7BC1" w:rsidRPr="00642FF8" w:rsidRDefault="00641477" w:rsidP="005D139A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为</w:t>
      </w:r>
      <w:r w:rsidR="0029119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贯彻落实</w:t>
      </w:r>
      <w:r w:rsidR="00291197" w:rsidRPr="00642FF8">
        <w:rPr>
          <w:rFonts w:ascii="仿宋" w:eastAsia="仿宋" w:hAnsi="仿宋" w:cs="Arial"/>
          <w:color w:val="000000" w:themeColor="text1"/>
          <w:sz w:val="32"/>
          <w:szCs w:val="32"/>
        </w:rPr>
        <w:t>《</w:t>
      </w:r>
      <w:r w:rsidR="0029119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福建省全面推行</w:t>
      </w:r>
      <w:r w:rsidR="00291197" w:rsidRPr="00642FF8">
        <w:rPr>
          <w:rFonts w:ascii="仿宋" w:eastAsia="仿宋" w:hAnsi="仿宋" w:cs="Arial"/>
          <w:color w:val="000000" w:themeColor="text1"/>
          <w:sz w:val="32"/>
          <w:szCs w:val="32"/>
        </w:rPr>
        <w:t>河长制</w:t>
      </w:r>
      <w:r w:rsidR="0029119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实施</w:t>
      </w:r>
      <w:r w:rsidR="00291197" w:rsidRPr="00642FF8">
        <w:rPr>
          <w:rFonts w:ascii="仿宋" w:eastAsia="仿宋" w:hAnsi="仿宋" w:cs="Arial"/>
          <w:color w:val="000000" w:themeColor="text1"/>
          <w:sz w:val="32"/>
          <w:szCs w:val="32"/>
        </w:rPr>
        <w:t>方案》（</w:t>
      </w:r>
      <w:r w:rsidR="0029119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闽委办发</w:t>
      </w:r>
      <w:r w:rsidR="00291197" w:rsidRPr="00642FF8">
        <w:rPr>
          <w:rFonts w:ascii="仿宋" w:eastAsia="仿宋" w:hAnsi="仿宋" w:cs="Arial"/>
          <w:color w:val="000000" w:themeColor="text1"/>
          <w:sz w:val="32"/>
          <w:szCs w:val="32"/>
        </w:rPr>
        <w:t>〔201</w:t>
      </w:r>
      <w:r w:rsidR="0029119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7</w:t>
      </w:r>
      <w:r w:rsidR="00291197" w:rsidRPr="00642FF8">
        <w:rPr>
          <w:rFonts w:ascii="仿宋" w:eastAsia="仿宋" w:hAnsi="仿宋" w:cs="Arial"/>
          <w:color w:val="000000" w:themeColor="text1"/>
          <w:sz w:val="32"/>
          <w:szCs w:val="32"/>
        </w:rPr>
        <w:t>〕</w:t>
      </w:r>
      <w:r w:rsidR="0029119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8</w:t>
      </w:r>
      <w:r w:rsidR="00291197" w:rsidRPr="00642FF8">
        <w:rPr>
          <w:rFonts w:ascii="仿宋" w:eastAsia="仿宋" w:hAnsi="仿宋" w:cs="Arial"/>
          <w:color w:val="000000" w:themeColor="text1"/>
          <w:sz w:val="32"/>
          <w:szCs w:val="32"/>
        </w:rPr>
        <w:t>号）</w:t>
      </w:r>
      <w:r w:rsidR="00166F8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和2月27日全面推行河长制工作视频会议精神</w:t>
      </w:r>
      <w:r w:rsidR="00166F8C" w:rsidRPr="00642FF8">
        <w:rPr>
          <w:rFonts w:ascii="仿宋" w:eastAsia="仿宋" w:hAnsi="仿宋" w:cs="Arial"/>
          <w:color w:val="000000" w:themeColor="text1"/>
          <w:sz w:val="32"/>
          <w:szCs w:val="32"/>
        </w:rPr>
        <w:t>，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加强生态文明教育，</w:t>
      </w:r>
      <w:r w:rsidR="0078683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增强</w:t>
      </w:r>
      <w:r w:rsidR="00BA6B13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广大</w:t>
      </w:r>
      <w:r w:rsidR="0077026A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师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生</w:t>
      </w:r>
      <w:r w:rsidR="0078683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河</w:t>
      </w:r>
      <w:r w:rsidR="00EB7CA2">
        <w:rPr>
          <w:rFonts w:ascii="仿宋" w:eastAsia="仿宋" w:hAnsi="仿宋" w:cs="Arial" w:hint="eastAsia"/>
          <w:color w:val="000000" w:themeColor="text1"/>
          <w:sz w:val="32"/>
          <w:szCs w:val="32"/>
        </w:rPr>
        <w:t>湖</w:t>
      </w:r>
      <w:r w:rsidR="0078683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管理</w:t>
      </w:r>
      <w:r w:rsidR="00AC4611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保护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意识，保障</w:t>
      </w:r>
      <w:r w:rsidR="00547774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我省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河湖健康</w:t>
      </w:r>
      <w:r w:rsidR="00166F8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，省河长</w:t>
      </w:r>
      <w:r w:rsidR="00511A91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制办公室</w:t>
      </w:r>
      <w:r w:rsidR="00166F8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、省教育厅</w:t>
      </w:r>
      <w:r w:rsidR="0078683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决定</w:t>
      </w:r>
      <w:r w:rsidR="00166F8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在全省各级</w:t>
      </w:r>
      <w:r w:rsidR="00166F8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lastRenderedPageBreak/>
        <w:t>各类学校组织开展</w:t>
      </w:r>
      <w:r w:rsidR="00EB7CA2">
        <w:rPr>
          <w:rFonts w:ascii="仿宋" w:eastAsia="仿宋" w:hAnsi="仿宋" w:cs="Arial" w:hint="eastAsia"/>
          <w:color w:val="000000" w:themeColor="text1"/>
          <w:sz w:val="32"/>
          <w:szCs w:val="32"/>
        </w:rPr>
        <w:t>青少年学生</w:t>
      </w:r>
      <w:r w:rsidR="00166F8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河长制宣传教育“</w:t>
      </w:r>
      <w:r w:rsidR="00CA237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四个一</w:t>
      </w:r>
      <w:r w:rsidR="00166F8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”活动。现将有关情况通知如下：</w:t>
      </w:r>
    </w:p>
    <w:p w:rsidR="00160B24" w:rsidRPr="00642FF8" w:rsidRDefault="00641477" w:rsidP="005D139A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黑体" w:eastAsia="黑体" w:hAnsi="黑体" w:cs="Arial"/>
          <w:b/>
          <w:color w:val="000000" w:themeColor="text1"/>
          <w:sz w:val="32"/>
          <w:szCs w:val="32"/>
        </w:rPr>
      </w:pPr>
      <w:r w:rsidRPr="00642FF8">
        <w:rPr>
          <w:rFonts w:ascii="黑体" w:eastAsia="黑体" w:hAnsi="黑体" w:cstheme="minorBidi"/>
          <w:color w:val="000000" w:themeColor="text1"/>
          <w:kern w:val="2"/>
          <w:sz w:val="32"/>
          <w:szCs w:val="32"/>
          <w:shd w:val="clear" w:color="auto" w:fill="FFFFFF"/>
        </w:rPr>
        <w:t>一、</w:t>
      </w:r>
      <w:r w:rsidR="00474B2D" w:rsidRPr="00642FF8">
        <w:rPr>
          <w:rFonts w:ascii="黑体" w:eastAsia="黑体" w:hAnsi="黑体" w:hint="eastAsia"/>
          <w:color w:val="000000" w:themeColor="text1"/>
          <w:sz w:val="32"/>
          <w:szCs w:val="32"/>
        </w:rPr>
        <w:t>目的意义</w:t>
      </w:r>
    </w:p>
    <w:p w:rsidR="006A397D" w:rsidRPr="00642FF8" w:rsidRDefault="00DB1E3A" w:rsidP="005D139A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全面推行河长制，是党中央、国务院全面深化改革的重大决策，是落实新发展理念、推进生态文明建设的内在要求</w:t>
      </w:r>
      <w:r w:rsidR="00474B2D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，事关福建长远发展和人民群众福祉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。</w:t>
      </w:r>
      <w:r w:rsidR="00B46A2A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在</w:t>
      </w:r>
      <w:r w:rsidR="00786837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全省各级各类学</w:t>
      </w:r>
      <w:r w:rsidR="00B46A2A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校</w:t>
      </w:r>
      <w:r w:rsidR="00474B2D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开展青少年学生河长制宣传教育“</w:t>
      </w:r>
      <w:r w:rsidR="00CA237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四个一</w:t>
      </w:r>
      <w:r w:rsidR="00474B2D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”活动，就是要</w:t>
      </w:r>
      <w:r w:rsidR="00641477" w:rsidRPr="00642FF8">
        <w:rPr>
          <w:rFonts w:ascii="仿宋" w:eastAsia="仿宋" w:hAnsi="仿宋" w:cs="Arial"/>
          <w:color w:val="000000" w:themeColor="text1"/>
          <w:sz w:val="32"/>
          <w:szCs w:val="32"/>
        </w:rPr>
        <w:t>充分发挥学校在</w:t>
      </w:r>
      <w:r w:rsidR="00F9739F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宣传</w:t>
      </w:r>
      <w:r w:rsidR="00641477" w:rsidRPr="00642FF8">
        <w:rPr>
          <w:rFonts w:ascii="仿宋" w:eastAsia="仿宋" w:hAnsi="仿宋" w:cs="Arial"/>
          <w:color w:val="000000" w:themeColor="text1"/>
          <w:sz w:val="32"/>
          <w:szCs w:val="32"/>
        </w:rPr>
        <w:t>教育活动中的率先垂范作用，引导</w:t>
      </w:r>
      <w:r w:rsidR="00547774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广大</w:t>
      </w:r>
      <w:r w:rsidR="0077026A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师</w:t>
      </w:r>
      <w:r w:rsidR="00641477" w:rsidRPr="00642FF8">
        <w:rPr>
          <w:rFonts w:ascii="仿宋" w:eastAsia="仿宋" w:hAnsi="仿宋" w:cs="Arial"/>
          <w:color w:val="000000" w:themeColor="text1"/>
          <w:sz w:val="32"/>
          <w:szCs w:val="32"/>
        </w:rPr>
        <w:t>生积极</w:t>
      </w:r>
      <w:r w:rsidR="00547774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参与</w:t>
      </w:r>
      <w:r w:rsidR="00641477" w:rsidRPr="00642FF8">
        <w:rPr>
          <w:rFonts w:ascii="仿宋" w:eastAsia="仿宋" w:hAnsi="仿宋" w:cs="Arial"/>
          <w:color w:val="000000" w:themeColor="text1"/>
          <w:sz w:val="32"/>
          <w:szCs w:val="32"/>
        </w:rPr>
        <w:t>河湖</w:t>
      </w:r>
      <w:r w:rsidR="00273D36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管护、生态保护</w:t>
      </w:r>
      <w:r w:rsidR="004C07B2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的</w:t>
      </w:r>
      <w:r w:rsidR="004C07B2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社会实践</w:t>
      </w:r>
      <w:r w:rsidR="00641477" w:rsidRPr="00642FF8">
        <w:rPr>
          <w:rFonts w:ascii="仿宋" w:eastAsia="仿宋" w:hAnsi="仿宋" w:cs="Arial"/>
          <w:color w:val="000000" w:themeColor="text1"/>
          <w:sz w:val="32"/>
          <w:szCs w:val="32"/>
        </w:rPr>
        <w:t>，</w:t>
      </w:r>
      <w:r w:rsidR="004C07B2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争当河湖的保护者、</w:t>
      </w:r>
      <w:r w:rsidR="000C7890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生态</w:t>
      </w:r>
      <w:r w:rsidR="004C07B2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文明的宣传者</w:t>
      </w:r>
      <w:r w:rsidR="00786837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、美好家园的建设者</w:t>
      </w:r>
      <w:r w:rsidR="004C07B2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DE1E92" w:rsidRPr="00642FF8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保障我</w:t>
      </w:r>
      <w:r w:rsidR="00511A91" w:rsidRP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省</w:t>
      </w:r>
      <w:r w:rsidR="00DE1E92" w:rsidRPr="00642FF8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河湖健康</w:t>
      </w:r>
      <w:r w:rsidR="00DE1E92" w:rsidRP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，</w:t>
      </w:r>
      <w:r w:rsidR="00641477" w:rsidRPr="00642FF8">
        <w:rPr>
          <w:rFonts w:ascii="仿宋" w:eastAsia="仿宋" w:hAnsi="仿宋" w:cs="Arial"/>
          <w:color w:val="000000" w:themeColor="text1"/>
          <w:sz w:val="32"/>
          <w:szCs w:val="32"/>
        </w:rPr>
        <w:t>为</w:t>
      </w:r>
      <w:r w:rsidR="00547774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建设</w:t>
      </w:r>
      <w:r w:rsidR="00641477" w:rsidRPr="00642FF8">
        <w:rPr>
          <w:rFonts w:ascii="仿宋" w:eastAsia="仿宋" w:hAnsi="仿宋" w:cs="Arial"/>
          <w:color w:val="000000" w:themeColor="text1"/>
          <w:sz w:val="32"/>
          <w:szCs w:val="32"/>
        </w:rPr>
        <w:t>“</w:t>
      </w:r>
      <w:r w:rsidR="00547774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机制活、产业优、百姓富、生态美</w:t>
      </w:r>
      <w:r w:rsidR="00641477" w:rsidRPr="00642FF8">
        <w:rPr>
          <w:rFonts w:ascii="仿宋" w:eastAsia="仿宋" w:hAnsi="仿宋" w:cs="Arial"/>
          <w:color w:val="000000" w:themeColor="text1"/>
          <w:sz w:val="32"/>
          <w:szCs w:val="32"/>
        </w:rPr>
        <w:t>”</w:t>
      </w:r>
      <w:r w:rsidR="00547774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的新福建</w:t>
      </w:r>
      <w:r w:rsidR="00250DEC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做</w:t>
      </w:r>
      <w:r w:rsidR="00641477" w:rsidRPr="00642FF8">
        <w:rPr>
          <w:rFonts w:ascii="仿宋" w:eastAsia="仿宋" w:hAnsi="仿宋" w:cs="Arial"/>
          <w:color w:val="000000" w:themeColor="text1"/>
          <w:sz w:val="32"/>
          <w:szCs w:val="32"/>
        </w:rPr>
        <w:t>出新贡献。</w:t>
      </w:r>
    </w:p>
    <w:p w:rsidR="00EA7267" w:rsidRPr="00642FF8" w:rsidRDefault="003B7CDE" w:rsidP="005D139A">
      <w:pPr>
        <w:spacing w:line="640" w:lineRule="exact"/>
        <w:ind w:firstLine="640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  <w:t>二</w:t>
      </w:r>
      <w:r w:rsidR="00EA7267" w:rsidRPr="00642FF8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、参加对象</w:t>
      </w:r>
    </w:p>
    <w:p w:rsidR="00EA7267" w:rsidRPr="00642FF8" w:rsidRDefault="00EA7267" w:rsidP="005D139A">
      <w:pPr>
        <w:spacing w:line="640" w:lineRule="exact"/>
        <w:ind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642FF8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全省各级各类学校师生</w:t>
      </w:r>
    </w:p>
    <w:p w:rsidR="003B7CDE" w:rsidRPr="00642FF8" w:rsidRDefault="00EA7267" w:rsidP="005D139A">
      <w:pPr>
        <w:spacing w:line="640" w:lineRule="exact"/>
        <w:ind w:firstLine="640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三</w:t>
      </w:r>
      <w:r w:rsidR="003B7CDE" w:rsidRPr="00642FF8"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  <w:t>、</w:t>
      </w:r>
      <w:r w:rsidR="003B7CDE" w:rsidRPr="00642FF8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活动时间</w:t>
      </w:r>
    </w:p>
    <w:p w:rsidR="003B7CDE" w:rsidRPr="00642FF8" w:rsidRDefault="00EA7267" w:rsidP="005D139A">
      <w:pPr>
        <w:spacing w:line="640" w:lineRule="exact"/>
        <w:ind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642FF8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2017年</w:t>
      </w:r>
      <w:r w:rsidR="00896C6B" w:rsidRPr="00642FF8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9</w:t>
      </w:r>
      <w:r w:rsidRPr="00642FF8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月-</w:t>
      </w:r>
      <w:r w:rsidR="00093AF3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2018年</w:t>
      </w:r>
      <w:r w:rsidRPr="00642FF8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12月</w:t>
      </w:r>
    </w:p>
    <w:p w:rsidR="004C07B2" w:rsidRPr="00642FF8" w:rsidRDefault="00EA7267" w:rsidP="005D139A">
      <w:pPr>
        <w:spacing w:line="640" w:lineRule="exact"/>
        <w:ind w:firstLine="640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四</w:t>
      </w:r>
      <w:r w:rsidR="00641477" w:rsidRPr="00642FF8"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  <w:t>、</w:t>
      </w:r>
      <w:r w:rsidR="003B7CDE" w:rsidRPr="00642FF8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主要内容</w:t>
      </w:r>
    </w:p>
    <w:p w:rsidR="00C529EC" w:rsidRPr="00642FF8" w:rsidRDefault="0099202F" w:rsidP="005D139A">
      <w:pPr>
        <w:pStyle w:val="a5"/>
        <w:widowControl w:val="0"/>
        <w:shd w:val="clear" w:color="auto" w:fill="FFFFFF"/>
        <w:spacing w:before="0" w:beforeAutospacing="0" w:after="0" w:afterAutospacing="0" w:line="64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="00AC4611">
        <w:rPr>
          <w:rFonts w:ascii="仿宋" w:eastAsia="仿宋" w:hAnsi="仿宋" w:hint="eastAsia"/>
          <w:b/>
          <w:color w:val="000000" w:themeColor="text1"/>
          <w:sz w:val="32"/>
          <w:szCs w:val="32"/>
        </w:rPr>
        <w:t>.</w:t>
      </w:r>
      <w:r w:rsidR="00C529EC" w:rsidRPr="0064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开辟一块</w:t>
      </w:r>
      <w:r w:rsidR="002064CB" w:rsidRPr="0064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宣传</w:t>
      </w:r>
      <w:r w:rsidR="00C529EC" w:rsidRPr="0064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主阵地</w:t>
      </w:r>
      <w:r w:rsidR="002064CB" w:rsidRPr="0064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  <w:r w:rsidR="005D5517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各级各类</w:t>
      </w:r>
      <w:r w:rsidR="00374C9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学校</w:t>
      </w:r>
      <w:r w:rsidR="000D53F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要积极</w:t>
      </w:r>
      <w:r w:rsidR="002064CB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利用校园网、校园广播、电子屏幕、</w:t>
      </w:r>
      <w:r w:rsidR="005D5517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横幅、</w:t>
      </w:r>
      <w:r w:rsidR="002064CB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宣传栏、校报、</w:t>
      </w:r>
      <w:r w:rsidR="00374C9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微博微信等</w:t>
      </w:r>
      <w:r w:rsidR="002064CB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载体，</w:t>
      </w:r>
      <w:r w:rsidR="005D5517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设立</w:t>
      </w:r>
      <w:r w:rsidR="00374C9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河长制</w:t>
      </w:r>
      <w:r w:rsidR="005D5517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宣传</w:t>
      </w:r>
      <w:r w:rsidR="00642FF8">
        <w:rPr>
          <w:rFonts w:ascii="仿宋" w:eastAsia="仿宋" w:hAnsi="仿宋" w:hint="eastAsia"/>
          <w:color w:val="000000" w:themeColor="text1"/>
          <w:sz w:val="32"/>
          <w:szCs w:val="32"/>
        </w:rPr>
        <w:t>教育</w:t>
      </w:r>
      <w:r w:rsidR="005D5517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专栏</w:t>
      </w:r>
      <w:r w:rsidR="00374C9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D5517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主题宣传园地</w:t>
      </w:r>
      <w:r w:rsidR="00374C9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="00C529EC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374C9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加大河长制的宣传教育力度</w:t>
      </w:r>
      <w:r w:rsidR="00B34DDA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，营造浓厚的宣传教育氛围</w:t>
      </w:r>
      <w:r w:rsidR="002064CB" w:rsidRPr="00642FF8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C529EC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鼓励有条件的学校编</w:t>
      </w:r>
      <w:r w:rsidR="00C529EC" w:rsidRPr="00642FF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写河长制</w:t>
      </w:r>
      <w:r w:rsidR="00C87F57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校本、乡土教材或</w:t>
      </w:r>
      <w:r w:rsidR="00C529EC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宣传册，内容包括本省或本地区河流水系基本情况，实行河长制的意义、作用、主要任务，水污染防治、水生态建设、水资源保护的主要措施，节水护水的生产生活方式等，让广大师生进一步了解我省河长制及河湖管护工作。</w:t>
      </w:r>
    </w:p>
    <w:p w:rsidR="0099202F" w:rsidRPr="00642FF8" w:rsidRDefault="00CA237C" w:rsidP="005D139A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643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AC4611">
        <w:rPr>
          <w:rFonts w:ascii="仿宋" w:eastAsia="仿宋" w:hAnsi="仿宋" w:hint="eastAsia"/>
          <w:b/>
          <w:color w:val="000000" w:themeColor="text1"/>
          <w:sz w:val="32"/>
          <w:szCs w:val="32"/>
        </w:rPr>
        <w:t>.</w:t>
      </w:r>
      <w:r w:rsidR="00B10CEB" w:rsidRPr="0064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发放</w:t>
      </w:r>
      <w:r w:rsidR="0099202F" w:rsidRPr="00642FF8">
        <w:rPr>
          <w:rFonts w:ascii="仿宋" w:eastAsia="仿宋" w:hAnsi="仿宋" w:cs="Arial" w:hint="eastAsia"/>
          <w:b/>
          <w:color w:val="000000" w:themeColor="text1"/>
          <w:sz w:val="32"/>
          <w:szCs w:val="32"/>
        </w:rPr>
        <w:t>一封倡议书</w:t>
      </w:r>
      <w:r w:rsidR="0099202F" w:rsidRPr="00642FF8">
        <w:rPr>
          <w:rFonts w:ascii="仿宋" w:eastAsia="仿宋" w:hAnsi="仿宋" w:cs="Arial"/>
          <w:b/>
          <w:color w:val="000000" w:themeColor="text1"/>
          <w:sz w:val="32"/>
          <w:szCs w:val="32"/>
        </w:rPr>
        <w:t>。</w:t>
      </w:r>
      <w:r w:rsidR="00374C9D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各级各类学</w:t>
      </w:r>
      <w:r w:rsidR="0099202F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校要</w:t>
      </w:r>
      <w:r w:rsidR="00374C9D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充分</w:t>
      </w:r>
      <w:r w:rsidR="0099202F" w:rsidRPr="00642FF8">
        <w:rPr>
          <w:rFonts w:ascii="仿宋" w:eastAsia="仿宋" w:hAnsi="仿宋" w:cs="Arial"/>
          <w:color w:val="000000" w:themeColor="text1"/>
          <w:sz w:val="32"/>
          <w:szCs w:val="32"/>
        </w:rPr>
        <w:t>发挥学生在河湖</w:t>
      </w:r>
      <w:r w:rsidR="009425B2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管</w:t>
      </w:r>
      <w:r w:rsidR="0099202F" w:rsidRPr="00642FF8">
        <w:rPr>
          <w:rFonts w:ascii="仿宋" w:eastAsia="仿宋" w:hAnsi="仿宋" w:cs="Arial"/>
          <w:color w:val="000000" w:themeColor="text1"/>
          <w:sz w:val="32"/>
          <w:szCs w:val="32"/>
        </w:rPr>
        <w:t>护和生态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文明建设</w:t>
      </w:r>
      <w:r w:rsidR="0099202F" w:rsidRPr="00642FF8">
        <w:rPr>
          <w:rFonts w:ascii="仿宋" w:eastAsia="仿宋" w:hAnsi="仿宋" w:cs="Arial"/>
          <w:color w:val="000000" w:themeColor="text1"/>
          <w:sz w:val="32"/>
          <w:szCs w:val="32"/>
        </w:rPr>
        <w:t>中宣传员、监督员的作用，</w:t>
      </w:r>
      <w:r w:rsidR="00B84409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通过给学生及家长发放一封有关</w:t>
      </w:r>
      <w:r w:rsidR="00EB7CA2">
        <w:rPr>
          <w:rFonts w:ascii="仿宋" w:eastAsia="仿宋" w:hAnsi="仿宋" w:cs="Arial" w:hint="eastAsia"/>
          <w:color w:val="000000" w:themeColor="text1"/>
          <w:sz w:val="32"/>
          <w:szCs w:val="32"/>
        </w:rPr>
        <w:t>我省</w:t>
      </w:r>
      <w:r w:rsidR="00B84409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河长制工作、河湖</w:t>
      </w:r>
      <w:r w:rsidR="00EB7CA2">
        <w:rPr>
          <w:rFonts w:ascii="仿宋" w:eastAsia="仿宋" w:hAnsi="仿宋" w:cs="Arial" w:hint="eastAsia"/>
          <w:color w:val="000000" w:themeColor="text1"/>
          <w:sz w:val="32"/>
          <w:szCs w:val="32"/>
        </w:rPr>
        <w:t>管理保护</w:t>
      </w:r>
      <w:r w:rsidR="00B84409"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等内容的倡议书（见附件）</w:t>
      </w:r>
      <w:r w:rsidR="0099202F" w:rsidRPr="00642FF8">
        <w:rPr>
          <w:rFonts w:ascii="仿宋" w:eastAsia="仿宋" w:hAnsi="仿宋" w:cs="Arial"/>
          <w:color w:val="000000" w:themeColor="text1"/>
          <w:sz w:val="32"/>
          <w:szCs w:val="32"/>
        </w:rPr>
        <w:t>，</w:t>
      </w:r>
      <w:r w:rsidR="00CC3221" w:rsidRPr="00642FF8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倡</w:t>
      </w:r>
      <w:r w:rsidR="00642FF8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导广大</w:t>
      </w:r>
      <w:r w:rsidR="00CC3221" w:rsidRPr="00642FF8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学生和家长自觉保护美丽河湖，</w:t>
      </w:r>
      <w:r w:rsidR="00980E68" w:rsidRPr="00642FF8">
        <w:rPr>
          <w:rStyle w:val="a9"/>
          <w:rFonts w:ascii="仿宋" w:eastAsia="仿宋" w:hAnsi="仿宋" w:cs="Arial" w:hint="eastAsia"/>
          <w:i w:val="0"/>
          <w:iCs w:val="0"/>
          <w:color w:val="000000" w:themeColor="text1"/>
          <w:sz w:val="32"/>
          <w:szCs w:val="32"/>
          <w:shd w:val="clear" w:color="auto" w:fill="FFFFFF"/>
        </w:rPr>
        <w:t>争取</w:t>
      </w:r>
      <w:r w:rsidR="00980E68" w:rsidRPr="00642FF8">
        <w:rPr>
          <w:rStyle w:val="a9"/>
          <w:rFonts w:ascii="仿宋" w:eastAsia="仿宋" w:hAnsi="仿宋" w:cs="Arial"/>
          <w:i w:val="0"/>
          <w:iCs w:val="0"/>
          <w:color w:val="000000" w:themeColor="text1"/>
          <w:sz w:val="32"/>
          <w:szCs w:val="32"/>
          <w:shd w:val="clear" w:color="auto" w:fill="FFFFFF"/>
        </w:rPr>
        <w:t>以学校带动学生</w:t>
      </w:r>
      <w:r w:rsid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、</w:t>
      </w:r>
      <w:r w:rsidR="00980E68" w:rsidRPr="00642FF8">
        <w:rPr>
          <w:rStyle w:val="a9"/>
          <w:rFonts w:ascii="仿宋" w:eastAsia="仿宋" w:hAnsi="仿宋" w:cs="Arial"/>
          <w:i w:val="0"/>
          <w:iCs w:val="0"/>
          <w:color w:val="000000" w:themeColor="text1"/>
          <w:sz w:val="32"/>
          <w:szCs w:val="32"/>
          <w:shd w:val="clear" w:color="auto" w:fill="FFFFFF"/>
        </w:rPr>
        <w:t>以学生带动家庭</w:t>
      </w:r>
      <w:r w:rsidR="00642FF8">
        <w:rPr>
          <w:rStyle w:val="a9"/>
          <w:rFonts w:ascii="仿宋" w:eastAsia="仿宋" w:hAnsi="仿宋" w:cs="Arial" w:hint="eastAsia"/>
          <w:i w:val="0"/>
          <w:iCs w:val="0"/>
          <w:color w:val="000000" w:themeColor="text1"/>
          <w:sz w:val="32"/>
          <w:szCs w:val="32"/>
          <w:shd w:val="clear" w:color="auto" w:fill="FFFFFF"/>
        </w:rPr>
        <w:t>、</w:t>
      </w:r>
      <w:r w:rsidR="00980E68" w:rsidRPr="00642FF8">
        <w:rPr>
          <w:rStyle w:val="a9"/>
          <w:rFonts w:ascii="仿宋" w:eastAsia="仿宋" w:hAnsi="仿宋" w:cs="Arial"/>
          <w:i w:val="0"/>
          <w:iCs w:val="0"/>
          <w:color w:val="000000" w:themeColor="text1"/>
          <w:sz w:val="32"/>
          <w:szCs w:val="32"/>
          <w:shd w:val="clear" w:color="auto" w:fill="FFFFFF"/>
        </w:rPr>
        <w:t>以家庭带动社会</w:t>
      </w:r>
      <w:r w:rsidR="00980E68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CC3221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不断</w:t>
      </w:r>
      <w:r w:rsidR="0099202F" w:rsidRPr="00642FF8">
        <w:rPr>
          <w:rFonts w:ascii="仿宋" w:eastAsia="仿宋" w:hAnsi="仿宋" w:cs="仿宋_GB2312" w:hint="eastAsia"/>
          <w:color w:val="000000" w:themeColor="text1"/>
          <w:spacing w:val="-6"/>
          <w:sz w:val="32"/>
          <w:szCs w:val="32"/>
        </w:rPr>
        <w:t>将</w:t>
      </w:r>
      <w:r w:rsidR="00EB7CA2">
        <w:rPr>
          <w:rFonts w:ascii="仿宋" w:eastAsia="仿宋" w:hAnsi="仿宋" w:cs="仿宋_GB2312" w:hint="eastAsia"/>
          <w:color w:val="000000" w:themeColor="text1"/>
          <w:spacing w:val="-6"/>
          <w:sz w:val="32"/>
          <w:szCs w:val="32"/>
        </w:rPr>
        <w:t>我</w:t>
      </w:r>
      <w:r w:rsidR="0099202F" w:rsidRPr="00642FF8">
        <w:rPr>
          <w:rFonts w:ascii="仿宋" w:eastAsia="仿宋" w:hAnsi="仿宋" w:cs="仿宋_GB2312" w:hint="eastAsia"/>
          <w:color w:val="000000" w:themeColor="text1"/>
          <w:spacing w:val="-6"/>
          <w:sz w:val="32"/>
          <w:szCs w:val="32"/>
        </w:rPr>
        <w:t>省河长制宣传教育</w:t>
      </w:r>
      <w:r w:rsidR="00B34DDA" w:rsidRPr="00642FF8">
        <w:rPr>
          <w:rFonts w:ascii="仿宋" w:eastAsia="仿宋" w:hAnsi="仿宋" w:cs="仿宋_GB2312" w:hint="eastAsia"/>
          <w:color w:val="000000" w:themeColor="text1"/>
          <w:spacing w:val="-6"/>
          <w:sz w:val="32"/>
          <w:szCs w:val="32"/>
        </w:rPr>
        <w:t>活动</w:t>
      </w:r>
      <w:r w:rsidR="0099202F" w:rsidRPr="00642FF8">
        <w:rPr>
          <w:rFonts w:ascii="仿宋" w:eastAsia="仿宋" w:hAnsi="仿宋" w:cs="仿宋_GB2312" w:hint="eastAsia"/>
          <w:color w:val="000000" w:themeColor="text1"/>
          <w:spacing w:val="-6"/>
          <w:sz w:val="32"/>
          <w:szCs w:val="32"/>
        </w:rPr>
        <w:t>推向深入</w:t>
      </w:r>
      <w:r w:rsidR="0099202F" w:rsidRPr="00642FF8">
        <w:rPr>
          <w:rFonts w:ascii="仿宋" w:eastAsia="仿宋" w:hAnsi="仿宋" w:cs="Arial"/>
          <w:color w:val="000000" w:themeColor="text1"/>
          <w:sz w:val="32"/>
          <w:szCs w:val="32"/>
        </w:rPr>
        <w:t>。</w:t>
      </w:r>
    </w:p>
    <w:p w:rsidR="00D854B1" w:rsidRPr="00642FF8" w:rsidRDefault="00CA237C" w:rsidP="005D139A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643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 w:rsidR="00AC4611">
        <w:rPr>
          <w:rFonts w:ascii="仿宋" w:eastAsia="仿宋" w:hAnsi="仿宋" w:hint="eastAsia"/>
          <w:b/>
          <w:color w:val="000000" w:themeColor="text1"/>
          <w:sz w:val="32"/>
          <w:szCs w:val="32"/>
        </w:rPr>
        <w:t>.</w:t>
      </w:r>
      <w:r w:rsidR="00AB73FC" w:rsidRPr="00642FF8">
        <w:rPr>
          <w:rFonts w:ascii="仿宋" w:eastAsia="仿宋" w:hAnsi="仿宋" w:cs="仿宋_GB2312" w:hint="eastAsia"/>
          <w:b/>
          <w:color w:val="000000" w:themeColor="text1"/>
          <w:sz w:val="32"/>
          <w:szCs w:val="32"/>
        </w:rPr>
        <w:t>开展一</w:t>
      </w:r>
      <w:r w:rsidR="00570166" w:rsidRPr="00642FF8">
        <w:rPr>
          <w:rFonts w:ascii="仿宋" w:eastAsia="仿宋" w:hAnsi="仿宋" w:cs="仿宋_GB2312" w:hint="eastAsia"/>
          <w:b/>
          <w:color w:val="000000" w:themeColor="text1"/>
          <w:sz w:val="32"/>
          <w:szCs w:val="32"/>
        </w:rPr>
        <w:t>次</w:t>
      </w:r>
      <w:r w:rsidR="00747CEC" w:rsidRPr="00642FF8">
        <w:rPr>
          <w:rFonts w:ascii="仿宋" w:eastAsia="仿宋" w:hAnsi="仿宋" w:cs="仿宋_GB2312" w:hint="eastAsia"/>
          <w:b/>
          <w:color w:val="000000" w:themeColor="text1"/>
          <w:sz w:val="32"/>
          <w:szCs w:val="32"/>
        </w:rPr>
        <w:t>专题</w:t>
      </w:r>
      <w:r w:rsidR="00AB73FC" w:rsidRPr="00642FF8">
        <w:rPr>
          <w:rFonts w:ascii="仿宋" w:eastAsia="仿宋" w:hAnsi="仿宋" w:cs="仿宋_GB2312" w:hint="eastAsia"/>
          <w:b/>
          <w:color w:val="000000" w:themeColor="text1"/>
          <w:sz w:val="32"/>
          <w:szCs w:val="32"/>
        </w:rPr>
        <w:t>活动。</w:t>
      </w:r>
      <w:r w:rsidR="00B10CEB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各级各类学</w:t>
      </w:r>
      <w:r w:rsidR="00747CEC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校应结合本校实际，</w:t>
      </w:r>
      <w:r w:rsidR="00570166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以“保护河湖</w:t>
      </w:r>
      <w:r w:rsidR="00CD7FED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健康，青少年学生在行动</w:t>
      </w:r>
      <w:r w:rsidR="00570166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”为主题，</w:t>
      </w:r>
      <w:r w:rsidR="00747CEC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组织开展一系列灵活多样、生动活泼的专题活动，如</w:t>
      </w:r>
      <w:r w:rsidR="00AB73FC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开展主题班队会</w:t>
      </w:r>
      <w:r w:rsidR="004F68F7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评比</w:t>
      </w:r>
      <w:r w:rsidR="006630A2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、黑板报评比、演讲比赛、征文比赛、</w:t>
      </w:r>
      <w:r w:rsidR="00283315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摄影比赛、</w:t>
      </w:r>
      <w:r w:rsidR="006630A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图片展、环境教育基地参观考察等，让广大师生在积极参与中接受熏陶</w:t>
      </w:r>
      <w:r w:rsidR="00642FF8">
        <w:rPr>
          <w:rFonts w:ascii="仿宋" w:eastAsia="仿宋" w:hAnsi="仿宋" w:hint="eastAsia"/>
          <w:color w:val="000000" w:themeColor="text1"/>
          <w:sz w:val="32"/>
          <w:szCs w:val="32"/>
        </w:rPr>
        <w:t>和锻炼</w:t>
      </w:r>
      <w:r w:rsidR="006630A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98120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增强</w:t>
      </w:r>
      <w:r w:rsidR="006630A2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河湖</w:t>
      </w:r>
      <w:r w:rsidR="00B34DDA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管</w:t>
      </w:r>
      <w:r w:rsidR="006630A2" w:rsidRPr="00642FF8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护和生态保护意识。</w:t>
      </w:r>
    </w:p>
    <w:p w:rsidR="000D53F6" w:rsidRPr="00642FF8" w:rsidRDefault="00CA237C" w:rsidP="005D139A">
      <w:pPr>
        <w:pStyle w:val="a5"/>
        <w:shd w:val="clear" w:color="auto" w:fill="FFFFFF"/>
        <w:spacing w:before="0" w:beforeAutospacing="0" w:after="0" w:afterAutospacing="0" w:line="64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cs="仿宋_GB2312" w:hint="eastAsia"/>
          <w:b/>
          <w:color w:val="000000" w:themeColor="text1"/>
          <w:sz w:val="32"/>
          <w:szCs w:val="32"/>
        </w:rPr>
        <w:t>4</w:t>
      </w:r>
      <w:r w:rsidR="00AC4611">
        <w:rPr>
          <w:rFonts w:ascii="仿宋" w:eastAsia="仿宋" w:hAnsi="仿宋" w:cs="仿宋_GB2312" w:hint="eastAsia"/>
          <w:b/>
          <w:color w:val="000000" w:themeColor="text1"/>
          <w:sz w:val="32"/>
          <w:szCs w:val="32"/>
        </w:rPr>
        <w:t>.</w:t>
      </w:r>
      <w:r w:rsidR="000D53F6" w:rsidRPr="00642FF8">
        <w:rPr>
          <w:rFonts w:ascii="仿宋" w:eastAsia="仿宋" w:hAnsi="仿宋" w:hint="eastAsia"/>
          <w:b/>
          <w:color w:val="000000" w:themeColor="text1"/>
          <w:sz w:val="32"/>
          <w:szCs w:val="32"/>
        </w:rPr>
        <w:t>组建一支志愿者队伍。</w:t>
      </w:r>
      <w:r w:rsidR="00B10CEB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各级各类学校</w:t>
      </w:r>
      <w:r w:rsidR="00D86CC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应结合本地实际，积极发动</w:t>
      </w:r>
      <w:r w:rsidR="00EB7CA2">
        <w:rPr>
          <w:rFonts w:ascii="仿宋" w:eastAsia="仿宋" w:hAnsi="仿宋" w:hint="eastAsia"/>
          <w:color w:val="000000" w:themeColor="text1"/>
          <w:sz w:val="32"/>
          <w:szCs w:val="32"/>
        </w:rPr>
        <w:t>广大教师和学</w:t>
      </w:r>
      <w:r w:rsidR="00D86CC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生，</w:t>
      </w:r>
      <w:r w:rsidR="0099202F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组建</w:t>
      </w:r>
      <w:r w:rsidR="00D86CC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一支校园护河志愿者队伍</w:t>
      </w:r>
      <w:r w:rsidR="000D53F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9425B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探索</w:t>
      </w:r>
      <w:r w:rsidR="0099202F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设立“校园河长”，</w:t>
      </w:r>
      <w:r w:rsidR="000D53F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定期</w:t>
      </w:r>
      <w:r w:rsidR="00C06A3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="00D86CC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校内或</w:t>
      </w:r>
      <w:r w:rsidR="00B10CEB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校园</w:t>
      </w:r>
      <w:r w:rsidR="00EB7CA2">
        <w:rPr>
          <w:rFonts w:ascii="仿宋" w:eastAsia="仿宋" w:hAnsi="仿宋" w:hint="eastAsia"/>
          <w:color w:val="000000" w:themeColor="text1"/>
          <w:sz w:val="32"/>
          <w:szCs w:val="32"/>
        </w:rPr>
        <w:t>周边的</w:t>
      </w:r>
      <w:r w:rsidR="00D86CC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河湖</w:t>
      </w:r>
      <w:r w:rsidR="00C06A3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开展</w:t>
      </w:r>
      <w:r w:rsidR="00B10CEB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河岸</w:t>
      </w:r>
      <w:r w:rsidR="000D53F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垃圾清理、河道清淤</w:t>
      </w:r>
      <w:r w:rsidR="00CD7FE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清障、鱼苗增殖放流、植树护岸</w:t>
      </w:r>
      <w:r w:rsidR="000D53F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等爱河护河行动，</w:t>
      </w:r>
      <w:r w:rsidR="00EB7CA2">
        <w:rPr>
          <w:rFonts w:ascii="仿宋" w:eastAsia="仿宋" w:hAnsi="仿宋" w:hint="eastAsia"/>
          <w:color w:val="000000" w:themeColor="text1"/>
          <w:sz w:val="32"/>
          <w:szCs w:val="32"/>
        </w:rPr>
        <w:t>加强</w:t>
      </w:r>
      <w:r w:rsidR="000D53F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河湖</w:t>
      </w:r>
      <w:r w:rsidR="00D86CC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监督管理</w:t>
      </w:r>
      <w:r w:rsidR="001B3B8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，保障</w:t>
      </w:r>
      <w:r w:rsidR="000D53F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河湖</w:t>
      </w:r>
      <w:r w:rsidR="001B3B8E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健康</w:t>
      </w:r>
      <w:r w:rsidR="000D53F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A92009" w:rsidRPr="00642FF8" w:rsidRDefault="008742E2" w:rsidP="005D139A">
      <w:pPr>
        <w:spacing w:line="640" w:lineRule="exact"/>
        <w:ind w:firstLineChars="196" w:firstLine="627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五</w:t>
      </w:r>
      <w:r w:rsidR="001E7DE6" w:rsidRPr="00642FF8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、</w:t>
      </w:r>
      <w:r w:rsidR="00A92009" w:rsidRPr="00642FF8"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  <w:t>有关要求</w:t>
      </w:r>
    </w:p>
    <w:p w:rsidR="002C4592" w:rsidRPr="00642FF8" w:rsidRDefault="00A92009" w:rsidP="005D139A">
      <w:pPr>
        <w:spacing w:line="640" w:lineRule="exact"/>
        <w:ind w:firstLineChars="200" w:firstLine="643"/>
        <w:jc w:val="left"/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仿宋" w:eastAsia="仿宋" w:hAnsi="仿宋" w:cs="Arial" w:hint="eastAsia"/>
          <w:b/>
          <w:color w:val="000000" w:themeColor="text1"/>
          <w:sz w:val="32"/>
          <w:szCs w:val="32"/>
          <w:shd w:val="clear" w:color="auto" w:fill="FFFFFF"/>
        </w:rPr>
        <w:t>1</w:t>
      </w:r>
      <w:r w:rsidR="00AC4611">
        <w:rPr>
          <w:rFonts w:ascii="仿宋" w:eastAsia="仿宋" w:hAnsi="仿宋" w:cs="Arial" w:hint="eastAsia"/>
          <w:b/>
          <w:color w:val="000000" w:themeColor="text1"/>
          <w:sz w:val="32"/>
          <w:szCs w:val="32"/>
          <w:shd w:val="clear" w:color="auto" w:fill="FFFFFF"/>
        </w:rPr>
        <w:t>.</w:t>
      </w:r>
      <w:r w:rsidR="008742E2" w:rsidRPr="00642FF8">
        <w:rPr>
          <w:rFonts w:ascii="仿宋" w:eastAsia="仿宋" w:hAnsi="仿宋" w:cs="Arial" w:hint="eastAsia"/>
          <w:b/>
          <w:color w:val="000000" w:themeColor="text1"/>
          <w:sz w:val="32"/>
          <w:szCs w:val="32"/>
          <w:shd w:val="clear" w:color="auto" w:fill="FFFFFF"/>
        </w:rPr>
        <w:t>高度重视，</w:t>
      </w:r>
      <w:r w:rsidRPr="00642FF8">
        <w:rPr>
          <w:rFonts w:ascii="仿宋" w:eastAsia="仿宋" w:hAnsi="仿宋" w:cs="Arial"/>
          <w:b/>
          <w:color w:val="000000" w:themeColor="text1"/>
          <w:sz w:val="32"/>
          <w:szCs w:val="32"/>
          <w:shd w:val="clear" w:color="auto" w:fill="FFFFFF"/>
        </w:rPr>
        <w:t>加强</w:t>
      </w:r>
      <w:hyperlink r:id="rId8" w:tgtFrame="_blank" w:history="1">
        <w:r w:rsidRPr="00642FF8">
          <w:rPr>
            <w:rStyle w:val="a4"/>
            <w:rFonts w:ascii="仿宋" w:eastAsia="仿宋" w:hAnsi="仿宋" w:cs="Arial"/>
            <w:b/>
            <w:color w:val="000000" w:themeColor="text1"/>
            <w:sz w:val="32"/>
            <w:szCs w:val="32"/>
            <w:u w:val="none"/>
            <w:shd w:val="clear" w:color="auto" w:fill="FFFFFF"/>
          </w:rPr>
          <w:t>领导</w:t>
        </w:r>
      </w:hyperlink>
      <w:r w:rsidRPr="00642FF8">
        <w:rPr>
          <w:rFonts w:ascii="仿宋" w:eastAsia="仿宋" w:hAnsi="仿宋" w:cs="Arial"/>
          <w:b/>
          <w:color w:val="000000" w:themeColor="text1"/>
          <w:sz w:val="32"/>
          <w:szCs w:val="32"/>
          <w:shd w:val="clear" w:color="auto" w:fill="FFFFFF"/>
        </w:rPr>
        <w:t>。</w:t>
      </w:r>
      <w:r w:rsidR="00DF340C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各级</w:t>
      </w:r>
      <w:r w:rsidR="00934D45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河长</w:t>
      </w:r>
      <w:r w:rsidR="000C61FB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制办公室</w:t>
      </w:r>
      <w:r w:rsidR="00934D45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、教育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部门</w:t>
      </w:r>
      <w:r w:rsidR="00934D45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要</w:t>
      </w:r>
      <w:r w:rsidR="00DF340C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将</w:t>
      </w:r>
      <w:r w:rsidR="005A5CAB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河长制宣传教育活动</w:t>
      </w:r>
      <w:r w:rsidR="00DF340C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摆上重要位置，切实</w:t>
      </w:r>
      <w:r w:rsidR="00934D45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加强</w:t>
      </w:r>
      <w:r w:rsidR="005A5CAB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相关工作</w:t>
      </w:r>
      <w:r w:rsidR="00934D45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的指导和支持</w:t>
      </w:r>
      <w:r w:rsidR="00DF340C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；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各类学校</w:t>
      </w:r>
      <w:r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要充分认识</w:t>
      </w:r>
      <w:r w:rsidR="00730BF0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河长制工作</w:t>
      </w:r>
      <w:r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的重要性和必要性，</w:t>
      </w:r>
      <w:r w:rsidR="00DF340C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按照</w:t>
      </w:r>
      <w:r w:rsidR="00166F8C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通知要求</w:t>
      </w:r>
      <w:r w:rsidR="008742E2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制定工作</w:t>
      </w:r>
      <w:r w:rsidR="000C7890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方案</w:t>
      </w:r>
      <w:r w:rsidR="008742E2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，突出重点，认真</w:t>
      </w:r>
      <w:r w:rsidR="00180F06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开展好各项活动</w:t>
      </w:r>
      <w:r w:rsidR="00495782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="00875910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确保</w:t>
      </w:r>
      <w:r w:rsidR="00B263DA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河长制宣传教育</w:t>
      </w:r>
      <w:r w:rsidR="00875910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取得实效。</w:t>
      </w:r>
    </w:p>
    <w:p w:rsidR="00FD382A" w:rsidRPr="00642FF8" w:rsidRDefault="00FD382A" w:rsidP="005D139A">
      <w:pPr>
        <w:spacing w:line="640" w:lineRule="exact"/>
        <w:ind w:firstLineChars="200" w:firstLine="643"/>
        <w:jc w:val="left"/>
        <w:rPr>
          <w:rFonts w:ascii="仿宋" w:eastAsia="仿宋" w:hAnsi="仿宋" w:cs="Arial"/>
          <w:b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仿宋" w:eastAsia="仿宋" w:hAnsi="仿宋" w:cs="Arial" w:hint="eastAsia"/>
          <w:b/>
          <w:color w:val="000000" w:themeColor="text1"/>
          <w:sz w:val="32"/>
          <w:szCs w:val="32"/>
          <w:shd w:val="clear" w:color="auto" w:fill="FFFFFF"/>
        </w:rPr>
        <w:t>2</w:t>
      </w:r>
      <w:r w:rsidR="00AC4611">
        <w:rPr>
          <w:rFonts w:ascii="仿宋" w:eastAsia="仿宋" w:hAnsi="仿宋" w:cs="Arial" w:hint="eastAsia"/>
          <w:b/>
          <w:color w:val="000000" w:themeColor="text1"/>
          <w:sz w:val="32"/>
          <w:szCs w:val="32"/>
          <w:shd w:val="clear" w:color="auto" w:fill="FFFFFF"/>
        </w:rPr>
        <w:t>.</w:t>
      </w:r>
      <w:r w:rsidRPr="00642FF8">
        <w:rPr>
          <w:rFonts w:ascii="仿宋" w:eastAsia="仿宋" w:hAnsi="仿宋" w:cs="Arial" w:hint="eastAsia"/>
          <w:b/>
          <w:color w:val="000000" w:themeColor="text1"/>
          <w:sz w:val="32"/>
          <w:szCs w:val="32"/>
          <w:shd w:val="clear" w:color="auto" w:fill="FFFFFF"/>
        </w:rPr>
        <w:t>广泛动员，全员参与。</w:t>
      </w:r>
      <w:r w:rsidR="00093AF3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各级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各类学校要</w:t>
      </w:r>
      <w:r w:rsidR="00DF340C" w:rsidRP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充分发挥党团组织、学生会、班委会、学生社团的作用，充分调动教师和学生的积极性、主动性、创造性，把统一组织活动与学校</w:t>
      </w:r>
      <w:r w:rsidR="009425B2" w:rsidRP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师</w:t>
      </w:r>
      <w:r w:rsidR="00DF340C" w:rsidRP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生自主开展活动结合起来，</w:t>
      </w:r>
      <w:r w:rsidR="00D978ED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不断</w:t>
      </w:r>
      <w:r w:rsidR="00DF340C" w:rsidRP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丰富活动形式，扩大参与范围，实现学校河长制宣传教育全覆盖。</w:t>
      </w:r>
    </w:p>
    <w:p w:rsidR="003A135B" w:rsidRPr="00642FF8" w:rsidRDefault="00273D36" w:rsidP="005D139A">
      <w:pPr>
        <w:spacing w:line="640" w:lineRule="exact"/>
        <w:ind w:firstLineChars="200" w:firstLine="643"/>
        <w:jc w:val="left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仿宋" w:eastAsia="仿宋" w:hAnsi="仿宋" w:cs="Arial" w:hint="eastAsia"/>
          <w:b/>
          <w:color w:val="000000" w:themeColor="text1"/>
          <w:sz w:val="32"/>
          <w:szCs w:val="32"/>
          <w:shd w:val="clear" w:color="auto" w:fill="FFFFFF"/>
        </w:rPr>
        <w:t>3</w:t>
      </w:r>
      <w:r w:rsidR="00AC4611">
        <w:rPr>
          <w:rFonts w:ascii="仿宋" w:eastAsia="仿宋" w:hAnsi="仿宋" w:hint="eastAsia"/>
          <w:b/>
          <w:color w:val="000000" w:themeColor="text1"/>
          <w:sz w:val="32"/>
          <w:szCs w:val="32"/>
          <w:shd w:val="clear" w:color="auto" w:fill="FFFFFF"/>
        </w:rPr>
        <w:t>.</w:t>
      </w:r>
      <w:r w:rsidR="008742E2" w:rsidRPr="00642FF8">
        <w:rPr>
          <w:rFonts w:ascii="仿宋" w:eastAsia="仿宋" w:hAnsi="仿宋" w:hint="eastAsia"/>
          <w:b/>
          <w:color w:val="000000" w:themeColor="text1"/>
          <w:sz w:val="32"/>
          <w:szCs w:val="32"/>
          <w:shd w:val="clear" w:color="auto" w:fill="FFFFFF"/>
        </w:rPr>
        <w:t>健全机制</w:t>
      </w:r>
      <w:r w:rsidR="00980E68" w:rsidRPr="00642FF8">
        <w:rPr>
          <w:rFonts w:ascii="仿宋" w:eastAsia="仿宋" w:hAnsi="仿宋" w:hint="eastAsia"/>
          <w:b/>
          <w:color w:val="000000" w:themeColor="text1"/>
          <w:sz w:val="32"/>
          <w:szCs w:val="32"/>
          <w:shd w:val="clear" w:color="auto" w:fill="FFFFFF"/>
        </w:rPr>
        <w:t>，抓好落实</w:t>
      </w:r>
      <w:r w:rsidR="00264022" w:rsidRPr="00642FF8">
        <w:rPr>
          <w:rFonts w:ascii="仿宋" w:eastAsia="仿宋" w:hAnsi="仿宋" w:hint="eastAsia"/>
          <w:b/>
          <w:color w:val="000000" w:themeColor="text1"/>
          <w:sz w:val="32"/>
          <w:szCs w:val="32"/>
          <w:shd w:val="clear" w:color="auto" w:fill="FFFFFF"/>
        </w:rPr>
        <w:t>。</w:t>
      </w:r>
      <w:r w:rsidR="000C61FB" w:rsidRPr="000C61FB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各级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各类学校</w:t>
      </w:r>
      <w:r w:rsidR="00264022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要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将</w:t>
      </w:r>
      <w:r w:rsidR="0057165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河长制宣传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教育落实到相应的岗位职责，纳入工作计划，</w:t>
      </w:r>
      <w:r w:rsidR="0012636E">
        <w:rPr>
          <w:rFonts w:ascii="仿宋" w:eastAsia="仿宋" w:hAnsi="仿宋" w:hint="eastAsia"/>
          <w:color w:val="000000" w:themeColor="text1"/>
          <w:sz w:val="32"/>
          <w:szCs w:val="32"/>
        </w:rPr>
        <w:t>加强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日常管理，</w:t>
      </w:r>
      <w:r w:rsidR="00111D3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并</w:t>
      </w:r>
      <w:r w:rsidR="000C7890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逐步争取</w:t>
      </w:r>
      <w:r w:rsidR="00111D3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纳入</w:t>
      </w:r>
      <w:r w:rsidR="00C759C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文明校园</w:t>
      </w:r>
      <w:r w:rsidR="00111D36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创建活动的考核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内容</w:t>
      </w:r>
      <w:r w:rsidR="00C759C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180F06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建立长效机制，促进</w:t>
      </w:r>
      <w:r w:rsidR="009747A8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河长制</w:t>
      </w:r>
      <w:r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宣传教育活动</w:t>
      </w:r>
      <w:r w:rsidR="00CD7FED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在校园</w:t>
      </w:r>
      <w:r w:rsidR="00180F06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持续深入开展</w:t>
      </w:r>
      <w:r w:rsidR="009747A8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8742E2" w:rsidRPr="00642FF8" w:rsidRDefault="00E93DC2" w:rsidP="005D139A">
      <w:pPr>
        <w:spacing w:line="64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b/>
          <w:color w:val="000000" w:themeColor="text1"/>
          <w:sz w:val="32"/>
          <w:szCs w:val="32"/>
          <w:shd w:val="clear" w:color="auto" w:fill="FFFFFF"/>
        </w:rPr>
        <w:t>4</w:t>
      </w:r>
      <w:r w:rsidR="00AC4611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.</w:t>
      </w:r>
      <w:r w:rsidR="003A135B" w:rsidRPr="00642FF8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总结</w:t>
      </w:r>
      <w:r w:rsidR="00E17F94" w:rsidRPr="00642FF8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经验</w:t>
      </w:r>
      <w:r w:rsidR="003A135B" w:rsidRPr="00642FF8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，</w:t>
      </w:r>
      <w:r w:rsidR="00E17F94" w:rsidRPr="00642FF8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积极推广</w:t>
      </w:r>
      <w:r w:rsidR="003A135B" w:rsidRPr="00642FF8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。</w:t>
      </w:r>
      <w:r w:rsidR="00093AF3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各级河长</w:t>
      </w:r>
      <w:r w:rsidR="00093AF3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制办公室</w:t>
      </w:r>
      <w:r w:rsidR="00093AF3"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、教育部门</w:t>
      </w:r>
      <w:r w:rsidR="00093AF3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和</w:t>
      </w:r>
      <w:r w:rsidR="003A135B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各</w:t>
      </w:r>
      <w:r w:rsidR="00CD7FED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类学校</w:t>
      </w:r>
      <w:r w:rsidR="00C46D9C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要认真</w:t>
      </w:r>
      <w:r w:rsidR="003A135B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开展</w:t>
      </w:r>
      <w:r w:rsidR="00283315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相关活动总结，</w:t>
      </w:r>
      <w:r w:rsidR="00093AF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按季度</w:t>
      </w:r>
      <w:r w:rsidR="00392FED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逐级</w:t>
      </w:r>
      <w:r w:rsidR="00C46D9C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上报至</w:t>
      </w:r>
      <w:r w:rsidR="00601953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省</w:t>
      </w:r>
      <w:r w:rsidR="00DC0D6F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河长</w:t>
      </w:r>
      <w:r w:rsidR="000C61F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制办公室</w:t>
      </w:r>
      <w:r w:rsidR="00601953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273D36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省</w:t>
      </w:r>
      <w:r w:rsidR="00DC0D6F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教育厅</w:t>
      </w:r>
      <w:r w:rsidR="00601953"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省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河长</w:t>
      </w:r>
      <w:r w:rsidR="000C61F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制办公室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17044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省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教育厅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将适时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对各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地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各校河长制宣传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教育工作开展抽查，对</w:t>
      </w:r>
      <w:r w:rsidR="009400AC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于内容丰富、成效显著的，将</w:t>
      </w:r>
      <w:r w:rsidR="00A4733F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予以通报表扬</w:t>
      </w:r>
      <w:r w:rsidR="00392FE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，并在全省积极推广</w:t>
      </w:r>
      <w:r w:rsidR="008742E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AC5F1C" w:rsidRDefault="00EB7CA2" w:rsidP="00DD64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省河长办联系人</w:t>
      </w:r>
      <w:r w:rsidR="00CC59A7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罗新颖 </w:t>
      </w:r>
    </w:p>
    <w:p w:rsidR="00AC5F1C" w:rsidRDefault="00EB7CA2" w:rsidP="00DD64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电话：0591-87719851 </w:t>
      </w:r>
    </w:p>
    <w:p w:rsidR="00EB7CA2" w:rsidRPr="00642FF8" w:rsidRDefault="0074349B" w:rsidP="00DD649A">
      <w:pPr>
        <w:spacing w:line="64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9" w:history="1">
        <w:r w:rsidR="00EB7CA2" w:rsidRPr="00642FF8">
          <w:rPr>
            <w:rFonts w:ascii="仿宋" w:eastAsia="仿宋" w:hAnsi="仿宋" w:hint="eastAsia"/>
            <w:color w:val="000000" w:themeColor="text1"/>
            <w:sz w:val="32"/>
            <w:szCs w:val="32"/>
          </w:rPr>
          <w:t>电子邮箱：fjshzzbgs</w:t>
        </w:r>
        <w:r w:rsidR="00EB7CA2" w:rsidRPr="00642FF8">
          <w:rPr>
            <w:rFonts w:ascii="仿宋" w:eastAsia="仿宋" w:hAnsi="仿宋"/>
            <w:color w:val="000000" w:themeColor="text1"/>
            <w:sz w:val="32"/>
            <w:szCs w:val="32"/>
          </w:rPr>
          <w:t>@</w:t>
        </w:r>
        <w:r w:rsidR="00EB7CA2" w:rsidRPr="00642FF8">
          <w:rPr>
            <w:rFonts w:ascii="仿宋" w:eastAsia="仿宋" w:hAnsi="仿宋" w:hint="eastAsia"/>
            <w:color w:val="000000" w:themeColor="text1"/>
            <w:sz w:val="32"/>
            <w:szCs w:val="32"/>
          </w:rPr>
          <w:t>163</w:t>
        </w:r>
        <w:r w:rsidR="00EB7CA2" w:rsidRPr="00642FF8">
          <w:rPr>
            <w:rFonts w:ascii="仿宋" w:eastAsia="仿宋" w:hAnsi="仿宋"/>
            <w:color w:val="000000" w:themeColor="text1"/>
            <w:sz w:val="32"/>
            <w:szCs w:val="32"/>
          </w:rPr>
          <w:t>.com</w:t>
        </w:r>
      </w:hyperlink>
    </w:p>
    <w:p w:rsidR="00AC5F1C" w:rsidRDefault="00EB7CA2" w:rsidP="00DD64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省教育厅联系人</w:t>
      </w:r>
      <w:r w:rsidR="00CC59A7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陈艺勇 </w:t>
      </w:r>
    </w:p>
    <w:p w:rsidR="00AC5F1C" w:rsidRDefault="00EB7CA2" w:rsidP="00DD64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电话:</w:t>
      </w:r>
      <w:r w:rsidR="00AD7D4D" w:rsidRPr="00AD7D4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D7D4D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0591-87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091437 </w:t>
      </w:r>
    </w:p>
    <w:p w:rsidR="00EB7CA2" w:rsidRPr="00642FF8" w:rsidRDefault="0074349B" w:rsidP="00DD649A">
      <w:pPr>
        <w:spacing w:line="64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0" w:history="1">
        <w:r w:rsidR="00EB7CA2" w:rsidRPr="00642FF8">
          <w:rPr>
            <w:rFonts w:ascii="仿宋" w:eastAsia="仿宋" w:hAnsi="仿宋" w:hint="eastAsia"/>
            <w:color w:val="000000" w:themeColor="text1"/>
            <w:sz w:val="32"/>
            <w:szCs w:val="32"/>
          </w:rPr>
          <w:t>电子邮箱：</w:t>
        </w:r>
      </w:hyperlink>
      <w:r w:rsidR="00EB7CA2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2873303499@qq.com</w:t>
      </w:r>
    </w:p>
    <w:p w:rsidR="006075EB" w:rsidRPr="00642FF8" w:rsidRDefault="006075EB" w:rsidP="005D13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DC3F25" w:rsidRPr="00642FF8" w:rsidRDefault="00AF3213" w:rsidP="005D13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附件：</w:t>
      </w:r>
      <w:r w:rsidR="00DC3F25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致全体师生及家长朋友们的一封信</w:t>
      </w:r>
      <w:r w:rsidR="00CA237C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（参考内容）</w:t>
      </w:r>
    </w:p>
    <w:p w:rsidR="003E379E" w:rsidRPr="00642FF8" w:rsidRDefault="003E379E" w:rsidP="005D13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3E379E" w:rsidRPr="00642FF8" w:rsidRDefault="003E379E" w:rsidP="005D13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980E68" w:rsidRPr="00642FF8" w:rsidRDefault="00980E68" w:rsidP="005D13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980E68" w:rsidRPr="00642FF8" w:rsidRDefault="00980E68" w:rsidP="005D139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F33EA" w:rsidRPr="00642FF8" w:rsidRDefault="00BF33EA" w:rsidP="005D139A">
      <w:pPr>
        <w:spacing w:line="640" w:lineRule="exact"/>
        <w:ind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福建省河长制办公室                福建省教育厅</w:t>
      </w:r>
    </w:p>
    <w:p w:rsidR="00BF33EA" w:rsidRPr="00642FF8" w:rsidRDefault="00BF33EA" w:rsidP="00E0133C">
      <w:pPr>
        <w:spacing w:line="640" w:lineRule="exact"/>
        <w:ind w:firstLineChars="1700" w:firstLine="544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2017年</w:t>
      </w:r>
      <w:r w:rsidR="00B43CB9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43CB9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980E68" w:rsidRPr="00642FF8" w:rsidRDefault="00980E68" w:rsidP="005A5CAB">
      <w:pPr>
        <w:widowControl/>
        <w:spacing w:line="58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/>
          <w:color w:val="000000" w:themeColor="text1"/>
          <w:sz w:val="32"/>
          <w:szCs w:val="32"/>
        </w:rPr>
        <w:br w:type="page"/>
      </w:r>
    </w:p>
    <w:p w:rsidR="005D2339" w:rsidRPr="00642FF8" w:rsidRDefault="005D2339" w:rsidP="00B263DA">
      <w:pPr>
        <w:pStyle w:val="a5"/>
        <w:spacing w:before="0" w:beforeAutospacing="0" w:after="0" w:afterAutospacing="0" w:line="640" w:lineRule="exact"/>
        <w:rPr>
          <w:rFonts w:ascii="仿宋" w:eastAsia="仿宋" w:hAnsi="仿宋" w:cs="Arial"/>
          <w:b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lastRenderedPageBreak/>
        <w:t>附件:</w:t>
      </w: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 w:line="299" w:lineRule="atLeast"/>
        <w:rPr>
          <w:rFonts w:ascii="仿宋" w:eastAsia="仿宋" w:hAnsi="仿宋" w:cs="Arial"/>
          <w:b/>
          <w:color w:val="000000" w:themeColor="text1"/>
          <w:sz w:val="32"/>
          <w:szCs w:val="32"/>
        </w:rPr>
      </w:pPr>
    </w:p>
    <w:p w:rsidR="005D2339" w:rsidRPr="006D0DCC" w:rsidRDefault="005D2339" w:rsidP="005D2339">
      <w:pPr>
        <w:pStyle w:val="a5"/>
        <w:shd w:val="clear" w:color="auto" w:fill="FFFFFF"/>
        <w:spacing w:before="0" w:beforeAutospacing="0" w:after="0" w:afterAutospacing="0" w:line="299" w:lineRule="atLeast"/>
        <w:jc w:val="center"/>
        <w:rPr>
          <w:rFonts w:ascii="方正小标宋简体" w:eastAsia="方正小标宋简体" w:hAnsi="黑体" w:cs="Arial"/>
          <w:color w:val="000000" w:themeColor="text1"/>
          <w:sz w:val="44"/>
          <w:szCs w:val="44"/>
        </w:rPr>
      </w:pPr>
      <w:r w:rsidRPr="006D0DCC">
        <w:rPr>
          <w:rFonts w:ascii="方正小标宋简体" w:eastAsia="方正小标宋简体" w:hAnsi="黑体" w:cs="Arial" w:hint="eastAsia"/>
          <w:color w:val="000000" w:themeColor="text1"/>
          <w:sz w:val="44"/>
          <w:szCs w:val="44"/>
        </w:rPr>
        <w:t>致全体师生及家长朋友们的一封信</w:t>
      </w: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 w:line="299" w:lineRule="atLeast"/>
        <w:jc w:val="center"/>
        <w:rPr>
          <w:rFonts w:ascii="楷体" w:eastAsia="楷体" w:hAnsi="楷体" w:cs="Arial"/>
          <w:color w:val="000000" w:themeColor="text1"/>
          <w:sz w:val="32"/>
          <w:szCs w:val="32"/>
        </w:rPr>
      </w:pPr>
      <w:r w:rsidRPr="00642FF8">
        <w:rPr>
          <w:rFonts w:ascii="楷体" w:eastAsia="楷体" w:hAnsi="楷体" w:cs="Arial" w:hint="eastAsia"/>
          <w:color w:val="000000" w:themeColor="text1"/>
          <w:sz w:val="32"/>
          <w:szCs w:val="32"/>
        </w:rPr>
        <w:t>（</w:t>
      </w:r>
      <w:r w:rsidR="00B263DA" w:rsidRPr="00642FF8">
        <w:rPr>
          <w:rFonts w:ascii="楷体" w:eastAsia="楷体" w:hAnsi="楷体" w:cs="Arial" w:hint="eastAsia"/>
          <w:color w:val="000000" w:themeColor="text1"/>
          <w:sz w:val="32"/>
          <w:szCs w:val="32"/>
        </w:rPr>
        <w:t>参考内容</w:t>
      </w:r>
      <w:r w:rsidRPr="00642FF8">
        <w:rPr>
          <w:rFonts w:ascii="楷体" w:eastAsia="楷体" w:hAnsi="楷体" w:cs="Arial" w:hint="eastAsia"/>
          <w:color w:val="000000" w:themeColor="text1"/>
          <w:sz w:val="32"/>
          <w:szCs w:val="32"/>
        </w:rPr>
        <w:t>）</w:t>
      </w: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 w:line="299" w:lineRule="atLeast"/>
        <w:rPr>
          <w:rFonts w:ascii="仿宋" w:eastAsia="仿宋" w:hAnsi="仿宋" w:cs="Arial"/>
          <w:color w:val="000000" w:themeColor="text1"/>
          <w:sz w:val="32"/>
          <w:szCs w:val="32"/>
        </w:rPr>
      </w:pP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亲爱的同学们、广大学生家长朋友们：</w:t>
      </w: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水是生命之源、生产之要、生态之基。江河湖泊是水资源的重要载体，是生态系统和国土空间的重要组成部分，是经济社会发展的重要支撑，具有不可替代的资源功能、生态功能和经济功能。近年来，随着经济社会持续快速发展，我国河湖管理保护出现了一些新问题，如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河道干涸湖泊萎缩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、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水环境状况恶化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、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河湖功能退化等，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已经成为制约经济社会可持续发展的重要因素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。</w:t>
      </w: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党中央、国务院高度重视河湖管理保护工作。习近平总书记强调，保护江河湖泊，事关人民群众福祉，事关中华民族长远发展。李克强总理指出，江河湿地是大自然赐予人类的绿色财富，必须倍加珍惜。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2016年12月，党中央、国务院制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定出台《关于全面推行河长制的意见》，要求在全国江河湖泊管理中全面推行河长制，充分彰显了中央加强河湖管理保护的鲜明态度。按照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党中央、国务院的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统一部署，2017年2月底，福建省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制定出台《福建省全面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推行河长制实施方案》，以进一步提升我省河流保护管理水平。</w:t>
      </w:r>
    </w:p>
    <w:p w:rsidR="005D2339" w:rsidRPr="00155AE4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福建河流纵横、水系密布，仅流域面积50平方公里以上的河流就有740条、总长24629公里，比较大的河流有“五江一溪”(闽江、九龙江、敖江、晋江、汀江和木兰溪)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，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还有星罗棋布的小流域。</w:t>
      </w:r>
      <w:r w:rsidRPr="00642FF8">
        <w:rPr>
          <w:rFonts w:ascii="仿宋" w:eastAsia="仿宋" w:hAnsi="仿宋"/>
          <w:color w:val="000000" w:themeColor="text1"/>
          <w:sz w:val="32"/>
          <w:szCs w:val="32"/>
        </w:rPr>
        <w:t>加强</w:t>
      </w:r>
      <w:r w:rsidR="00403B04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河湖</w:t>
      </w:r>
      <w:r w:rsidRPr="00642FF8">
        <w:rPr>
          <w:rFonts w:ascii="仿宋" w:eastAsia="仿宋" w:hAnsi="仿宋"/>
          <w:color w:val="000000" w:themeColor="text1"/>
          <w:sz w:val="32"/>
          <w:szCs w:val="32"/>
        </w:rPr>
        <w:t>保护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，既需要全省各级党委政府的高度重视、勇于担当，相关部门的密切配合、协调联动，更需要社会公众的共同参与、鼎力支持。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为此</w:t>
      </w:r>
      <w:r w:rsidRPr="00642FF8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我们向全省广大</w:t>
      </w:r>
      <w:r w:rsidRPr="00155AE4">
        <w:rPr>
          <w:rFonts w:ascii="仿宋" w:eastAsia="仿宋" w:hAnsi="仿宋" w:cs="Arial" w:hint="eastAsia"/>
          <w:color w:val="000000" w:themeColor="text1"/>
          <w:sz w:val="32"/>
          <w:szCs w:val="32"/>
        </w:rPr>
        <w:t>师生及家长朋友们</w:t>
      </w:r>
      <w:r w:rsidRPr="00155AE4">
        <w:rPr>
          <w:rFonts w:ascii="仿宋" w:eastAsia="仿宋" w:hAnsi="仿宋" w:cs="Arial"/>
          <w:color w:val="000000" w:themeColor="text1"/>
          <w:sz w:val="32"/>
          <w:szCs w:val="32"/>
        </w:rPr>
        <w:t>发出如下倡议</w:t>
      </w:r>
      <w:r w:rsidRPr="00155AE4">
        <w:rPr>
          <w:rFonts w:ascii="仿宋" w:eastAsia="仿宋" w:hAnsi="仿宋" w:cs="Arial" w:hint="eastAsia"/>
          <w:color w:val="000000" w:themeColor="text1"/>
          <w:sz w:val="32"/>
          <w:szCs w:val="32"/>
        </w:rPr>
        <w:t>：</w:t>
      </w:r>
    </w:p>
    <w:p w:rsidR="005D2339" w:rsidRPr="00155AE4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="00155AE4"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树立节约用水意识</w:t>
      </w:r>
      <w:r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，从我做起，</w:t>
      </w:r>
      <w:r w:rsidR="0049588C" w:rsidRPr="00155AE4">
        <w:rPr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  <w:t>从身边</w:t>
      </w:r>
      <w:r w:rsidR="00155AE4">
        <w:rPr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的小事</w:t>
      </w:r>
      <w:r w:rsidR="0049588C" w:rsidRPr="00155AE4">
        <w:rPr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  <w:t>做起，</w:t>
      </w:r>
      <w:r w:rsidR="00155AE4" w:rsidRPr="00155AE4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让节约用水、保护水资源成为社会新风尚。</w:t>
      </w:r>
    </w:p>
    <w:p w:rsidR="005D2339" w:rsidRPr="00155AE4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Helvetica"/>
          <w:color w:val="000000" w:themeColor="text1"/>
          <w:sz w:val="32"/>
          <w:szCs w:val="32"/>
        </w:rPr>
      </w:pPr>
      <w:r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="00155AE4">
        <w:rPr>
          <w:rFonts w:ascii="仿宋" w:eastAsia="仿宋" w:hAnsi="仿宋" w:hint="eastAsia"/>
          <w:color w:val="000000" w:themeColor="text1"/>
          <w:sz w:val="32"/>
          <w:szCs w:val="32"/>
        </w:rPr>
        <w:t>循环利用水资源，</w:t>
      </w:r>
      <w:r w:rsidRPr="00155AE4">
        <w:rPr>
          <w:rFonts w:ascii="仿宋" w:eastAsia="仿宋" w:hAnsi="仿宋"/>
          <w:color w:val="000000" w:themeColor="text1"/>
          <w:sz w:val="32"/>
          <w:szCs w:val="32"/>
        </w:rPr>
        <w:t>爱护供水</w:t>
      </w:r>
      <w:r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、排水等公共</w:t>
      </w:r>
      <w:r w:rsidRPr="00155AE4">
        <w:rPr>
          <w:rFonts w:ascii="仿宋" w:eastAsia="仿宋" w:hAnsi="仿宋"/>
          <w:color w:val="000000" w:themeColor="text1"/>
          <w:sz w:val="32"/>
          <w:szCs w:val="32"/>
        </w:rPr>
        <w:t>设施，减少水的</w:t>
      </w:r>
      <w:r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跑、冒、滴、漏现象，提高水资源利用效率</w:t>
      </w:r>
      <w:r w:rsidRPr="00155AE4">
        <w:rPr>
          <w:rFonts w:ascii="仿宋" w:eastAsia="仿宋" w:hAnsi="仿宋" w:cs="Helvetica" w:hint="eastAsia"/>
          <w:color w:val="000000" w:themeColor="text1"/>
          <w:sz w:val="32"/>
          <w:szCs w:val="32"/>
        </w:rPr>
        <w:t>。</w:t>
      </w:r>
    </w:p>
    <w:p w:rsidR="005D2339" w:rsidRPr="00155AE4" w:rsidRDefault="005D2339" w:rsidP="005D2339">
      <w:pPr>
        <w:widowControl/>
        <w:ind w:firstLineChars="200" w:firstLine="640"/>
        <w:jc w:val="left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155AE4">
        <w:rPr>
          <w:rFonts w:ascii="仿宋" w:eastAsia="仿宋" w:hAnsi="仿宋" w:cs="Arial" w:hint="eastAsia"/>
          <w:color w:val="000000" w:themeColor="text1"/>
          <w:sz w:val="32"/>
          <w:szCs w:val="32"/>
        </w:rPr>
        <w:t>3、</w:t>
      </w:r>
      <w:r w:rsidRPr="00155AE4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不向河道倾倒垃圾废弃物，不排放臭水、污水</w:t>
      </w:r>
      <w:r w:rsidRPr="00155AE4">
        <w:rPr>
          <w:rFonts w:ascii="仿宋" w:eastAsia="仿宋" w:hAnsi="仿宋" w:cs="Arial" w:hint="eastAsia"/>
          <w:color w:val="000000" w:themeColor="text1"/>
          <w:sz w:val="32"/>
          <w:szCs w:val="32"/>
          <w:shd w:val="clear" w:color="auto" w:fill="FFFFFF"/>
        </w:rPr>
        <w:t>；加强监督，</w:t>
      </w:r>
      <w:r w:rsidRPr="00155AE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坚决制止身边的破坏和污染水资源行为</w:t>
      </w:r>
      <w:r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，共同保护利用好水资源</w:t>
      </w:r>
      <w:r w:rsidRPr="00155AE4">
        <w:rPr>
          <w:rFonts w:ascii="仿宋" w:eastAsia="仿宋" w:hAnsi="仿宋" w:cs="Arial"/>
          <w:color w:val="000000" w:themeColor="text1"/>
          <w:sz w:val="32"/>
          <w:szCs w:val="32"/>
        </w:rPr>
        <w:t>。</w:t>
      </w: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4、爱护森林资源，</w:t>
      </w:r>
      <w:r w:rsidR="00AC5F1C"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积极</w:t>
      </w:r>
      <w:r w:rsidRPr="00155AE4">
        <w:rPr>
          <w:rFonts w:ascii="仿宋" w:eastAsia="仿宋" w:hAnsi="仿宋" w:hint="eastAsia"/>
          <w:color w:val="000000" w:themeColor="text1"/>
          <w:sz w:val="32"/>
          <w:szCs w:val="32"/>
        </w:rPr>
        <w:t>参与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植树造林，不乱砍滥伐、破坏林地，防止水土流失。</w:t>
      </w: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5、</w:t>
      </w:r>
      <w:r w:rsidR="00B43CB9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坚决</w:t>
      </w:r>
      <w:r w:rsidR="00B43CB9">
        <w:rPr>
          <w:rFonts w:ascii="仿宋" w:eastAsia="仿宋" w:hAnsi="仿宋" w:hint="eastAsia"/>
          <w:color w:val="000000" w:themeColor="text1"/>
          <w:sz w:val="32"/>
          <w:szCs w:val="32"/>
        </w:rPr>
        <w:t>制止</w:t>
      </w:r>
      <w:r w:rsidR="00B43CB9"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电毒炸鱼、捕猎水禽等行为</w:t>
      </w:r>
      <w:r w:rsidR="00B43CB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保护水生</w:t>
      </w:r>
      <w:r w:rsidR="00B43CB9">
        <w:rPr>
          <w:rFonts w:ascii="仿宋" w:eastAsia="仿宋" w:hAnsi="仿宋" w:hint="eastAsia"/>
          <w:color w:val="000000" w:themeColor="text1"/>
          <w:sz w:val="32"/>
          <w:szCs w:val="32"/>
        </w:rPr>
        <w:t>生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物，促进生物多样性，增强水体自净能力。</w:t>
      </w: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6、不侵占河道</w:t>
      </w:r>
      <w:r w:rsidR="00AC5F1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不围垦湖泊</w:t>
      </w:r>
      <w:r w:rsidR="00AC5F1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不非法采砂，不乱占滥用水域岸线，保护河湖水域岸线生态功能。</w:t>
      </w: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7、爱护水环境，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保护河湖、湿地等</w:t>
      </w:r>
      <w:r w:rsidR="00AC5F1C" w:rsidRPr="00642FF8">
        <w:rPr>
          <w:rFonts w:ascii="仿宋" w:eastAsia="仿宋" w:hAnsi="仿宋" w:cs="Arial"/>
          <w:color w:val="000000" w:themeColor="text1"/>
          <w:sz w:val="32"/>
          <w:szCs w:val="32"/>
        </w:rPr>
        <w:t>自然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</w:rPr>
        <w:t>生态空间，</w:t>
      </w:r>
      <w:r w:rsidRPr="00642FF8">
        <w:rPr>
          <w:rFonts w:ascii="仿宋" w:eastAsia="仿宋" w:hAnsi="仿宋" w:hint="eastAsia"/>
          <w:color w:val="000000" w:themeColor="text1"/>
          <w:sz w:val="32"/>
          <w:szCs w:val="32"/>
        </w:rPr>
        <w:t>不在水源保护区内开展不利于水源保护的活动。</w:t>
      </w:r>
    </w:p>
    <w:p w:rsidR="005D2339" w:rsidRPr="00642FF8" w:rsidRDefault="005D2339" w:rsidP="005D2339">
      <w:pPr>
        <w:widowControl/>
        <w:ind w:firstLineChars="200" w:firstLine="640"/>
        <w:jc w:val="left"/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</w:pPr>
      <w:r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保护河湖水系，</w:t>
      </w:r>
      <w:r w:rsidRPr="00642FF8">
        <w:rPr>
          <w:rFonts w:ascii="仿宋" w:eastAsia="仿宋" w:hAnsi="仿宋" w:cs="Arial" w:hint="eastAsia"/>
          <w:color w:val="000000" w:themeColor="text1"/>
          <w:sz w:val="32"/>
          <w:szCs w:val="32"/>
        </w:rPr>
        <w:t>事关福建长远发展和人民群众福祉。</w:t>
      </w:r>
      <w:r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让我们携起手来，积极投身我省河湖管理保护事业，</w:t>
      </w:r>
      <w:r w:rsidRPr="00642FF8">
        <w:rPr>
          <w:rFonts w:ascii="仿宋" w:eastAsia="仿宋" w:hAnsi="仿宋" w:cs="Arial"/>
          <w:color w:val="000000" w:themeColor="text1"/>
          <w:sz w:val="32"/>
          <w:szCs w:val="32"/>
          <w:shd w:val="clear" w:color="auto" w:fill="FFFFFF"/>
        </w:rPr>
        <w:t>为</w:t>
      </w:r>
      <w:r w:rsidRPr="00642F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实现</w:t>
      </w:r>
      <w:r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“水清、河畅、岸绿、生态”</w:t>
      </w:r>
      <w:r w:rsidRPr="00642F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贡献一份力量</w:t>
      </w:r>
      <w:r w:rsidRPr="00642F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。我们相信，有了大家的共同参与，八闽大地的每一条河流都将焕发生机活力，每一条河流都将富有诗情画意，每一条河流都将承载乡愁记忆。</w:t>
      </w:r>
    </w:p>
    <w:p w:rsidR="005D2339" w:rsidRPr="00642FF8" w:rsidRDefault="005D2339" w:rsidP="005D2339">
      <w:pPr>
        <w:widowControl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5D2339" w:rsidRPr="00642FF8" w:rsidRDefault="005D2339" w:rsidP="005D2339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000000" w:themeColor="text1"/>
          <w:sz w:val="32"/>
          <w:szCs w:val="32"/>
        </w:rPr>
      </w:pPr>
    </w:p>
    <w:p w:rsidR="005D2339" w:rsidRPr="00642FF8" w:rsidRDefault="005D2339" w:rsidP="005D2339">
      <w:pPr>
        <w:pStyle w:val="a5"/>
        <w:shd w:val="clear" w:color="auto" w:fill="FFFFFF"/>
        <w:spacing w:before="204" w:beforeAutospacing="0" w:after="0" w:afterAutospacing="0" w:line="408" w:lineRule="atLeas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5D2339" w:rsidRDefault="005D2339" w:rsidP="005D2339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5D139A" w:rsidRDefault="005D139A" w:rsidP="005D2339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5D139A" w:rsidRDefault="005D139A" w:rsidP="005D2339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5D139A" w:rsidRDefault="005D139A" w:rsidP="005D2339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5D139A" w:rsidRDefault="005D139A" w:rsidP="005D2339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5D139A" w:rsidRDefault="005D139A" w:rsidP="005D2339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5D139A" w:rsidRPr="00642FF8" w:rsidRDefault="005D139A" w:rsidP="005D2339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C17A6D" w:rsidRPr="00C17A6D" w:rsidTr="00C17A6D">
        <w:tc>
          <w:tcPr>
            <w:tcW w:w="8522" w:type="dxa"/>
          </w:tcPr>
          <w:p w:rsidR="00C17A6D" w:rsidRPr="00C17A6D" w:rsidRDefault="00C17A6D" w:rsidP="00B43CB9">
            <w:pPr>
              <w:ind w:firstLineChars="100" w:firstLine="28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17A6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福建省河长制办公室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</w:t>
            </w:r>
            <w:r w:rsidRPr="00C17A6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2017年</w:t>
            </w:r>
            <w:r w:rsidR="00B43C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 w:rsidRPr="00C17A6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="00B43CB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 w:rsidRPr="00C17A6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日印发</w:t>
            </w:r>
          </w:p>
        </w:tc>
      </w:tr>
    </w:tbl>
    <w:p w:rsidR="005D2339" w:rsidRPr="00642FF8" w:rsidRDefault="005D2339" w:rsidP="00C17A6D">
      <w:pPr>
        <w:jc w:val="left"/>
        <w:rPr>
          <w:rFonts w:ascii="Arial" w:hAnsi="Arial" w:cs="Arial"/>
          <w:color w:val="000000" w:themeColor="text1"/>
          <w:sz w:val="19"/>
          <w:szCs w:val="19"/>
        </w:rPr>
      </w:pPr>
    </w:p>
    <w:sectPr w:rsidR="005D2339" w:rsidRPr="00642FF8" w:rsidSect="00CE528F">
      <w:footerReference w:type="default" r:id="rId11"/>
      <w:pgSz w:w="11906" w:h="16838"/>
      <w:pgMar w:top="1985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D24" w:rsidRDefault="00CF3D24" w:rsidP="00B12A99">
      <w:r>
        <w:separator/>
      </w:r>
    </w:p>
  </w:endnote>
  <w:endnote w:type="continuationSeparator" w:id="1">
    <w:p w:rsidR="00CF3D24" w:rsidRDefault="00CF3D24" w:rsidP="00B1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9556"/>
      <w:docPartObj>
        <w:docPartGallery w:val="Page Numbers (Bottom of Page)"/>
        <w:docPartUnique/>
      </w:docPartObj>
    </w:sdtPr>
    <w:sdtContent>
      <w:p w:rsidR="00415910" w:rsidRDefault="0074349B">
        <w:pPr>
          <w:pStyle w:val="a8"/>
          <w:jc w:val="center"/>
        </w:pPr>
        <w:fldSimple w:instr=" PAGE   \* MERGEFORMAT ">
          <w:r w:rsidR="00B43CB9" w:rsidRPr="00B43CB9">
            <w:rPr>
              <w:noProof/>
              <w:lang w:val="zh-CN"/>
            </w:rPr>
            <w:t>5</w:t>
          </w:r>
        </w:fldSimple>
      </w:p>
    </w:sdtContent>
  </w:sdt>
  <w:p w:rsidR="00415910" w:rsidRDefault="004159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D24" w:rsidRDefault="00CF3D24" w:rsidP="00B12A99">
      <w:r>
        <w:separator/>
      </w:r>
    </w:p>
  </w:footnote>
  <w:footnote w:type="continuationSeparator" w:id="1">
    <w:p w:rsidR="00CF3D24" w:rsidRDefault="00CF3D24" w:rsidP="00B12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C18"/>
    <w:multiLevelType w:val="hybridMultilevel"/>
    <w:tmpl w:val="7438F36A"/>
    <w:lvl w:ilvl="0" w:tplc="CCD6CFD0">
      <w:start w:val="4"/>
      <w:numFmt w:val="japaneseCounting"/>
      <w:lvlText w:val="%1、"/>
      <w:lvlJc w:val="left"/>
      <w:pPr>
        <w:ind w:left="930" w:hanging="390"/>
      </w:pPr>
      <w:rPr>
        <w:rFonts w:ascii="Arial" w:eastAsiaTheme="minorEastAsia" w:hAnsi="Arial" w:cs="Arial" w:hint="default"/>
        <w:color w:val="0E4A79"/>
        <w:sz w:val="19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1B75B24"/>
    <w:multiLevelType w:val="hybridMultilevel"/>
    <w:tmpl w:val="BDB8E07E"/>
    <w:lvl w:ilvl="0" w:tplc="DD4C59B4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12101D07"/>
    <w:multiLevelType w:val="hybridMultilevel"/>
    <w:tmpl w:val="76984360"/>
    <w:lvl w:ilvl="0" w:tplc="0A14F2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5463FA"/>
    <w:multiLevelType w:val="hybridMultilevel"/>
    <w:tmpl w:val="308490FC"/>
    <w:lvl w:ilvl="0" w:tplc="DE1427C6">
      <w:start w:val="1"/>
      <w:numFmt w:val="decimal"/>
      <w:lvlText w:val="%1、"/>
      <w:lvlJc w:val="left"/>
      <w:pPr>
        <w:ind w:left="148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286554E4"/>
    <w:multiLevelType w:val="hybridMultilevel"/>
    <w:tmpl w:val="2272D89A"/>
    <w:lvl w:ilvl="0" w:tplc="33A6EBF4">
      <w:start w:val="1"/>
      <w:numFmt w:val="decimal"/>
      <w:lvlText w:val="%1、"/>
      <w:lvlJc w:val="left"/>
      <w:pPr>
        <w:ind w:left="7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20" w:hanging="420"/>
      </w:pPr>
    </w:lvl>
    <w:lvl w:ilvl="2" w:tplc="0409001B" w:tentative="1">
      <w:start w:val="1"/>
      <w:numFmt w:val="lowerRoman"/>
      <w:lvlText w:val="%3."/>
      <w:lvlJc w:val="righ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9" w:tentative="1">
      <w:start w:val="1"/>
      <w:numFmt w:val="lowerLetter"/>
      <w:lvlText w:val="%5)"/>
      <w:lvlJc w:val="left"/>
      <w:pPr>
        <w:ind w:left="2480" w:hanging="420"/>
      </w:pPr>
    </w:lvl>
    <w:lvl w:ilvl="5" w:tplc="0409001B" w:tentative="1">
      <w:start w:val="1"/>
      <w:numFmt w:val="lowerRoman"/>
      <w:lvlText w:val="%6."/>
      <w:lvlJc w:val="righ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9" w:tentative="1">
      <w:start w:val="1"/>
      <w:numFmt w:val="lowerLetter"/>
      <w:lvlText w:val="%8)"/>
      <w:lvlJc w:val="left"/>
      <w:pPr>
        <w:ind w:left="3740" w:hanging="420"/>
      </w:pPr>
    </w:lvl>
    <w:lvl w:ilvl="8" w:tplc="0409001B" w:tentative="1">
      <w:start w:val="1"/>
      <w:numFmt w:val="lowerRoman"/>
      <w:lvlText w:val="%9."/>
      <w:lvlJc w:val="right"/>
      <w:pPr>
        <w:ind w:left="4160" w:hanging="420"/>
      </w:pPr>
    </w:lvl>
  </w:abstractNum>
  <w:abstractNum w:abstractNumId="5">
    <w:nsid w:val="4DFA3E08"/>
    <w:multiLevelType w:val="hybridMultilevel"/>
    <w:tmpl w:val="4120D012"/>
    <w:lvl w:ilvl="0" w:tplc="1A22E906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1C30C8"/>
    <w:multiLevelType w:val="hybridMultilevel"/>
    <w:tmpl w:val="D52A6B2A"/>
    <w:lvl w:ilvl="0" w:tplc="AE72DFEA">
      <w:start w:val="1"/>
      <w:numFmt w:val="decimal"/>
      <w:lvlText w:val="%1、"/>
      <w:lvlJc w:val="left"/>
      <w:pPr>
        <w:ind w:left="155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7">
    <w:nsid w:val="5B713A96"/>
    <w:multiLevelType w:val="hybridMultilevel"/>
    <w:tmpl w:val="F3581008"/>
    <w:lvl w:ilvl="0" w:tplc="2D627C88">
      <w:start w:val="4"/>
      <w:numFmt w:val="japaneseCounting"/>
      <w:lvlText w:val="%1、"/>
      <w:lvlJc w:val="left"/>
      <w:pPr>
        <w:ind w:left="1360" w:hanging="72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7EB77D7A"/>
    <w:multiLevelType w:val="hybridMultilevel"/>
    <w:tmpl w:val="E234A7FA"/>
    <w:lvl w:ilvl="0" w:tplc="1B4C76AA">
      <w:start w:val="4"/>
      <w:numFmt w:val="japaneseCounting"/>
      <w:lvlText w:val="%1、"/>
      <w:lvlJc w:val="left"/>
      <w:pPr>
        <w:ind w:left="1360" w:hanging="72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477"/>
    <w:rsid w:val="00004653"/>
    <w:rsid w:val="000500B5"/>
    <w:rsid w:val="000570EA"/>
    <w:rsid w:val="00063988"/>
    <w:rsid w:val="000748FC"/>
    <w:rsid w:val="00092DAE"/>
    <w:rsid w:val="00093AF3"/>
    <w:rsid w:val="000C214F"/>
    <w:rsid w:val="000C3DE9"/>
    <w:rsid w:val="000C5150"/>
    <w:rsid w:val="000C61FB"/>
    <w:rsid w:val="000C7890"/>
    <w:rsid w:val="000D4F86"/>
    <w:rsid w:val="000D53F6"/>
    <w:rsid w:val="000E29F5"/>
    <w:rsid w:val="00103824"/>
    <w:rsid w:val="00111D36"/>
    <w:rsid w:val="0012636E"/>
    <w:rsid w:val="00142D14"/>
    <w:rsid w:val="0014457C"/>
    <w:rsid w:val="0015166E"/>
    <w:rsid w:val="0015452D"/>
    <w:rsid w:val="00155AE4"/>
    <w:rsid w:val="00160B24"/>
    <w:rsid w:val="00166F8C"/>
    <w:rsid w:val="00180642"/>
    <w:rsid w:val="00180F06"/>
    <w:rsid w:val="00187BA2"/>
    <w:rsid w:val="001A2ABA"/>
    <w:rsid w:val="001B086C"/>
    <w:rsid w:val="001B3B8E"/>
    <w:rsid w:val="001C660D"/>
    <w:rsid w:val="001D38CF"/>
    <w:rsid w:val="001E6AD3"/>
    <w:rsid w:val="001E7DE6"/>
    <w:rsid w:val="002064CB"/>
    <w:rsid w:val="00207F6F"/>
    <w:rsid w:val="00226881"/>
    <w:rsid w:val="002356DD"/>
    <w:rsid w:val="00240710"/>
    <w:rsid w:val="00244554"/>
    <w:rsid w:val="00250DEC"/>
    <w:rsid w:val="00264022"/>
    <w:rsid w:val="002644DE"/>
    <w:rsid w:val="00273D36"/>
    <w:rsid w:val="002744A5"/>
    <w:rsid w:val="00283315"/>
    <w:rsid w:val="00287B26"/>
    <w:rsid w:val="00291197"/>
    <w:rsid w:val="002A10DE"/>
    <w:rsid w:val="002C4592"/>
    <w:rsid w:val="002D2EC4"/>
    <w:rsid w:val="002E1E6A"/>
    <w:rsid w:val="002E4B71"/>
    <w:rsid w:val="002E4CD3"/>
    <w:rsid w:val="002E7C7D"/>
    <w:rsid w:val="002F74D5"/>
    <w:rsid w:val="00320C90"/>
    <w:rsid w:val="003347E7"/>
    <w:rsid w:val="0034486F"/>
    <w:rsid w:val="00347D2C"/>
    <w:rsid w:val="00353000"/>
    <w:rsid w:val="00374C9D"/>
    <w:rsid w:val="00382433"/>
    <w:rsid w:val="00392FED"/>
    <w:rsid w:val="00395E08"/>
    <w:rsid w:val="00396108"/>
    <w:rsid w:val="00397BF5"/>
    <w:rsid w:val="003A135B"/>
    <w:rsid w:val="003A661B"/>
    <w:rsid w:val="003B54B9"/>
    <w:rsid w:val="003B562D"/>
    <w:rsid w:val="003B7CDE"/>
    <w:rsid w:val="003C2C22"/>
    <w:rsid w:val="003D0F7D"/>
    <w:rsid w:val="003D6804"/>
    <w:rsid w:val="003E379E"/>
    <w:rsid w:val="003F2676"/>
    <w:rsid w:val="003F321B"/>
    <w:rsid w:val="00403B04"/>
    <w:rsid w:val="0041177C"/>
    <w:rsid w:val="004131F3"/>
    <w:rsid w:val="00415910"/>
    <w:rsid w:val="004454C9"/>
    <w:rsid w:val="0045532C"/>
    <w:rsid w:val="00462BED"/>
    <w:rsid w:val="00474B2D"/>
    <w:rsid w:val="004812DC"/>
    <w:rsid w:val="00495782"/>
    <w:rsid w:val="0049588C"/>
    <w:rsid w:val="00495BD6"/>
    <w:rsid w:val="004C07B2"/>
    <w:rsid w:val="004C75EE"/>
    <w:rsid w:val="004D671C"/>
    <w:rsid w:val="004F68F7"/>
    <w:rsid w:val="00510031"/>
    <w:rsid w:val="00511A91"/>
    <w:rsid w:val="005367FF"/>
    <w:rsid w:val="00541981"/>
    <w:rsid w:val="00547774"/>
    <w:rsid w:val="0056432C"/>
    <w:rsid w:val="00570166"/>
    <w:rsid w:val="0057165D"/>
    <w:rsid w:val="00590B42"/>
    <w:rsid w:val="00594389"/>
    <w:rsid w:val="005A5CAB"/>
    <w:rsid w:val="005B3E81"/>
    <w:rsid w:val="005C0204"/>
    <w:rsid w:val="005C6BA1"/>
    <w:rsid w:val="005D0ADF"/>
    <w:rsid w:val="005D139A"/>
    <w:rsid w:val="005D2009"/>
    <w:rsid w:val="005D2339"/>
    <w:rsid w:val="005D5517"/>
    <w:rsid w:val="00600BBB"/>
    <w:rsid w:val="006018D0"/>
    <w:rsid w:val="00601953"/>
    <w:rsid w:val="006075EB"/>
    <w:rsid w:val="00624C94"/>
    <w:rsid w:val="00641477"/>
    <w:rsid w:val="00642FF8"/>
    <w:rsid w:val="00644097"/>
    <w:rsid w:val="00654283"/>
    <w:rsid w:val="006542BC"/>
    <w:rsid w:val="006630A2"/>
    <w:rsid w:val="006910B8"/>
    <w:rsid w:val="006A397D"/>
    <w:rsid w:val="006D0AA8"/>
    <w:rsid w:val="006D0DCC"/>
    <w:rsid w:val="006D32E0"/>
    <w:rsid w:val="006D71E8"/>
    <w:rsid w:val="006E240F"/>
    <w:rsid w:val="006F073C"/>
    <w:rsid w:val="0071496D"/>
    <w:rsid w:val="0072186A"/>
    <w:rsid w:val="007248BD"/>
    <w:rsid w:val="00730BF0"/>
    <w:rsid w:val="00730C24"/>
    <w:rsid w:val="0073465A"/>
    <w:rsid w:val="0074349B"/>
    <w:rsid w:val="00746F5F"/>
    <w:rsid w:val="00747CEC"/>
    <w:rsid w:val="0077026A"/>
    <w:rsid w:val="00775555"/>
    <w:rsid w:val="00780DCE"/>
    <w:rsid w:val="00783930"/>
    <w:rsid w:val="007856FF"/>
    <w:rsid w:val="00786837"/>
    <w:rsid w:val="007B0E34"/>
    <w:rsid w:val="007B7D05"/>
    <w:rsid w:val="007D5E4A"/>
    <w:rsid w:val="007D6A5F"/>
    <w:rsid w:val="007E068B"/>
    <w:rsid w:val="007E1E01"/>
    <w:rsid w:val="007E4603"/>
    <w:rsid w:val="007E5FCE"/>
    <w:rsid w:val="007F0B26"/>
    <w:rsid w:val="0080659F"/>
    <w:rsid w:val="008169E3"/>
    <w:rsid w:val="00820E66"/>
    <w:rsid w:val="00834D05"/>
    <w:rsid w:val="00835579"/>
    <w:rsid w:val="00846221"/>
    <w:rsid w:val="00847E38"/>
    <w:rsid w:val="008502B5"/>
    <w:rsid w:val="00856622"/>
    <w:rsid w:val="0086582F"/>
    <w:rsid w:val="00871F02"/>
    <w:rsid w:val="00873725"/>
    <w:rsid w:val="00873846"/>
    <w:rsid w:val="008742E2"/>
    <w:rsid w:val="00874511"/>
    <w:rsid w:val="0087523D"/>
    <w:rsid w:val="00875910"/>
    <w:rsid w:val="00882A55"/>
    <w:rsid w:val="00896C6B"/>
    <w:rsid w:val="008B0DEC"/>
    <w:rsid w:val="008B17AF"/>
    <w:rsid w:val="008B6685"/>
    <w:rsid w:val="008F191A"/>
    <w:rsid w:val="008F73AB"/>
    <w:rsid w:val="00902696"/>
    <w:rsid w:val="009142F3"/>
    <w:rsid w:val="00934D45"/>
    <w:rsid w:val="009400AC"/>
    <w:rsid w:val="009425B2"/>
    <w:rsid w:val="00946556"/>
    <w:rsid w:val="0095236E"/>
    <w:rsid w:val="0095320F"/>
    <w:rsid w:val="00960220"/>
    <w:rsid w:val="00966D91"/>
    <w:rsid w:val="00966F56"/>
    <w:rsid w:val="0097391F"/>
    <w:rsid w:val="009739C2"/>
    <w:rsid w:val="009747A8"/>
    <w:rsid w:val="00980E68"/>
    <w:rsid w:val="00981209"/>
    <w:rsid w:val="0099202F"/>
    <w:rsid w:val="009B6A40"/>
    <w:rsid w:val="009C2788"/>
    <w:rsid w:val="009E527B"/>
    <w:rsid w:val="009F716C"/>
    <w:rsid w:val="00A0006F"/>
    <w:rsid w:val="00A06EF8"/>
    <w:rsid w:val="00A33068"/>
    <w:rsid w:val="00A4733F"/>
    <w:rsid w:val="00A55187"/>
    <w:rsid w:val="00A73E8E"/>
    <w:rsid w:val="00A76921"/>
    <w:rsid w:val="00A8321F"/>
    <w:rsid w:val="00A92009"/>
    <w:rsid w:val="00AA6AB2"/>
    <w:rsid w:val="00AA6D96"/>
    <w:rsid w:val="00AB73FC"/>
    <w:rsid w:val="00AB7E6F"/>
    <w:rsid w:val="00AC4611"/>
    <w:rsid w:val="00AC5667"/>
    <w:rsid w:val="00AC5F1C"/>
    <w:rsid w:val="00AD7D4D"/>
    <w:rsid w:val="00AE1DE2"/>
    <w:rsid w:val="00AE33BF"/>
    <w:rsid w:val="00AE7219"/>
    <w:rsid w:val="00AE7BC1"/>
    <w:rsid w:val="00AF3213"/>
    <w:rsid w:val="00B0311D"/>
    <w:rsid w:val="00B10CEB"/>
    <w:rsid w:val="00B11159"/>
    <w:rsid w:val="00B12A99"/>
    <w:rsid w:val="00B22E88"/>
    <w:rsid w:val="00B25625"/>
    <w:rsid w:val="00B263DA"/>
    <w:rsid w:val="00B26A0F"/>
    <w:rsid w:val="00B34DDA"/>
    <w:rsid w:val="00B43CB9"/>
    <w:rsid w:val="00B441CC"/>
    <w:rsid w:val="00B46A2A"/>
    <w:rsid w:val="00B72BA4"/>
    <w:rsid w:val="00B84409"/>
    <w:rsid w:val="00B94298"/>
    <w:rsid w:val="00BA6B13"/>
    <w:rsid w:val="00BC1961"/>
    <w:rsid w:val="00BD6781"/>
    <w:rsid w:val="00BF33EA"/>
    <w:rsid w:val="00BF60A0"/>
    <w:rsid w:val="00BF71F2"/>
    <w:rsid w:val="00C04672"/>
    <w:rsid w:val="00C06A3E"/>
    <w:rsid w:val="00C17A6D"/>
    <w:rsid w:val="00C266B9"/>
    <w:rsid w:val="00C40A74"/>
    <w:rsid w:val="00C41F08"/>
    <w:rsid w:val="00C46D9C"/>
    <w:rsid w:val="00C478AF"/>
    <w:rsid w:val="00C529EC"/>
    <w:rsid w:val="00C55B93"/>
    <w:rsid w:val="00C71055"/>
    <w:rsid w:val="00C759C2"/>
    <w:rsid w:val="00C87F57"/>
    <w:rsid w:val="00C96805"/>
    <w:rsid w:val="00CA237C"/>
    <w:rsid w:val="00CB288D"/>
    <w:rsid w:val="00CC3221"/>
    <w:rsid w:val="00CC59A7"/>
    <w:rsid w:val="00CD7FED"/>
    <w:rsid w:val="00CE528F"/>
    <w:rsid w:val="00CE7920"/>
    <w:rsid w:val="00CF3D24"/>
    <w:rsid w:val="00D069BB"/>
    <w:rsid w:val="00D12A33"/>
    <w:rsid w:val="00D25E86"/>
    <w:rsid w:val="00D7756F"/>
    <w:rsid w:val="00D825CD"/>
    <w:rsid w:val="00D854B1"/>
    <w:rsid w:val="00D86CCE"/>
    <w:rsid w:val="00D95AF5"/>
    <w:rsid w:val="00D97815"/>
    <w:rsid w:val="00D978ED"/>
    <w:rsid w:val="00DB1E3A"/>
    <w:rsid w:val="00DB3591"/>
    <w:rsid w:val="00DC0D6F"/>
    <w:rsid w:val="00DC1287"/>
    <w:rsid w:val="00DC3F25"/>
    <w:rsid w:val="00DD5083"/>
    <w:rsid w:val="00DD649A"/>
    <w:rsid w:val="00DD75C0"/>
    <w:rsid w:val="00DE1E92"/>
    <w:rsid w:val="00DE4D6A"/>
    <w:rsid w:val="00DF177D"/>
    <w:rsid w:val="00DF340C"/>
    <w:rsid w:val="00E0133C"/>
    <w:rsid w:val="00E14BCD"/>
    <w:rsid w:val="00E17044"/>
    <w:rsid w:val="00E17F94"/>
    <w:rsid w:val="00E23193"/>
    <w:rsid w:val="00E4330B"/>
    <w:rsid w:val="00E45B95"/>
    <w:rsid w:val="00E561AD"/>
    <w:rsid w:val="00E93DC2"/>
    <w:rsid w:val="00EA7267"/>
    <w:rsid w:val="00EA7284"/>
    <w:rsid w:val="00EB7CA2"/>
    <w:rsid w:val="00ED1572"/>
    <w:rsid w:val="00ED3DCF"/>
    <w:rsid w:val="00ED49C8"/>
    <w:rsid w:val="00EE0EFB"/>
    <w:rsid w:val="00EF6831"/>
    <w:rsid w:val="00F24B64"/>
    <w:rsid w:val="00F34777"/>
    <w:rsid w:val="00F41F55"/>
    <w:rsid w:val="00F91559"/>
    <w:rsid w:val="00F96382"/>
    <w:rsid w:val="00F9739F"/>
    <w:rsid w:val="00FA4EF5"/>
    <w:rsid w:val="00FA6E6D"/>
    <w:rsid w:val="00FB1E02"/>
    <w:rsid w:val="00FB4BFD"/>
    <w:rsid w:val="00FC5DF6"/>
    <w:rsid w:val="00FD382A"/>
    <w:rsid w:val="00FD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47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4147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14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D32E0"/>
    <w:rPr>
      <w:b/>
      <w:bCs/>
    </w:rPr>
  </w:style>
  <w:style w:type="character" w:customStyle="1" w:styleId="apple-converted-space">
    <w:name w:val="apple-converted-space"/>
    <w:basedOn w:val="a0"/>
    <w:rsid w:val="006D32E0"/>
  </w:style>
  <w:style w:type="paragraph" w:styleId="a7">
    <w:name w:val="header"/>
    <w:basedOn w:val="a"/>
    <w:link w:val="Char"/>
    <w:uiPriority w:val="99"/>
    <w:semiHidden/>
    <w:unhideWhenUsed/>
    <w:rsid w:val="00B1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12A99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1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12A9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6A39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A397D"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A135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980E68"/>
    <w:rPr>
      <w:i/>
      <w:iCs/>
    </w:rPr>
  </w:style>
  <w:style w:type="paragraph" w:styleId="aa">
    <w:name w:val="Balloon Text"/>
    <w:basedOn w:val="a"/>
    <w:link w:val="Char1"/>
    <w:uiPriority w:val="99"/>
    <w:semiHidden/>
    <w:unhideWhenUsed/>
    <w:rsid w:val="00981209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81209"/>
    <w:rPr>
      <w:sz w:val="18"/>
      <w:szCs w:val="18"/>
    </w:rPr>
  </w:style>
  <w:style w:type="table" w:styleId="ab">
    <w:name w:val="Table Grid"/>
    <w:basedOn w:val="a1"/>
    <w:uiPriority w:val="59"/>
    <w:rsid w:val="00C17A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2124">
                  <w:marLeft w:val="0"/>
                  <w:marRight w:val="0"/>
                  <w:marTop w:val="0"/>
                  <w:marBottom w:val="0"/>
                  <w:divBdr>
                    <w:top w:val="single" w:sz="6" w:space="7" w:color="CCCCCC"/>
                    <w:left w:val="single" w:sz="6" w:space="7" w:color="CCCCCC"/>
                    <w:bottom w:val="single" w:sz="6" w:space="7" w:color="CCCCCC"/>
                    <w:right w:val="single" w:sz="6" w:space="7" w:color="CCCCCC"/>
                  </w:divBdr>
                  <w:divsChild>
                    <w:div w:id="14887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147">
                  <w:marLeft w:val="41"/>
                  <w:marRight w:val="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81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7" w:color="BBBBBB"/>
                        <w:right w:val="single" w:sz="6" w:space="0" w:color="BBBBBB"/>
                      </w:divBdr>
                      <w:divsChild>
                        <w:div w:id="1562252305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922">
                  <w:marLeft w:val="41"/>
                  <w:marRight w:val="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1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7" w:color="BBBBBB"/>
                        <w:right w:val="single" w:sz="6" w:space="0" w:color="BBBBBB"/>
                      </w:divBdr>
                      <w:divsChild>
                        <w:div w:id="1481075513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ykj.com/Artic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30005;&#23376;&#37038;&#31665;&#65306;122390560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0005;&#23376;&#37038;&#31665;&#65306;12239056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ACF2-851C-406A-8690-770FC8A6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2017-08-31T00:50:00Z</cp:lastPrinted>
  <dcterms:created xsi:type="dcterms:W3CDTF">2017-08-22T03:23:00Z</dcterms:created>
  <dcterms:modified xsi:type="dcterms:W3CDTF">2017-09-06T02:21:00Z</dcterms:modified>
</cp:coreProperties>
</file>