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70" w:rsidRDefault="00670370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670370" w:rsidRDefault="00670370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670370" w:rsidRDefault="00670370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F24DAF" w:rsidRDefault="00F24DAF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F24DAF" w:rsidRDefault="00F24DAF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F24DAF" w:rsidRDefault="00F24DAF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F24DAF" w:rsidRDefault="00F24DAF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F24DAF" w:rsidRDefault="00F24DAF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670370" w:rsidRDefault="00670370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9D53BC" w:rsidRPr="00416C68" w:rsidRDefault="009D53BC" w:rsidP="009D53BC">
      <w:pPr>
        <w:spacing w:line="700" w:lineRule="exact"/>
        <w:jc w:val="center"/>
        <w:rPr>
          <w:rFonts w:ascii="仿宋" w:eastAsia="仿宋" w:hAnsi="仿宋"/>
          <w:sz w:val="34"/>
          <w:szCs w:val="34"/>
        </w:rPr>
      </w:pPr>
      <w:proofErr w:type="gramStart"/>
      <w:r w:rsidRPr="00416C68">
        <w:rPr>
          <w:rFonts w:ascii="仿宋" w:eastAsia="仿宋" w:hAnsi="仿宋" w:hint="eastAsia"/>
          <w:sz w:val="34"/>
          <w:szCs w:val="34"/>
        </w:rPr>
        <w:t>泉师</w:t>
      </w:r>
      <w:r>
        <w:rPr>
          <w:rFonts w:ascii="仿宋" w:eastAsia="仿宋" w:hAnsi="仿宋" w:hint="eastAsia"/>
          <w:sz w:val="34"/>
          <w:szCs w:val="34"/>
        </w:rPr>
        <w:t>宣传</w:t>
      </w:r>
      <w:proofErr w:type="gramEnd"/>
      <w:r w:rsidRPr="00416C68">
        <w:rPr>
          <w:rFonts w:ascii="仿宋" w:eastAsia="仿宋" w:hAnsi="仿宋" w:hint="eastAsia"/>
          <w:sz w:val="34"/>
          <w:szCs w:val="34"/>
        </w:rPr>
        <w:t>〔201</w:t>
      </w:r>
      <w:r>
        <w:rPr>
          <w:rFonts w:ascii="仿宋" w:eastAsia="仿宋" w:hAnsi="仿宋" w:hint="eastAsia"/>
          <w:sz w:val="34"/>
          <w:szCs w:val="34"/>
        </w:rPr>
        <w:t>8</w:t>
      </w:r>
      <w:r w:rsidRPr="00416C68">
        <w:rPr>
          <w:rFonts w:ascii="仿宋" w:eastAsia="仿宋" w:hAnsi="仿宋" w:hint="eastAsia"/>
          <w:sz w:val="34"/>
          <w:szCs w:val="34"/>
        </w:rPr>
        <w:t>〕</w:t>
      </w:r>
      <w:r>
        <w:rPr>
          <w:rFonts w:ascii="仿宋" w:eastAsia="仿宋" w:hAnsi="仿宋" w:hint="eastAsia"/>
          <w:sz w:val="34"/>
          <w:szCs w:val="34"/>
        </w:rPr>
        <w:t xml:space="preserve">3 </w:t>
      </w:r>
      <w:r w:rsidRPr="00416C68">
        <w:rPr>
          <w:rFonts w:ascii="仿宋" w:eastAsia="仿宋" w:hAnsi="仿宋" w:hint="eastAsia"/>
          <w:sz w:val="34"/>
          <w:szCs w:val="34"/>
        </w:rPr>
        <w:t>号</w:t>
      </w:r>
    </w:p>
    <w:p w:rsidR="00F24DAF" w:rsidRDefault="00F24DAF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F24DAF" w:rsidRDefault="00F24DAF">
      <w:pPr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670370" w:rsidRPr="00F24DAF" w:rsidRDefault="00F40EF7" w:rsidP="00F24DAF">
      <w:pPr>
        <w:spacing w:line="500" w:lineRule="exact"/>
        <w:ind w:firstLineChars="200" w:firstLine="995"/>
        <w:jc w:val="left"/>
        <w:rPr>
          <w:rFonts w:ascii="方正小标宋简体" w:eastAsia="方正小标宋简体" w:hAnsi="华文中宋" w:cs="宋体"/>
          <w:b/>
          <w:bCs/>
          <w:color w:val="000000" w:themeColor="text1"/>
          <w:spacing w:val="28"/>
          <w:sz w:val="44"/>
          <w:szCs w:val="44"/>
        </w:rPr>
      </w:pPr>
      <w:r w:rsidRPr="00F24DAF">
        <w:rPr>
          <w:rFonts w:ascii="方正小标宋简体" w:eastAsia="方正小标宋简体" w:hAnsi="华文中宋" w:cs="宋体" w:hint="eastAsia"/>
          <w:b/>
          <w:bCs/>
          <w:color w:val="000000" w:themeColor="text1"/>
          <w:spacing w:val="28"/>
          <w:sz w:val="44"/>
          <w:szCs w:val="44"/>
        </w:rPr>
        <w:t>中共泉州师范学院委员会宣传部</w:t>
      </w:r>
    </w:p>
    <w:p w:rsidR="00670370" w:rsidRPr="00F24DAF" w:rsidRDefault="00F40EF7">
      <w:pPr>
        <w:spacing w:line="500" w:lineRule="exact"/>
        <w:jc w:val="left"/>
        <w:rPr>
          <w:rFonts w:ascii="方正小标宋简体" w:eastAsia="方正小标宋简体" w:hAnsi="华文中宋" w:cs="Arial"/>
          <w:b/>
          <w:color w:val="000000" w:themeColor="text1"/>
          <w:spacing w:val="28"/>
          <w:kern w:val="0"/>
          <w:sz w:val="44"/>
          <w:szCs w:val="44"/>
        </w:rPr>
      </w:pPr>
      <w:r w:rsidRPr="00F24DAF">
        <w:rPr>
          <w:rFonts w:ascii="方正小标宋简体" w:eastAsia="方正小标宋简体" w:hAnsi="华文中宋" w:cs="宋体" w:hint="eastAsia"/>
          <w:b/>
          <w:bCs/>
          <w:color w:val="000000" w:themeColor="text1"/>
          <w:spacing w:val="28"/>
          <w:sz w:val="44"/>
          <w:szCs w:val="44"/>
        </w:rPr>
        <w:t>关于印发</w:t>
      </w:r>
      <w:proofErr w:type="gramStart"/>
      <w:r w:rsidRPr="00F24DAF">
        <w:rPr>
          <w:rFonts w:ascii="方正小标宋简体" w:eastAsia="方正小标宋简体" w:hAnsi="华文中宋" w:cs="宋体" w:hint="eastAsia"/>
          <w:b/>
          <w:bCs/>
          <w:color w:val="000000" w:themeColor="text1"/>
          <w:spacing w:val="28"/>
          <w:sz w:val="44"/>
          <w:szCs w:val="44"/>
        </w:rPr>
        <w:t>《</w:t>
      </w:r>
      <w:proofErr w:type="gramEnd"/>
      <w:r w:rsidRPr="00F24DAF">
        <w:rPr>
          <w:rFonts w:ascii="方正小标宋简体" w:eastAsia="方正小标宋简体" w:hAnsi="华文中宋" w:cs="Arial" w:hint="eastAsia"/>
          <w:b/>
          <w:color w:val="000000" w:themeColor="text1"/>
          <w:spacing w:val="28"/>
          <w:kern w:val="0"/>
          <w:sz w:val="44"/>
          <w:szCs w:val="44"/>
        </w:rPr>
        <w:t>泉州师范学院电子屏幕使用</w:t>
      </w:r>
    </w:p>
    <w:p w:rsidR="00670370" w:rsidRPr="00F24DAF" w:rsidRDefault="00F40EF7" w:rsidP="00F24DAF">
      <w:pPr>
        <w:spacing w:line="500" w:lineRule="exact"/>
        <w:ind w:firstLineChars="300" w:firstLine="1493"/>
        <w:jc w:val="left"/>
        <w:rPr>
          <w:rFonts w:ascii="方正小标宋简体" w:eastAsia="方正小标宋简体" w:hAnsi="华文中宋" w:cs="宋体"/>
          <w:b/>
          <w:bCs/>
          <w:color w:val="000000" w:themeColor="text1"/>
          <w:spacing w:val="28"/>
          <w:sz w:val="44"/>
          <w:szCs w:val="44"/>
        </w:rPr>
      </w:pPr>
      <w:r w:rsidRPr="00F24DAF">
        <w:rPr>
          <w:rFonts w:ascii="方正小标宋简体" w:eastAsia="方正小标宋简体" w:hAnsi="华文中宋" w:cs="Arial" w:hint="eastAsia"/>
          <w:b/>
          <w:color w:val="000000" w:themeColor="text1"/>
          <w:spacing w:val="28"/>
          <w:kern w:val="0"/>
          <w:sz w:val="44"/>
          <w:szCs w:val="44"/>
        </w:rPr>
        <w:t>管理办法（试行）</w:t>
      </w:r>
      <w:proofErr w:type="gramStart"/>
      <w:r w:rsidRPr="00F24DAF">
        <w:rPr>
          <w:rFonts w:ascii="方正小标宋简体" w:eastAsia="方正小标宋简体" w:hAnsi="华文中宋" w:cs="宋体" w:hint="eastAsia"/>
          <w:b/>
          <w:bCs/>
          <w:color w:val="000000" w:themeColor="text1"/>
          <w:spacing w:val="28"/>
          <w:sz w:val="44"/>
          <w:szCs w:val="44"/>
        </w:rPr>
        <w:t>》</w:t>
      </w:r>
      <w:proofErr w:type="gramEnd"/>
      <w:r w:rsidRPr="00F24DAF">
        <w:rPr>
          <w:rFonts w:ascii="方正小标宋简体" w:eastAsia="方正小标宋简体" w:hAnsi="华文中宋" w:cs="宋体" w:hint="eastAsia"/>
          <w:b/>
          <w:bCs/>
          <w:color w:val="000000" w:themeColor="text1"/>
          <w:spacing w:val="28"/>
          <w:sz w:val="44"/>
          <w:szCs w:val="44"/>
        </w:rPr>
        <w:t>的通知</w:t>
      </w:r>
    </w:p>
    <w:p w:rsidR="00670370" w:rsidRPr="009D53BC" w:rsidRDefault="00670370">
      <w:pPr>
        <w:spacing w:line="500" w:lineRule="exact"/>
        <w:jc w:val="center"/>
        <w:rPr>
          <w:rFonts w:ascii="仿宋" w:eastAsia="仿宋" w:hAnsi="仿宋" w:cs="宋体"/>
          <w:b/>
          <w:bCs/>
          <w:color w:val="000000"/>
          <w:spacing w:val="28"/>
          <w:sz w:val="30"/>
          <w:szCs w:val="30"/>
        </w:rPr>
      </w:pPr>
    </w:p>
    <w:p w:rsidR="00670370" w:rsidRPr="009D53BC" w:rsidRDefault="00F40EF7" w:rsidP="00F24DAF">
      <w:pPr>
        <w:rPr>
          <w:rFonts w:ascii="仿宋_GB2312" w:eastAsia="仿宋_GB2312" w:hAnsi="仿宋"/>
          <w:spacing w:val="28"/>
          <w:sz w:val="30"/>
          <w:szCs w:val="30"/>
        </w:rPr>
      </w:pPr>
      <w:r w:rsidRPr="009D53BC">
        <w:rPr>
          <w:rFonts w:ascii="仿宋_GB2312" w:eastAsia="仿宋_GB2312" w:hAnsi="仿宋" w:hint="eastAsia"/>
          <w:spacing w:val="28"/>
          <w:sz w:val="30"/>
          <w:szCs w:val="30"/>
        </w:rPr>
        <w:t>各二级党委（党总支）、各学院、机关各部（处、室）、各直属单位：</w:t>
      </w:r>
    </w:p>
    <w:p w:rsidR="00670370" w:rsidRPr="009D53BC" w:rsidRDefault="00F40EF7" w:rsidP="009D53BC">
      <w:pPr>
        <w:ind w:firstLineChars="200" w:firstLine="712"/>
        <w:jc w:val="left"/>
        <w:rPr>
          <w:rFonts w:ascii="仿宋_GB2312" w:eastAsia="仿宋_GB2312" w:hAnsi="仿宋"/>
          <w:spacing w:val="28"/>
          <w:sz w:val="30"/>
          <w:szCs w:val="30"/>
        </w:rPr>
      </w:pPr>
      <w:r w:rsidRPr="009D53BC">
        <w:rPr>
          <w:rFonts w:ascii="仿宋_GB2312" w:eastAsia="仿宋_GB2312" w:hAnsi="仿宋" w:hint="eastAsia"/>
          <w:spacing w:val="28"/>
          <w:sz w:val="30"/>
          <w:szCs w:val="30"/>
        </w:rPr>
        <w:t>经校党委领导同意，现将《泉州师范学院电子屏幕使用管理办法（试行）》印发给你们，请遵照执行。</w:t>
      </w:r>
    </w:p>
    <w:p w:rsidR="00670370" w:rsidRPr="00F24DAF" w:rsidRDefault="00670370" w:rsidP="00F24DAF">
      <w:pPr>
        <w:ind w:firstLineChars="500" w:firstLine="1680"/>
        <w:rPr>
          <w:rFonts w:ascii="仿宋" w:eastAsia="仿宋" w:hAnsi="仿宋" w:cs="Arial"/>
          <w:color w:val="393939"/>
          <w:spacing w:val="28"/>
          <w:kern w:val="0"/>
          <w:sz w:val="28"/>
          <w:szCs w:val="28"/>
        </w:rPr>
      </w:pPr>
    </w:p>
    <w:p w:rsidR="00670370" w:rsidRDefault="00670370" w:rsidP="00F24DAF">
      <w:pPr>
        <w:ind w:firstLineChars="500" w:firstLine="1680"/>
        <w:rPr>
          <w:rFonts w:ascii="仿宋" w:eastAsia="仿宋" w:hAnsi="仿宋" w:cs="Arial"/>
          <w:color w:val="393939"/>
          <w:spacing w:val="28"/>
          <w:kern w:val="0"/>
          <w:sz w:val="28"/>
          <w:szCs w:val="28"/>
        </w:rPr>
      </w:pPr>
    </w:p>
    <w:p w:rsidR="00F24DAF" w:rsidRPr="00F24DAF" w:rsidRDefault="00F24DAF" w:rsidP="00F24DAF">
      <w:pPr>
        <w:ind w:firstLineChars="500" w:firstLine="1680"/>
        <w:rPr>
          <w:rFonts w:ascii="仿宋" w:eastAsia="仿宋" w:hAnsi="仿宋" w:cs="Arial"/>
          <w:color w:val="393939"/>
          <w:spacing w:val="28"/>
          <w:kern w:val="0"/>
          <w:sz w:val="28"/>
          <w:szCs w:val="28"/>
        </w:rPr>
      </w:pPr>
    </w:p>
    <w:p w:rsidR="00F24DAF" w:rsidRPr="00F24DAF" w:rsidRDefault="00F24DAF" w:rsidP="00F24DAF">
      <w:pPr>
        <w:ind w:right="640" w:firstLineChars="1200" w:firstLine="4032"/>
        <w:rPr>
          <w:rFonts w:ascii="仿宋" w:eastAsia="仿宋" w:hAnsi="仿宋"/>
          <w:spacing w:val="28"/>
          <w:sz w:val="28"/>
          <w:szCs w:val="28"/>
        </w:rPr>
      </w:pPr>
    </w:p>
    <w:p w:rsidR="00670370" w:rsidRPr="009D53BC" w:rsidRDefault="00F40EF7" w:rsidP="009D53BC">
      <w:pPr>
        <w:ind w:right="640"/>
        <w:jc w:val="right"/>
        <w:rPr>
          <w:rFonts w:ascii="仿宋_GB2312" w:eastAsia="仿宋_GB2312" w:hAnsi="仿宋"/>
          <w:spacing w:val="28"/>
          <w:sz w:val="30"/>
          <w:szCs w:val="30"/>
        </w:rPr>
      </w:pPr>
      <w:r w:rsidRPr="009D53BC">
        <w:rPr>
          <w:rFonts w:ascii="仿宋_GB2312" w:eastAsia="仿宋_GB2312" w:hAnsi="仿宋" w:hint="eastAsia"/>
          <w:spacing w:val="28"/>
          <w:sz w:val="30"/>
          <w:szCs w:val="30"/>
        </w:rPr>
        <w:t>中共泉州师范学院委员会宣传部</w:t>
      </w:r>
    </w:p>
    <w:p w:rsidR="00670370" w:rsidRPr="009D53BC" w:rsidRDefault="00F40EF7" w:rsidP="00F24DAF">
      <w:pPr>
        <w:ind w:right="1120" w:firstLine="636"/>
        <w:jc w:val="center"/>
        <w:rPr>
          <w:rFonts w:ascii="仿宋_GB2312" w:eastAsia="仿宋_GB2312" w:hAnsi="仿宋"/>
          <w:spacing w:val="28"/>
          <w:sz w:val="30"/>
          <w:szCs w:val="30"/>
        </w:rPr>
      </w:pPr>
      <w:r w:rsidRPr="009D53BC">
        <w:rPr>
          <w:rFonts w:ascii="仿宋_GB2312" w:eastAsia="仿宋_GB2312" w:hAnsi="仿宋" w:hint="eastAsia"/>
          <w:spacing w:val="28"/>
          <w:sz w:val="30"/>
          <w:szCs w:val="30"/>
        </w:rPr>
        <w:t xml:space="preserve">             2018年4月16日</w:t>
      </w:r>
    </w:p>
    <w:p w:rsidR="00F24DAF" w:rsidRPr="00F24DAF" w:rsidRDefault="00F24DAF" w:rsidP="00F24DAF">
      <w:pPr>
        <w:rPr>
          <w:rFonts w:ascii="仿宋_GB2312" w:eastAsia="仿宋_GB2312" w:cs="宋体"/>
          <w:b/>
          <w:bCs/>
          <w:spacing w:val="28"/>
          <w:kern w:val="0"/>
          <w:sz w:val="28"/>
          <w:szCs w:val="28"/>
        </w:rPr>
      </w:pPr>
    </w:p>
    <w:p w:rsidR="00670370" w:rsidRPr="00F24DAF" w:rsidRDefault="002A7776" w:rsidP="00F24DAF">
      <w:pPr>
        <w:autoSpaceDE w:val="0"/>
        <w:autoSpaceDN w:val="0"/>
        <w:adjustRightInd w:val="0"/>
        <w:rPr>
          <w:rFonts w:ascii="仿宋_GB2312" w:hAnsi="仿宋" w:cs="仿宋_GB2312"/>
          <w:spacing w:val="28"/>
          <w:sz w:val="28"/>
          <w:szCs w:val="28"/>
          <w:lang w:val="zh-CN"/>
        </w:rPr>
      </w:pPr>
      <w:r>
        <w:rPr>
          <w:rFonts w:ascii="仿宋_GB2312" w:hAnsi="仿宋" w:cs="仿宋_GB2312"/>
          <w:spacing w:val="28"/>
          <w:sz w:val="28"/>
          <w:szCs w:val="28"/>
        </w:rPr>
        <w:pict>
          <v:line id="_x0000_s2050" style="position:absolute;left:0;text-align:left;z-index:251656704" from="0,17.75pt" to="414pt,17.75pt" strokeweight="1.5pt"/>
        </w:pict>
      </w:r>
    </w:p>
    <w:p w:rsidR="00670370" w:rsidRPr="009D53BC" w:rsidRDefault="00F40EF7" w:rsidP="009D53BC">
      <w:pPr>
        <w:pStyle w:val="a3"/>
        <w:spacing w:line="280" w:lineRule="atLeast"/>
        <w:ind w:right="-153" w:firstLineChars="100" w:firstLine="356"/>
        <w:rPr>
          <w:rFonts w:hAnsi="仿宋"/>
          <w:spacing w:val="28"/>
          <w:sz w:val="30"/>
          <w:szCs w:val="30"/>
        </w:rPr>
      </w:pPr>
      <w:r w:rsidRPr="009D53BC">
        <w:rPr>
          <w:rFonts w:hAnsi="仿宋" w:hint="eastAsia"/>
          <w:bCs/>
          <w:spacing w:val="28"/>
          <w:sz w:val="30"/>
          <w:szCs w:val="30"/>
        </w:rPr>
        <w:t>抄送</w:t>
      </w:r>
      <w:r w:rsidRPr="009D53BC">
        <w:rPr>
          <w:rFonts w:hAnsi="仿宋" w:hint="eastAsia"/>
          <w:spacing w:val="28"/>
          <w:sz w:val="30"/>
          <w:szCs w:val="30"/>
        </w:rPr>
        <w:t xml:space="preserve">：校领导。             </w:t>
      </w:r>
    </w:p>
    <w:p w:rsidR="00670370" w:rsidRPr="009D53BC" w:rsidRDefault="002A7776" w:rsidP="009D53BC">
      <w:pPr>
        <w:spacing w:line="280" w:lineRule="atLeast"/>
        <w:ind w:firstLineChars="100" w:firstLine="280"/>
        <w:rPr>
          <w:rFonts w:ascii="仿宋_GB2312" w:eastAsia="仿宋_GB2312" w:hAnsi="仿宋"/>
          <w:spacing w:val="28"/>
          <w:sz w:val="30"/>
          <w:szCs w:val="30"/>
        </w:rPr>
      </w:pPr>
      <w:r w:rsidRPr="002A7776">
        <w:rPr>
          <w:rFonts w:ascii="仿宋_GB2312" w:hAnsi="仿宋" w:cs="仿宋_GB2312"/>
          <w:spacing w:val="28"/>
          <w:sz w:val="28"/>
          <w:szCs w:val="28"/>
        </w:rPr>
        <w:pict>
          <v:line id="Line 4" o:spid="_x0000_s2051" style="position:absolute;left:0;text-align:left;z-index:251658752" from="0,21.4pt" to="414pt,21.4pt" strokeweight="1.5pt"/>
        </w:pict>
      </w:r>
      <w:r w:rsidRPr="002A7776">
        <w:rPr>
          <w:rFonts w:ascii="仿宋_GB2312" w:eastAsia="仿宋_GB2312" w:hAnsi="仿宋" w:cs="仿宋_GB2312"/>
          <w:spacing w:val="28"/>
          <w:sz w:val="30"/>
          <w:szCs w:val="30"/>
        </w:rPr>
        <w:pict>
          <v:line id="Line 3" o:spid="_x0000_s2052" style="position:absolute;left:0;text-align:left;z-index:251657728" from="0,-.35pt" to="414pt,-.35pt"/>
        </w:pict>
      </w:r>
      <w:r w:rsidR="00F40EF7" w:rsidRPr="009D53BC">
        <w:rPr>
          <w:rFonts w:ascii="仿宋_GB2312" w:eastAsia="仿宋_GB2312" w:hAnsi="仿宋" w:hint="eastAsia"/>
          <w:spacing w:val="28"/>
          <w:sz w:val="30"/>
          <w:szCs w:val="30"/>
        </w:rPr>
        <w:t>泉州师范学院党委宣传部</w:t>
      </w:r>
      <w:bookmarkStart w:id="0" w:name="_GoBack"/>
      <w:bookmarkEnd w:id="0"/>
      <w:r w:rsidR="009D53BC">
        <w:rPr>
          <w:rFonts w:ascii="仿宋_GB2312" w:eastAsia="仿宋_GB2312" w:hAnsi="仿宋" w:hint="eastAsia"/>
          <w:spacing w:val="28"/>
          <w:sz w:val="30"/>
          <w:szCs w:val="30"/>
        </w:rPr>
        <w:t xml:space="preserve"> </w:t>
      </w:r>
      <w:r w:rsidR="00F24DAF" w:rsidRPr="009D53BC">
        <w:rPr>
          <w:rFonts w:ascii="仿宋_GB2312" w:eastAsia="仿宋_GB2312" w:hAnsi="仿宋" w:hint="eastAsia"/>
          <w:spacing w:val="28"/>
          <w:sz w:val="30"/>
          <w:szCs w:val="30"/>
        </w:rPr>
        <w:t xml:space="preserve"> </w:t>
      </w:r>
      <w:r w:rsidR="00F40EF7" w:rsidRPr="009D53BC">
        <w:rPr>
          <w:rFonts w:ascii="仿宋_GB2312" w:eastAsia="仿宋_GB2312" w:hAnsi="仿宋" w:hint="eastAsia"/>
          <w:spacing w:val="28"/>
          <w:sz w:val="30"/>
          <w:szCs w:val="30"/>
        </w:rPr>
        <w:t>2018年4月16日印发</w:t>
      </w:r>
    </w:p>
    <w:p w:rsidR="00670370" w:rsidRDefault="00670370">
      <w:pPr>
        <w:spacing w:line="500" w:lineRule="exact"/>
        <w:jc w:val="center"/>
        <w:rPr>
          <w:rFonts w:ascii="黑体" w:eastAsia="黑体" w:hAnsi="黑体" w:cs="Arial"/>
          <w:b/>
          <w:color w:val="393939"/>
          <w:spacing w:val="28"/>
          <w:kern w:val="0"/>
          <w:sz w:val="44"/>
          <w:szCs w:val="44"/>
        </w:rPr>
      </w:pPr>
    </w:p>
    <w:p w:rsidR="00670370" w:rsidRPr="00F24DAF" w:rsidRDefault="00F40EF7">
      <w:pPr>
        <w:spacing w:line="50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spacing w:val="28"/>
          <w:kern w:val="0"/>
          <w:sz w:val="36"/>
          <w:szCs w:val="36"/>
        </w:rPr>
      </w:pPr>
      <w:r w:rsidRPr="00F24DAF">
        <w:rPr>
          <w:rFonts w:asciiTheme="majorEastAsia" w:eastAsiaTheme="majorEastAsia" w:hAnsiTheme="majorEastAsia" w:cs="华文中宋" w:hint="eastAsia"/>
          <w:b/>
          <w:color w:val="000000" w:themeColor="text1"/>
          <w:spacing w:val="28"/>
          <w:kern w:val="0"/>
          <w:sz w:val="44"/>
          <w:szCs w:val="44"/>
        </w:rPr>
        <w:t>泉州师范学院电子屏幕使用管理办法</w:t>
      </w:r>
      <w:r w:rsidRPr="00F24DAF">
        <w:rPr>
          <w:rFonts w:asciiTheme="majorEastAsia" w:eastAsiaTheme="majorEastAsia" w:hAnsiTheme="majorEastAsia" w:cs="Arial" w:hint="eastAsia"/>
          <w:b/>
          <w:color w:val="000000" w:themeColor="text1"/>
          <w:spacing w:val="28"/>
          <w:kern w:val="0"/>
          <w:sz w:val="36"/>
          <w:szCs w:val="36"/>
        </w:rPr>
        <w:t>（试行）</w:t>
      </w:r>
    </w:p>
    <w:p w:rsidR="00670370" w:rsidRDefault="00F40EF7">
      <w:pPr>
        <w:spacing w:line="500" w:lineRule="exact"/>
        <w:rPr>
          <w:rFonts w:ascii="黑体" w:eastAsia="黑体" w:hAnsi="黑体" w:cs="Arial"/>
          <w:color w:val="393939"/>
          <w:spacing w:val="28"/>
          <w:kern w:val="0"/>
          <w:sz w:val="16"/>
          <w:szCs w:val="16"/>
        </w:rPr>
      </w:pPr>
      <w:r>
        <w:rPr>
          <w:rFonts w:ascii="黑体" w:eastAsia="黑体" w:hAnsi="黑体" w:cs="Arial"/>
          <w:color w:val="393939"/>
          <w:spacing w:val="28"/>
          <w:kern w:val="0"/>
          <w:sz w:val="16"/>
          <w:szCs w:val="16"/>
        </w:rPr>
        <w:t xml:space="preserve"> </w:t>
      </w:r>
    </w:p>
    <w:p w:rsidR="00670370" w:rsidRPr="00F24DAF" w:rsidRDefault="00F40EF7">
      <w:pPr>
        <w:spacing w:line="500" w:lineRule="exac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黑体" w:cs="Arial" w:hint="eastAsia"/>
          <w:color w:val="393939"/>
          <w:spacing w:val="28"/>
          <w:kern w:val="0"/>
          <w:sz w:val="16"/>
          <w:szCs w:val="16"/>
        </w:rPr>
        <w:t xml:space="preserve">      </w:t>
      </w: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为进一步贯彻落实意识形态工作责任制，加强意识形态阵地建设和管理，规范校内LED电子显示屏等电子屏幕的使用管理，安全、高效、准确地对外发布信息，更好地展示学校风采，服务师生员工的教学、科研、管理及校园文化生活，特制定本办法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第一条  本办法适用的电子屏幕包括两类：一是学校公用电子屏幕，指在校前广场、行政办公楼一层大厅、其他校内主体建筑等区域设置</w:t>
      </w:r>
      <w:proofErr w:type="gramStart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的校管公用</w:t>
      </w:r>
      <w:proofErr w:type="gramEnd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电子屏幕；二是二级单位所属电子屏幕，指各学院、机关各部（处、室）、各直属单位（以下简称“各单位”）在本单位所属区域设置的电子屏幕。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第二条  电子屏幕使用管理工作纳入学校意识形态阵地建设管理范围，由校党委统一领导，党委宣传部统筹管理。各单位指定</w:t>
      </w:r>
      <w:proofErr w:type="gramStart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一</w:t>
      </w:r>
      <w:proofErr w:type="gramEnd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名分管领导，并确定一名管理员负责具体工作。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第三条  学校公用电子屏幕由使用单位负责日常维护、管理及发布信息，党委宣传部负责审核信息内容。二级单位所属电子屏幕由各二级单位负责日常维护、管理及审核、发布信息。校内商户设置电子屏幕的管理主体为各相应主管职能部门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第四条  学校公用电子屏幕发布内容包括：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1.党和国家路线方针政策、重要思想、重要观</w:t>
      </w: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lastRenderedPageBreak/>
        <w:t>点、重大举措及其他上级重要精神。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2.重要活动、重大节日的庆祝标语和宣传标语。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3.重要学术活动信息。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4.涉及师生工作、学习、生活等方面的重要服务信息。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5.经审核批准的其他重要信息。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第五条   电子屏幕使用管理的相关要求：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1.使用管理工作必须遵守国家法律法规和相关保密制度，遵守信息发布管理工作的有关规定，切实落实意识形态工作责任制。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2.根据中央八项规定精神，一般不发布领导干部来访欢迎标语。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3.坚持正面宣传的工作方针，发布信息以学校公共信息为主，商业广告信息不予发布。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4.信息表述简明扼要，语言文字规范，版面美观大方，注意根据屏幕规格安排信息内容篇幅。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5.各单位要加强对电子屏幕的维护与管理，如有损坏及时维修。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6.严格管控关联电子屏幕的计算机终端，定期进行安全维护，采用一定强度的密码并由专人保管；禁止在关联计算机终端安装、使用各类娱乐、购物、游戏等程序；严格管理USB存储介质等外置设备的使用，禁止在关联计算机终端上直接连接个人手机、相机等一切非授权的外置设备。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7.本着厉行节约的原则，电子屏幕显示时间一般为每天8:00—22:30，或根据播放内容的需要作调整，寒暑假期间一般应关闭。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lastRenderedPageBreak/>
        <w:t>8.各单位新建电子屏幕，需向校党委宣传部报</w:t>
      </w:r>
      <w:proofErr w:type="gramStart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备有关</w:t>
      </w:r>
      <w:proofErr w:type="gramEnd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信息。</w:t>
      </w:r>
    </w:p>
    <w:p w:rsidR="00670370" w:rsidRPr="00F24DAF" w:rsidRDefault="00F40EF7">
      <w:pPr>
        <w:spacing w:line="500" w:lineRule="exact"/>
        <w:ind w:firstLineChars="200" w:firstLine="752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第六条  公用电子屏幕信息发布审核程序：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1.信息发布审批。在校前广场、行政办公楼一层大厅</w:t>
      </w:r>
      <w:r w:rsidR="008B1B82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等学校公用</w:t>
      </w: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电子屏幕发布的信息由校党委宣传部负责审批。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2.信息发布流程。各单位如需在学校公用电子屏幕发布信息，需提前</w:t>
      </w:r>
      <w:r w:rsidR="008B1B82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5天</w:t>
      </w: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填写《泉州师范学院公用电子屏幕信息发布审批表》（附件1），详细填报发布内容、发布时间、发布事由等信息，由本单位负责人审核签字、加盖公章后，报送相关主管部门审核，经批准后予以发布。</w:t>
      </w:r>
    </w:p>
    <w:p w:rsidR="00670370" w:rsidRPr="00F24DAF" w:rsidRDefault="00F40EF7" w:rsidP="00AA7CB2">
      <w:pPr>
        <w:spacing w:line="500" w:lineRule="exact"/>
        <w:ind w:firstLineChars="200" w:firstLine="752"/>
        <w:jc w:val="lef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3.信息发布严格履行审批手续。坚持“涉密信息不发布、发布信息不涉密”和“谁发布、谁负责”的原则，涉密信息坚决不予发布。各单位按照“先审查、后公开”和“一事一审”的要求负责做好本单位网络信息发布保密审查，凡是涉及刊登、转载上级未公开的重要文件或信息，以学校名义对外发布涉及敏感事件或安全稳定的信息和</w:t>
      </w:r>
      <w:proofErr w:type="gramStart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拟公开</w:t>
      </w:r>
      <w:proofErr w:type="gramEnd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的学校党务（校务）信息，均需根据《泉州师范学院校园网络信息发布管理办法（试行）》（</w:t>
      </w:r>
      <w:proofErr w:type="gramStart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泉师委综</w:t>
      </w:r>
      <w:proofErr w:type="gramEnd"/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〔2017〕19号）规定，填写《泉州师范学院信息公开发布保密审查表》（附件3），经履行保密审查程序方可发布。</w:t>
      </w:r>
    </w:p>
    <w:p w:rsidR="00670370" w:rsidRPr="00F24DAF" w:rsidRDefault="00F40EF7">
      <w:pPr>
        <w:spacing w:line="500" w:lineRule="exact"/>
        <w:ind w:firstLine="645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第七条  二级单位所属电子屏幕发布信息按照“谁主管谁负责、谁主办谁负责”的原则，由各单位参照学校公用电子屏幕信息发布审核程序严格做</w:t>
      </w: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lastRenderedPageBreak/>
        <w:t>好审核工作，并填写《泉州师范学院二级单位所属电子屏幕信息发布审批表》（附件2）。</w:t>
      </w:r>
    </w:p>
    <w:p w:rsidR="00670370" w:rsidRPr="00F24DAF" w:rsidRDefault="00F40EF7">
      <w:pPr>
        <w:spacing w:line="500" w:lineRule="exact"/>
        <w:ind w:firstLine="645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第八条  电子屏幕使用管理实行工作责任制和责任追究制。各单位根据学校管理办法，开展业务培训，加强日常管理，定期自查，认真整改。对违反规定、发生泄密、造成不良影响的单位和个人，将追究责任，依法依纪严肃处理。</w:t>
      </w:r>
    </w:p>
    <w:p w:rsidR="00670370" w:rsidRPr="00F24DAF" w:rsidRDefault="00F40EF7">
      <w:pPr>
        <w:spacing w:line="500" w:lineRule="exact"/>
        <w:ind w:firstLine="645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第九条  本办法自印发之日起实施，由校党委宣传部负责解释。</w:t>
      </w:r>
    </w:p>
    <w:p w:rsidR="00670370" w:rsidRPr="00F24DAF" w:rsidRDefault="00F40EF7" w:rsidP="00A22385">
      <w:pPr>
        <w:spacing w:line="500" w:lineRule="exact"/>
        <w:ind w:firstLine="645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 xml:space="preserve">          </w:t>
      </w:r>
    </w:p>
    <w:p w:rsidR="00670370" w:rsidRPr="00F24DAF" w:rsidRDefault="00F40EF7" w:rsidP="00A22385">
      <w:pPr>
        <w:spacing w:line="500" w:lineRule="exact"/>
        <w:ind w:firstLine="645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附件：</w:t>
      </w:r>
    </w:p>
    <w:p w:rsidR="00670370" w:rsidRPr="00F24DAF" w:rsidRDefault="00F40EF7" w:rsidP="00A22385">
      <w:pPr>
        <w:spacing w:line="500" w:lineRule="exact"/>
        <w:ind w:firstLine="645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1.泉州师范学院公用电子屏幕信息发布审批表</w:t>
      </w:r>
    </w:p>
    <w:p w:rsidR="00670370" w:rsidRPr="00F24DAF" w:rsidRDefault="00F40EF7" w:rsidP="00A22385">
      <w:pPr>
        <w:spacing w:line="500" w:lineRule="exact"/>
        <w:ind w:firstLine="645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2.泉州师范学院二级单位所属电子屏幕信息</w:t>
      </w:r>
    </w:p>
    <w:p w:rsidR="00670370" w:rsidRPr="00F24DAF" w:rsidRDefault="00F40EF7" w:rsidP="00A22385">
      <w:pPr>
        <w:spacing w:line="500" w:lineRule="exact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发布审批表</w:t>
      </w:r>
    </w:p>
    <w:p w:rsidR="00670370" w:rsidRPr="00F24DAF" w:rsidRDefault="00F40EF7" w:rsidP="00A22385">
      <w:pPr>
        <w:spacing w:line="500" w:lineRule="exact"/>
        <w:ind w:firstLine="645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  <w:r w:rsidRPr="00F24DAF">
        <w:rPr>
          <w:rFonts w:ascii="仿宋_GB2312" w:eastAsia="仿宋_GB2312" w:hAnsi="仿宋" w:cs="Arial" w:hint="eastAsia"/>
          <w:color w:val="393939"/>
          <w:spacing w:val="28"/>
          <w:kern w:val="0"/>
          <w:sz w:val="32"/>
          <w:szCs w:val="32"/>
        </w:rPr>
        <w:t>3.泉州师范学院信息公开发布保密审查表</w:t>
      </w:r>
    </w:p>
    <w:p w:rsidR="00670370" w:rsidRPr="00A22385" w:rsidRDefault="00670370" w:rsidP="00A22385">
      <w:pPr>
        <w:spacing w:line="500" w:lineRule="exact"/>
        <w:ind w:firstLine="645"/>
        <w:rPr>
          <w:rFonts w:ascii="仿宋_GB2312" w:eastAsia="仿宋_GB2312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F40EF7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spacing w:val="28"/>
          <w:kern w:val="0"/>
          <w:sz w:val="30"/>
          <w:szCs w:val="30"/>
        </w:rPr>
        <w:lastRenderedPageBreak/>
        <w:t xml:space="preserve">附件1       </w:t>
      </w:r>
    </w:p>
    <w:p w:rsidR="00670370" w:rsidRDefault="00F40EF7">
      <w:pPr>
        <w:spacing w:line="500" w:lineRule="exact"/>
        <w:ind w:firstLineChars="300" w:firstLine="1072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pacing w:val="28"/>
          <w:kern w:val="0"/>
          <w:sz w:val="30"/>
          <w:szCs w:val="30"/>
        </w:rPr>
        <w:t>泉州师范学院公用电子屏幕信息发布审批表</w:t>
      </w:r>
    </w:p>
    <w:p w:rsidR="00670370" w:rsidRDefault="00670370">
      <w:pPr>
        <w:widowControl/>
        <w:shd w:val="clear" w:color="auto" w:fill="FFFFFF"/>
        <w:spacing w:line="500" w:lineRule="exact"/>
        <w:jc w:val="center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149"/>
        <w:gridCol w:w="1852"/>
        <w:gridCol w:w="2795"/>
      </w:tblGrid>
      <w:tr w:rsidR="00670370">
        <w:trPr>
          <w:trHeight w:val="6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申请单位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67037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联系人姓名、手机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67037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</w:tc>
      </w:tr>
      <w:tr w:rsidR="00670370">
        <w:trPr>
          <w:trHeight w:val="11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申请发布的</w:t>
            </w:r>
          </w:p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信息内容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67037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</w:tc>
      </w:tr>
      <w:tr w:rsidR="00670370">
        <w:trPr>
          <w:trHeight w:val="7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发布时间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自     年   月   日至     年   月   日止</w:t>
            </w:r>
          </w:p>
        </w:tc>
      </w:tr>
      <w:tr w:rsidR="00670370">
        <w:trPr>
          <w:trHeight w:val="9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发布地点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校前广场                □行政办公楼一层</w:t>
            </w:r>
          </w:p>
          <w:p w:rsidR="00670370" w:rsidRDefault="00F40EF7">
            <w:pPr>
              <w:widowControl/>
              <w:spacing w:line="500" w:lineRule="exac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□其他：</w:t>
            </w: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  <w:u w:val="single"/>
              </w:rPr>
              <w:t xml:space="preserve">                </w:t>
            </w:r>
          </w:p>
        </w:tc>
      </w:tr>
      <w:tr w:rsidR="00670370">
        <w:trPr>
          <w:trHeight w:val="1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发布事由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</w:tc>
      </w:tr>
      <w:tr w:rsidR="00670370">
        <w:trPr>
          <w:trHeight w:val="20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申请单位</w:t>
            </w:r>
          </w:p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意见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  <w:p w:rsidR="00670370" w:rsidRDefault="00F40EF7">
            <w:pPr>
              <w:widowControl/>
              <w:spacing w:line="500" w:lineRule="exact"/>
              <w:ind w:left="4440" w:hangingChars="1500" w:hanging="4440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主要负责人签名：                公章          年      月      日</w:t>
            </w:r>
          </w:p>
        </w:tc>
      </w:tr>
      <w:tr w:rsidR="00670370">
        <w:trPr>
          <w:trHeight w:val="19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主管部门</w:t>
            </w:r>
          </w:p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审批意见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  <w:p w:rsidR="00670370" w:rsidRDefault="00F40EF7">
            <w:pPr>
              <w:widowControl/>
              <w:spacing w:line="500" w:lineRule="exact"/>
              <w:ind w:left="4440" w:hangingChars="1500" w:hanging="4440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主要负责人签名：               公章           年      月      日</w:t>
            </w:r>
          </w:p>
        </w:tc>
      </w:tr>
    </w:tbl>
    <w:p w:rsidR="00670370" w:rsidRDefault="00F40E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rPr>
          <w:rFonts w:ascii="宋体" w:hAnsi="宋体" w:cs="Arial"/>
          <w:color w:val="393939"/>
          <w:spacing w:val="28"/>
          <w:kern w:val="0"/>
          <w:sz w:val="24"/>
        </w:rPr>
      </w:pPr>
      <w:r>
        <w:rPr>
          <w:rFonts w:ascii="宋体" w:hAnsi="宋体" w:cs="宋体" w:hint="eastAsia"/>
          <w:b/>
          <w:spacing w:val="28"/>
          <w:kern w:val="0"/>
          <w:sz w:val="24"/>
        </w:rPr>
        <w:t>备注：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1.各单位如需在学校公用电子屏幕发布信息，需提前</w:t>
      </w:r>
      <w:r w:rsidR="008B1B82">
        <w:rPr>
          <w:rFonts w:ascii="宋体" w:hAnsi="宋体" w:cs="Arial" w:hint="eastAsia"/>
          <w:color w:val="393939"/>
          <w:spacing w:val="28"/>
          <w:kern w:val="0"/>
          <w:sz w:val="24"/>
        </w:rPr>
        <w:t>5天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填写本表报送主管部门审核；</w:t>
      </w:r>
    </w:p>
    <w:p w:rsidR="00670370" w:rsidRDefault="00F40E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20" w:lineRule="exact"/>
        <w:ind w:firstLineChars="200" w:firstLine="592"/>
        <w:rPr>
          <w:rFonts w:ascii="宋体" w:hAnsi="宋体" w:cs="Arial"/>
          <w:color w:val="393939"/>
          <w:spacing w:val="28"/>
          <w:kern w:val="0"/>
          <w:sz w:val="24"/>
        </w:rPr>
      </w:pPr>
      <w:r>
        <w:rPr>
          <w:rFonts w:ascii="宋体" w:hAnsi="宋体" w:cs="Arial" w:hint="eastAsia"/>
          <w:color w:val="393939"/>
          <w:spacing w:val="28"/>
          <w:kern w:val="0"/>
          <w:sz w:val="24"/>
        </w:rPr>
        <w:t>2.信息发布时间一般为1天以内，最长不超过3天；</w:t>
      </w:r>
    </w:p>
    <w:p w:rsidR="00670370" w:rsidRDefault="00F40E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20" w:lineRule="exact"/>
        <w:ind w:firstLineChars="200" w:firstLine="592"/>
        <w:rPr>
          <w:rFonts w:ascii="宋体" w:hAnsi="宋体" w:cs="Arial"/>
          <w:color w:val="393939"/>
          <w:spacing w:val="28"/>
          <w:kern w:val="0"/>
          <w:sz w:val="24"/>
        </w:rPr>
      </w:pPr>
      <w:r>
        <w:rPr>
          <w:rFonts w:ascii="宋体" w:hAnsi="宋体" w:cs="Arial" w:hint="eastAsia"/>
          <w:color w:val="393939"/>
          <w:spacing w:val="28"/>
          <w:kern w:val="0"/>
          <w:sz w:val="24"/>
        </w:rPr>
        <w:t>3.校前广场、行政办公楼一层大厅</w:t>
      </w:r>
      <w:r w:rsidR="008B1B82">
        <w:rPr>
          <w:rFonts w:ascii="宋体" w:hAnsi="宋体" w:cs="Arial" w:hint="eastAsia"/>
          <w:color w:val="393939"/>
          <w:spacing w:val="28"/>
          <w:kern w:val="0"/>
          <w:sz w:val="24"/>
        </w:rPr>
        <w:t>等</w:t>
      </w:r>
      <w:r w:rsidR="00A22385">
        <w:rPr>
          <w:rFonts w:ascii="宋体" w:hAnsi="宋体" w:cs="Arial" w:hint="eastAsia"/>
          <w:color w:val="393939"/>
          <w:spacing w:val="28"/>
          <w:kern w:val="0"/>
          <w:sz w:val="24"/>
        </w:rPr>
        <w:t>学</w:t>
      </w:r>
      <w:r w:rsidR="008B1B82">
        <w:rPr>
          <w:rFonts w:ascii="宋体" w:hAnsi="宋体" w:cs="Arial" w:hint="eastAsia"/>
          <w:color w:val="393939"/>
          <w:spacing w:val="28"/>
          <w:kern w:val="0"/>
          <w:sz w:val="24"/>
        </w:rPr>
        <w:t>校公用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电子屏幕审批部门为党委宣传部（邮箱xcb</w:t>
      </w:r>
      <w:r>
        <w:rPr>
          <w:rFonts w:ascii="宋体" w:hAnsi="宋体" w:cs="Arial"/>
          <w:color w:val="393939"/>
          <w:spacing w:val="28"/>
          <w:kern w:val="0"/>
          <w:sz w:val="24"/>
        </w:rPr>
        <w:t>@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qztc</w:t>
      </w:r>
      <w:r>
        <w:rPr>
          <w:rFonts w:ascii="宋体" w:hAnsi="宋体" w:cs="Arial"/>
          <w:color w:val="393939"/>
          <w:spacing w:val="28"/>
          <w:kern w:val="0"/>
          <w:sz w:val="24"/>
        </w:rPr>
        <w:t>.edu.cn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）。</w:t>
      </w:r>
    </w:p>
    <w:p w:rsidR="00A22385" w:rsidRDefault="00F40EF7" w:rsidP="00A223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20" w:lineRule="exact"/>
        <w:ind w:firstLineChars="200" w:firstLine="592"/>
        <w:rPr>
          <w:rFonts w:ascii="宋体" w:hAnsi="宋体" w:cs="宋体" w:hint="eastAsia"/>
          <w:b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Arial" w:hint="eastAsia"/>
          <w:color w:val="393939"/>
          <w:spacing w:val="28"/>
          <w:kern w:val="0"/>
          <w:sz w:val="24"/>
        </w:rPr>
        <w:t>4.本表</w:t>
      </w:r>
      <w:r>
        <w:rPr>
          <w:rFonts w:hint="eastAsia"/>
          <w:spacing w:val="28"/>
          <w:sz w:val="24"/>
        </w:rPr>
        <w:t>纸质材料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由主管部门存档备查。</w:t>
      </w:r>
    </w:p>
    <w:p w:rsidR="00670370" w:rsidRDefault="00F40EF7" w:rsidP="00A223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20" w:lineRule="exact"/>
        <w:ind w:firstLineChars="200" w:firstLine="712"/>
        <w:rPr>
          <w:rFonts w:ascii="宋体" w:hAnsi="宋体" w:cs="宋体"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spacing w:val="28"/>
          <w:kern w:val="0"/>
          <w:sz w:val="30"/>
          <w:szCs w:val="30"/>
        </w:rPr>
        <w:lastRenderedPageBreak/>
        <w:t xml:space="preserve">附件2    </w:t>
      </w:r>
    </w:p>
    <w:p w:rsidR="00670370" w:rsidRDefault="00F40EF7">
      <w:pPr>
        <w:spacing w:line="500" w:lineRule="exact"/>
        <w:jc w:val="center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pacing w:val="28"/>
          <w:kern w:val="0"/>
          <w:sz w:val="30"/>
          <w:szCs w:val="30"/>
        </w:rPr>
        <w:t>泉州师范学院二级单位所属电子屏幕信息发布审批表</w:t>
      </w:r>
    </w:p>
    <w:p w:rsidR="00670370" w:rsidRDefault="00F40EF7">
      <w:pPr>
        <w:spacing w:line="500" w:lineRule="exact"/>
        <w:jc w:val="center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  <w:r>
        <w:rPr>
          <w:rFonts w:hint="eastAsia"/>
          <w:spacing w:val="28"/>
          <w:sz w:val="28"/>
          <w:szCs w:val="28"/>
        </w:rPr>
        <w:t xml:space="preserve">                                                                        </w:t>
      </w:r>
    </w:p>
    <w:tbl>
      <w:tblPr>
        <w:tblW w:w="9568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8"/>
        <w:gridCol w:w="2679"/>
        <w:gridCol w:w="1851"/>
        <w:gridCol w:w="3110"/>
      </w:tblGrid>
      <w:tr w:rsidR="00670370">
        <w:trPr>
          <w:trHeight w:val="1070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申请单位</w:t>
            </w:r>
          </w:p>
        </w:tc>
        <w:tc>
          <w:tcPr>
            <w:tcW w:w="2679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 xml:space="preserve">       </w:t>
            </w:r>
          </w:p>
        </w:tc>
        <w:tc>
          <w:tcPr>
            <w:tcW w:w="1851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联系人姓名、电</w:t>
            </w:r>
            <w:r>
              <w:rPr>
                <w:rFonts w:hint="eastAsia"/>
                <w:spacing w:val="28"/>
                <w:sz w:val="24"/>
              </w:rPr>
              <w:t xml:space="preserve">  </w:t>
            </w:r>
            <w:r>
              <w:rPr>
                <w:rFonts w:hint="eastAsia"/>
                <w:spacing w:val="28"/>
                <w:sz w:val="24"/>
              </w:rPr>
              <w:t>话</w:t>
            </w:r>
          </w:p>
        </w:tc>
        <w:tc>
          <w:tcPr>
            <w:tcW w:w="3110" w:type="dxa"/>
            <w:vAlign w:val="center"/>
          </w:tcPr>
          <w:p w:rsidR="00670370" w:rsidRDefault="00670370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</w:p>
        </w:tc>
      </w:tr>
      <w:tr w:rsidR="00670370">
        <w:trPr>
          <w:trHeight w:val="1383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申请发布的</w:t>
            </w:r>
          </w:p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信息内容</w:t>
            </w:r>
          </w:p>
        </w:tc>
        <w:tc>
          <w:tcPr>
            <w:tcW w:w="7640" w:type="dxa"/>
            <w:gridSpan w:val="3"/>
            <w:vAlign w:val="center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</w:tc>
      </w:tr>
      <w:tr w:rsidR="00670370">
        <w:trPr>
          <w:trHeight w:val="628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发布时间</w:t>
            </w:r>
          </w:p>
        </w:tc>
        <w:tc>
          <w:tcPr>
            <w:tcW w:w="7640" w:type="dxa"/>
            <w:gridSpan w:val="3"/>
            <w:vAlign w:val="center"/>
          </w:tcPr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自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  <w:r>
              <w:rPr>
                <w:rFonts w:hint="eastAsia"/>
                <w:spacing w:val="28"/>
                <w:sz w:val="24"/>
              </w:rPr>
              <w:t xml:space="preserve"> </w:t>
            </w:r>
            <w:r>
              <w:rPr>
                <w:rFonts w:hint="eastAsia"/>
                <w:spacing w:val="28"/>
                <w:sz w:val="24"/>
              </w:rPr>
              <w:t>至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608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发布地点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</w:tc>
      </w:tr>
      <w:tr w:rsidR="00670370">
        <w:trPr>
          <w:trHeight w:val="1071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发布事由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</w:tc>
      </w:tr>
      <w:tr w:rsidR="00670370">
        <w:trPr>
          <w:trHeight w:val="1129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拟稿人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 xml:space="preserve">                                </w:t>
            </w:r>
          </w:p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 xml:space="preserve"> </w:t>
            </w: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359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审查人意见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670370">
            <w:pPr>
              <w:spacing w:line="500" w:lineRule="exact"/>
              <w:ind w:firstLineChars="800" w:firstLine="2368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ind w:firstLineChars="100" w:firstLine="296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2519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二级单位</w:t>
            </w:r>
          </w:p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审批意见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  <w:p w:rsidR="00670370" w:rsidRDefault="00670370">
            <w:pPr>
              <w:spacing w:line="500" w:lineRule="exact"/>
              <w:ind w:firstLineChars="800" w:firstLine="2368"/>
              <w:rPr>
                <w:spacing w:val="28"/>
                <w:sz w:val="24"/>
              </w:rPr>
            </w:pPr>
          </w:p>
          <w:p w:rsidR="00670370" w:rsidRDefault="00670370">
            <w:pPr>
              <w:spacing w:line="500" w:lineRule="exact"/>
              <w:ind w:firstLineChars="800" w:firstLine="2368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ind w:firstLineChars="100" w:firstLine="296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</w:tbl>
    <w:p w:rsidR="00670370" w:rsidRDefault="00F40EF7">
      <w:pPr>
        <w:spacing w:line="500" w:lineRule="exact"/>
        <w:ind w:firstLineChars="100" w:firstLine="297"/>
        <w:rPr>
          <w:b/>
          <w:spacing w:val="28"/>
          <w:sz w:val="24"/>
        </w:rPr>
      </w:pPr>
      <w:r>
        <w:rPr>
          <w:rFonts w:hint="eastAsia"/>
          <w:b/>
          <w:spacing w:val="28"/>
          <w:sz w:val="24"/>
        </w:rPr>
        <w:t>备注：</w:t>
      </w:r>
    </w:p>
    <w:p w:rsidR="00670370" w:rsidRDefault="00F40EF7">
      <w:pPr>
        <w:spacing w:line="500" w:lineRule="exact"/>
        <w:ind w:firstLineChars="296" w:firstLine="876"/>
        <w:rPr>
          <w:spacing w:val="28"/>
          <w:sz w:val="24"/>
        </w:rPr>
      </w:pPr>
      <w:r>
        <w:rPr>
          <w:rFonts w:hint="eastAsia"/>
          <w:spacing w:val="28"/>
          <w:sz w:val="24"/>
        </w:rPr>
        <w:t>1.</w:t>
      </w:r>
      <w:r>
        <w:rPr>
          <w:rFonts w:hint="eastAsia"/>
          <w:spacing w:val="28"/>
          <w:sz w:val="24"/>
        </w:rPr>
        <w:t>二级单位在所属电子屏幕发布信息前应填写本表，经“三审”程序审核方可发布。</w:t>
      </w:r>
    </w:p>
    <w:p w:rsidR="00670370" w:rsidRDefault="00F40EF7">
      <w:pPr>
        <w:spacing w:line="500" w:lineRule="exact"/>
        <w:ind w:firstLineChars="300" w:firstLine="888"/>
        <w:rPr>
          <w:spacing w:val="28"/>
          <w:sz w:val="24"/>
        </w:rPr>
      </w:pPr>
      <w:r>
        <w:rPr>
          <w:rFonts w:hint="eastAsia"/>
          <w:spacing w:val="28"/>
          <w:sz w:val="24"/>
        </w:rPr>
        <w:t>2.</w:t>
      </w:r>
      <w:r>
        <w:rPr>
          <w:rFonts w:hint="eastAsia"/>
          <w:spacing w:val="28"/>
          <w:sz w:val="24"/>
        </w:rPr>
        <w:t>本表纸质材料由信息发布单位存档备查。</w:t>
      </w:r>
    </w:p>
    <w:p w:rsidR="00670370" w:rsidRDefault="00670370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spacing w:val="28"/>
          <w:kern w:val="0"/>
          <w:sz w:val="30"/>
          <w:szCs w:val="30"/>
        </w:rPr>
      </w:pPr>
    </w:p>
    <w:p w:rsidR="00670370" w:rsidRDefault="00F40EF7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spacing w:val="28"/>
          <w:kern w:val="0"/>
          <w:sz w:val="30"/>
          <w:szCs w:val="30"/>
        </w:rPr>
        <w:lastRenderedPageBreak/>
        <w:t>附件3</w:t>
      </w:r>
    </w:p>
    <w:p w:rsidR="00670370" w:rsidRDefault="00F40EF7">
      <w:pPr>
        <w:spacing w:line="500" w:lineRule="exact"/>
        <w:jc w:val="center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pacing w:val="28"/>
          <w:kern w:val="0"/>
          <w:sz w:val="30"/>
          <w:szCs w:val="30"/>
        </w:rPr>
        <w:t>泉州师范学院信息公开发布保密审查表</w:t>
      </w:r>
    </w:p>
    <w:p w:rsidR="00670370" w:rsidRDefault="00F40EF7">
      <w:pPr>
        <w:spacing w:line="500" w:lineRule="exact"/>
        <w:jc w:val="left"/>
        <w:rPr>
          <w:spacing w:val="28"/>
          <w:sz w:val="28"/>
          <w:szCs w:val="28"/>
        </w:rPr>
      </w:pPr>
      <w:r>
        <w:rPr>
          <w:rFonts w:hint="eastAsia"/>
          <w:spacing w:val="28"/>
          <w:sz w:val="28"/>
          <w:szCs w:val="28"/>
        </w:rPr>
        <w:t xml:space="preserve">                                                                   </w:t>
      </w:r>
    </w:p>
    <w:tbl>
      <w:tblPr>
        <w:tblW w:w="9283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649"/>
        <w:gridCol w:w="771"/>
        <w:gridCol w:w="930"/>
        <w:gridCol w:w="2953"/>
      </w:tblGrid>
      <w:tr w:rsidR="00670370">
        <w:trPr>
          <w:trHeight w:val="675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申请单位</w:t>
            </w:r>
          </w:p>
        </w:tc>
        <w:tc>
          <w:tcPr>
            <w:tcW w:w="2649" w:type="dxa"/>
          </w:tcPr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70370" w:rsidRDefault="00F40EF7" w:rsidP="00F24DAF">
            <w:pPr>
              <w:spacing w:line="500" w:lineRule="exact"/>
              <w:ind w:left="267" w:hangingChars="100" w:hanging="267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b/>
                <w:spacing w:val="28"/>
                <w:szCs w:val="21"/>
              </w:rPr>
              <w:t>联系人</w:t>
            </w:r>
            <w:proofErr w:type="gramStart"/>
            <w:r>
              <w:rPr>
                <w:rFonts w:hint="eastAsia"/>
                <w:b/>
                <w:spacing w:val="28"/>
                <w:szCs w:val="21"/>
              </w:rPr>
              <w:t>姓名电</w:t>
            </w:r>
            <w:proofErr w:type="gramEnd"/>
            <w:r>
              <w:rPr>
                <w:rFonts w:hint="eastAsia"/>
                <w:b/>
                <w:spacing w:val="28"/>
                <w:szCs w:val="21"/>
              </w:rPr>
              <w:t xml:space="preserve">  </w:t>
            </w:r>
            <w:r>
              <w:rPr>
                <w:rFonts w:hint="eastAsia"/>
                <w:b/>
                <w:spacing w:val="28"/>
                <w:szCs w:val="21"/>
              </w:rPr>
              <w:t>话</w:t>
            </w:r>
          </w:p>
        </w:tc>
        <w:tc>
          <w:tcPr>
            <w:tcW w:w="2953" w:type="dxa"/>
          </w:tcPr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</w:tr>
      <w:tr w:rsidR="00670370">
        <w:trPr>
          <w:trHeight w:val="1079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拟发布的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信息内容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</w:tr>
      <w:tr w:rsidR="00670370">
        <w:trPr>
          <w:trHeight w:val="1178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信息来源</w:t>
            </w:r>
          </w:p>
        </w:tc>
        <w:tc>
          <w:tcPr>
            <w:tcW w:w="3420" w:type="dxa"/>
            <w:gridSpan w:val="2"/>
          </w:tcPr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本单位制发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□</w:t>
            </w:r>
          </w:p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转载（注明转载来源）：</w:t>
            </w:r>
          </w:p>
        </w:tc>
        <w:tc>
          <w:tcPr>
            <w:tcW w:w="930" w:type="dxa"/>
          </w:tcPr>
          <w:p w:rsidR="00670370" w:rsidRDefault="00F40EF7">
            <w:pPr>
              <w:spacing w:line="500" w:lineRule="exact"/>
              <w:rPr>
                <w:b/>
                <w:spacing w:val="28"/>
                <w:szCs w:val="21"/>
              </w:rPr>
            </w:pPr>
            <w:r>
              <w:rPr>
                <w:rFonts w:hint="eastAsia"/>
                <w:b/>
                <w:spacing w:val="28"/>
                <w:szCs w:val="21"/>
              </w:rPr>
              <w:t>发布</w:t>
            </w:r>
          </w:p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Cs w:val="21"/>
              </w:rPr>
              <w:t>地点</w:t>
            </w:r>
          </w:p>
        </w:tc>
        <w:tc>
          <w:tcPr>
            <w:tcW w:w="2953" w:type="dxa"/>
          </w:tcPr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</w:tr>
      <w:tr w:rsidR="00670370">
        <w:trPr>
          <w:trHeight w:val="1073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发布事由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</w:tr>
      <w:tr w:rsidR="00670370">
        <w:trPr>
          <w:trHeight w:val="810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拟稿人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075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审查人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意</w:t>
            </w:r>
            <w:r>
              <w:rPr>
                <w:rFonts w:hint="eastAsia"/>
                <w:b/>
                <w:spacing w:val="28"/>
                <w:sz w:val="24"/>
              </w:rPr>
              <w:t xml:space="preserve"> </w:t>
            </w:r>
            <w:r>
              <w:rPr>
                <w:rFonts w:hint="eastAsia"/>
                <w:b/>
                <w:spacing w:val="28"/>
                <w:sz w:val="24"/>
              </w:rPr>
              <w:t>见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053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单位领导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审批意见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255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保密办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意</w:t>
            </w:r>
            <w:r>
              <w:rPr>
                <w:rFonts w:hint="eastAsia"/>
                <w:b/>
                <w:spacing w:val="28"/>
                <w:sz w:val="24"/>
              </w:rPr>
              <w:t xml:space="preserve"> </w:t>
            </w:r>
            <w:r>
              <w:rPr>
                <w:rFonts w:hint="eastAsia"/>
                <w:b/>
                <w:spacing w:val="28"/>
                <w:sz w:val="24"/>
              </w:rPr>
              <w:t>见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spacing w:val="28"/>
                <w:sz w:val="24"/>
              </w:rPr>
              <w:t xml:space="preserve"> </w:t>
            </w: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067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分管校领导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意</w:t>
            </w:r>
            <w:r>
              <w:rPr>
                <w:rFonts w:hint="eastAsia"/>
                <w:b/>
                <w:spacing w:val="28"/>
                <w:sz w:val="24"/>
              </w:rPr>
              <w:t xml:space="preserve"> </w:t>
            </w:r>
            <w:r>
              <w:rPr>
                <w:rFonts w:hint="eastAsia"/>
                <w:b/>
                <w:spacing w:val="28"/>
                <w:sz w:val="24"/>
              </w:rPr>
              <w:t>见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</w:tbl>
    <w:p w:rsidR="00670370" w:rsidRDefault="00F40EF7">
      <w:pPr>
        <w:spacing w:line="400" w:lineRule="exact"/>
        <w:jc w:val="left"/>
        <w:rPr>
          <w:spacing w:val="28"/>
          <w:sz w:val="24"/>
        </w:rPr>
      </w:pPr>
      <w:r>
        <w:rPr>
          <w:rFonts w:hint="eastAsia"/>
          <w:b/>
          <w:spacing w:val="28"/>
          <w:sz w:val="24"/>
        </w:rPr>
        <w:t>备注：</w:t>
      </w:r>
      <w:r>
        <w:rPr>
          <w:rFonts w:hint="eastAsia"/>
          <w:spacing w:val="28"/>
          <w:sz w:val="24"/>
        </w:rPr>
        <w:t>1.</w:t>
      </w:r>
      <w:r>
        <w:rPr>
          <w:rFonts w:hint="eastAsia"/>
          <w:spacing w:val="28"/>
          <w:sz w:val="24"/>
        </w:rPr>
        <w:t>各学院、机关各部（处室）、各直属单位发布信息如涉及刊登、转载上级未公开的重要文件或信息、以学校名义对外发布涉及敏感事件或安全稳定的信息、拟公开的学校党务（校务）信息等，须填报本表，经保密办审核、保密工作分管校领导审批，方可在网络上发布；</w:t>
      </w:r>
    </w:p>
    <w:p w:rsidR="00670370" w:rsidRDefault="00F40EF7">
      <w:pPr>
        <w:spacing w:line="400" w:lineRule="exact"/>
        <w:ind w:firstLineChars="300" w:firstLine="888"/>
        <w:jc w:val="left"/>
        <w:rPr>
          <w:spacing w:val="28"/>
          <w:sz w:val="24"/>
        </w:rPr>
      </w:pPr>
      <w:r>
        <w:rPr>
          <w:rFonts w:hint="eastAsia"/>
          <w:spacing w:val="28"/>
          <w:sz w:val="24"/>
        </w:rPr>
        <w:t>2.</w:t>
      </w:r>
      <w:r>
        <w:rPr>
          <w:rFonts w:hint="eastAsia"/>
          <w:spacing w:val="28"/>
          <w:sz w:val="24"/>
        </w:rPr>
        <w:t>本表需附相关文件依据，纸质材料由校保密办存档备查。</w:t>
      </w:r>
    </w:p>
    <w:sectPr w:rsidR="00670370" w:rsidSect="00670370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70" w:rsidRDefault="00804D70" w:rsidP="00670370">
      <w:r>
        <w:separator/>
      </w:r>
    </w:p>
  </w:endnote>
  <w:endnote w:type="continuationSeparator" w:id="0">
    <w:p w:rsidR="00804D70" w:rsidRDefault="00804D70" w:rsidP="00670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370" w:rsidRDefault="002A777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0EF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370" w:rsidRDefault="0067037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370" w:rsidRDefault="002A777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0EF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42F8">
      <w:rPr>
        <w:rStyle w:val="a7"/>
        <w:noProof/>
      </w:rPr>
      <w:t>6</w:t>
    </w:r>
    <w:r>
      <w:rPr>
        <w:rStyle w:val="a7"/>
      </w:rPr>
      <w:fldChar w:fldCharType="end"/>
    </w:r>
  </w:p>
  <w:p w:rsidR="00670370" w:rsidRDefault="006703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70" w:rsidRDefault="00804D70" w:rsidP="00670370">
      <w:r>
        <w:separator/>
      </w:r>
    </w:p>
  </w:footnote>
  <w:footnote w:type="continuationSeparator" w:id="0">
    <w:p w:rsidR="00804D70" w:rsidRDefault="00804D70" w:rsidP="00670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E72FE"/>
    <w:multiLevelType w:val="multilevel"/>
    <w:tmpl w:val="53FE72FE"/>
    <w:lvl w:ilvl="0">
      <w:start w:val="6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5B0"/>
    <w:rsid w:val="00002612"/>
    <w:rsid w:val="0000500D"/>
    <w:rsid w:val="00015401"/>
    <w:rsid w:val="000277D3"/>
    <w:rsid w:val="00035530"/>
    <w:rsid w:val="00037911"/>
    <w:rsid w:val="000927D2"/>
    <w:rsid w:val="000A131A"/>
    <w:rsid w:val="000D551B"/>
    <w:rsid w:val="000E35C6"/>
    <w:rsid w:val="000F6170"/>
    <w:rsid w:val="0010449D"/>
    <w:rsid w:val="001053A4"/>
    <w:rsid w:val="00121F5C"/>
    <w:rsid w:val="00126BD0"/>
    <w:rsid w:val="00145CF1"/>
    <w:rsid w:val="00177901"/>
    <w:rsid w:val="00183B29"/>
    <w:rsid w:val="001D4B76"/>
    <w:rsid w:val="001D5F20"/>
    <w:rsid w:val="001E5768"/>
    <w:rsid w:val="00202391"/>
    <w:rsid w:val="00205786"/>
    <w:rsid w:val="00207FF5"/>
    <w:rsid w:val="0021297D"/>
    <w:rsid w:val="0024617F"/>
    <w:rsid w:val="00261EF4"/>
    <w:rsid w:val="00264F94"/>
    <w:rsid w:val="00266E65"/>
    <w:rsid w:val="00274827"/>
    <w:rsid w:val="002A395F"/>
    <w:rsid w:val="002A7776"/>
    <w:rsid w:val="002B477C"/>
    <w:rsid w:val="00302F89"/>
    <w:rsid w:val="00347DFD"/>
    <w:rsid w:val="003574AE"/>
    <w:rsid w:val="0036148A"/>
    <w:rsid w:val="00372EC0"/>
    <w:rsid w:val="003840FC"/>
    <w:rsid w:val="003855EE"/>
    <w:rsid w:val="0038665E"/>
    <w:rsid w:val="003879C5"/>
    <w:rsid w:val="003A0451"/>
    <w:rsid w:val="003B4729"/>
    <w:rsid w:val="003D7F94"/>
    <w:rsid w:val="003F144D"/>
    <w:rsid w:val="0041675D"/>
    <w:rsid w:val="00426898"/>
    <w:rsid w:val="00431745"/>
    <w:rsid w:val="00454AD3"/>
    <w:rsid w:val="004574B0"/>
    <w:rsid w:val="00457898"/>
    <w:rsid w:val="00480866"/>
    <w:rsid w:val="00492400"/>
    <w:rsid w:val="004A24D2"/>
    <w:rsid w:val="004C38D9"/>
    <w:rsid w:val="004C675A"/>
    <w:rsid w:val="004D1705"/>
    <w:rsid w:val="004D4BA0"/>
    <w:rsid w:val="004D5400"/>
    <w:rsid w:val="004E28EF"/>
    <w:rsid w:val="004E31B3"/>
    <w:rsid w:val="004F291F"/>
    <w:rsid w:val="0050096F"/>
    <w:rsid w:val="00506B48"/>
    <w:rsid w:val="005245B1"/>
    <w:rsid w:val="005328A8"/>
    <w:rsid w:val="00534C55"/>
    <w:rsid w:val="005401A6"/>
    <w:rsid w:val="00541EDA"/>
    <w:rsid w:val="005615B0"/>
    <w:rsid w:val="00561665"/>
    <w:rsid w:val="005652D6"/>
    <w:rsid w:val="005816A4"/>
    <w:rsid w:val="0058217E"/>
    <w:rsid w:val="00590899"/>
    <w:rsid w:val="0059116E"/>
    <w:rsid w:val="005A234C"/>
    <w:rsid w:val="005A285B"/>
    <w:rsid w:val="005B2986"/>
    <w:rsid w:val="005B6723"/>
    <w:rsid w:val="005B7C70"/>
    <w:rsid w:val="005C2A9A"/>
    <w:rsid w:val="005D0755"/>
    <w:rsid w:val="005D2278"/>
    <w:rsid w:val="005E3CD8"/>
    <w:rsid w:val="005F24CA"/>
    <w:rsid w:val="005F2B0F"/>
    <w:rsid w:val="0060416C"/>
    <w:rsid w:val="00615A51"/>
    <w:rsid w:val="0062603A"/>
    <w:rsid w:val="0062758B"/>
    <w:rsid w:val="0063022B"/>
    <w:rsid w:val="00631CB3"/>
    <w:rsid w:val="00634B16"/>
    <w:rsid w:val="00641136"/>
    <w:rsid w:val="00643520"/>
    <w:rsid w:val="00646363"/>
    <w:rsid w:val="006509E9"/>
    <w:rsid w:val="00657D25"/>
    <w:rsid w:val="00660C87"/>
    <w:rsid w:val="00667BBB"/>
    <w:rsid w:val="00670370"/>
    <w:rsid w:val="006706DD"/>
    <w:rsid w:val="00695B84"/>
    <w:rsid w:val="00697BEE"/>
    <w:rsid w:val="006B1CD8"/>
    <w:rsid w:val="006B4B2D"/>
    <w:rsid w:val="006D478A"/>
    <w:rsid w:val="006E091C"/>
    <w:rsid w:val="006E0D12"/>
    <w:rsid w:val="006E4549"/>
    <w:rsid w:val="006E7A20"/>
    <w:rsid w:val="006F2870"/>
    <w:rsid w:val="006F6236"/>
    <w:rsid w:val="007031FF"/>
    <w:rsid w:val="007168C0"/>
    <w:rsid w:val="007203DF"/>
    <w:rsid w:val="00725198"/>
    <w:rsid w:val="00727ED4"/>
    <w:rsid w:val="007410D4"/>
    <w:rsid w:val="00741C51"/>
    <w:rsid w:val="00772646"/>
    <w:rsid w:val="007813C6"/>
    <w:rsid w:val="00797E73"/>
    <w:rsid w:val="007A1C79"/>
    <w:rsid w:val="007A39B7"/>
    <w:rsid w:val="007B0867"/>
    <w:rsid w:val="007C0EF6"/>
    <w:rsid w:val="007C57AC"/>
    <w:rsid w:val="007C7A00"/>
    <w:rsid w:val="007D57B6"/>
    <w:rsid w:val="007D6596"/>
    <w:rsid w:val="007E30B7"/>
    <w:rsid w:val="007F5C70"/>
    <w:rsid w:val="00804D70"/>
    <w:rsid w:val="00826CDE"/>
    <w:rsid w:val="00870754"/>
    <w:rsid w:val="00872810"/>
    <w:rsid w:val="00873DEA"/>
    <w:rsid w:val="008871A1"/>
    <w:rsid w:val="008935AC"/>
    <w:rsid w:val="00895030"/>
    <w:rsid w:val="008A271A"/>
    <w:rsid w:val="008B1B82"/>
    <w:rsid w:val="008B3F5F"/>
    <w:rsid w:val="008C152F"/>
    <w:rsid w:val="008C3351"/>
    <w:rsid w:val="008E20DB"/>
    <w:rsid w:val="008E7290"/>
    <w:rsid w:val="008F493E"/>
    <w:rsid w:val="00912320"/>
    <w:rsid w:val="00921BCD"/>
    <w:rsid w:val="00927351"/>
    <w:rsid w:val="0094346B"/>
    <w:rsid w:val="0097518F"/>
    <w:rsid w:val="0098474B"/>
    <w:rsid w:val="00993714"/>
    <w:rsid w:val="009B7245"/>
    <w:rsid w:val="009D2721"/>
    <w:rsid w:val="009D53BC"/>
    <w:rsid w:val="009E185F"/>
    <w:rsid w:val="009F712F"/>
    <w:rsid w:val="00A00C59"/>
    <w:rsid w:val="00A115EC"/>
    <w:rsid w:val="00A22385"/>
    <w:rsid w:val="00A51BE8"/>
    <w:rsid w:val="00A531CD"/>
    <w:rsid w:val="00A6600A"/>
    <w:rsid w:val="00A77770"/>
    <w:rsid w:val="00AA1263"/>
    <w:rsid w:val="00AA7CB2"/>
    <w:rsid w:val="00AB11A4"/>
    <w:rsid w:val="00AF6FA5"/>
    <w:rsid w:val="00B15A32"/>
    <w:rsid w:val="00B216D7"/>
    <w:rsid w:val="00B21A02"/>
    <w:rsid w:val="00B22638"/>
    <w:rsid w:val="00B52D53"/>
    <w:rsid w:val="00B73412"/>
    <w:rsid w:val="00BB29EE"/>
    <w:rsid w:val="00BC3B41"/>
    <w:rsid w:val="00BE2F9B"/>
    <w:rsid w:val="00C15619"/>
    <w:rsid w:val="00C3235E"/>
    <w:rsid w:val="00C46B7D"/>
    <w:rsid w:val="00C50F43"/>
    <w:rsid w:val="00C5388B"/>
    <w:rsid w:val="00C87B03"/>
    <w:rsid w:val="00C95B29"/>
    <w:rsid w:val="00CA1BB9"/>
    <w:rsid w:val="00CB559E"/>
    <w:rsid w:val="00CE3456"/>
    <w:rsid w:val="00CF3475"/>
    <w:rsid w:val="00CF6742"/>
    <w:rsid w:val="00D1637B"/>
    <w:rsid w:val="00D172FE"/>
    <w:rsid w:val="00D2797D"/>
    <w:rsid w:val="00D55FB4"/>
    <w:rsid w:val="00D639BF"/>
    <w:rsid w:val="00D97841"/>
    <w:rsid w:val="00DA1532"/>
    <w:rsid w:val="00DA50AB"/>
    <w:rsid w:val="00DA6E67"/>
    <w:rsid w:val="00DC237F"/>
    <w:rsid w:val="00DD18D6"/>
    <w:rsid w:val="00DE0A77"/>
    <w:rsid w:val="00DE34D2"/>
    <w:rsid w:val="00DF1EE4"/>
    <w:rsid w:val="00E042F8"/>
    <w:rsid w:val="00E06FCF"/>
    <w:rsid w:val="00E21B48"/>
    <w:rsid w:val="00E269FF"/>
    <w:rsid w:val="00E67B46"/>
    <w:rsid w:val="00E7243C"/>
    <w:rsid w:val="00E86270"/>
    <w:rsid w:val="00E87C3B"/>
    <w:rsid w:val="00E907DF"/>
    <w:rsid w:val="00EA09F2"/>
    <w:rsid w:val="00EC429E"/>
    <w:rsid w:val="00ED6608"/>
    <w:rsid w:val="00F02C23"/>
    <w:rsid w:val="00F24DAF"/>
    <w:rsid w:val="00F275D8"/>
    <w:rsid w:val="00F40EF7"/>
    <w:rsid w:val="00F47E56"/>
    <w:rsid w:val="00F65708"/>
    <w:rsid w:val="00F71508"/>
    <w:rsid w:val="00F75D8D"/>
    <w:rsid w:val="00F83F1A"/>
    <w:rsid w:val="00F94E32"/>
    <w:rsid w:val="00FD37F2"/>
    <w:rsid w:val="00FD54AB"/>
    <w:rsid w:val="00FE0A62"/>
    <w:rsid w:val="00FF58AB"/>
    <w:rsid w:val="00FF7E8C"/>
    <w:rsid w:val="0380245A"/>
    <w:rsid w:val="073400C5"/>
    <w:rsid w:val="1A2B5773"/>
    <w:rsid w:val="1B163AD4"/>
    <w:rsid w:val="2C03009C"/>
    <w:rsid w:val="4CBC3C7A"/>
    <w:rsid w:val="628D017D"/>
    <w:rsid w:val="7414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70370"/>
    <w:pPr>
      <w:ind w:rightChars="-73" w:right="-73" w:firstLineChars="200" w:firstLine="560"/>
    </w:pPr>
    <w:rPr>
      <w:rFonts w:ascii="仿宋_GB2312" w:eastAsia="仿宋_GB2312"/>
      <w:kern w:val="56"/>
      <w:sz w:val="28"/>
      <w:szCs w:val="20"/>
    </w:rPr>
  </w:style>
  <w:style w:type="paragraph" w:styleId="a4">
    <w:name w:val="footer"/>
    <w:basedOn w:val="a"/>
    <w:qFormat/>
    <w:rsid w:val="00670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70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703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sid w:val="00670370"/>
  </w:style>
  <w:style w:type="character" w:styleId="a8">
    <w:name w:val="Hyperlink"/>
    <w:basedOn w:val="a0"/>
    <w:qFormat/>
    <w:rsid w:val="00670370"/>
    <w:rPr>
      <w:color w:val="0000FF"/>
      <w:u w:val="single"/>
    </w:rPr>
  </w:style>
  <w:style w:type="table" w:styleId="a9">
    <w:name w:val="Table Grid"/>
    <w:basedOn w:val="a1"/>
    <w:qFormat/>
    <w:rsid w:val="006703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670370"/>
    <w:rPr>
      <w:rFonts w:ascii="仿宋_GB2312" w:eastAsia="仿宋_GB2312"/>
      <w:kern w:val="56"/>
      <w:sz w:val="28"/>
    </w:rPr>
  </w:style>
  <w:style w:type="paragraph" w:styleId="aa">
    <w:name w:val="Balloon Text"/>
    <w:basedOn w:val="a"/>
    <w:link w:val="Char0"/>
    <w:rsid w:val="009D53BC"/>
    <w:rPr>
      <w:sz w:val="18"/>
      <w:szCs w:val="18"/>
    </w:rPr>
  </w:style>
  <w:style w:type="character" w:customStyle="1" w:styleId="Char0">
    <w:name w:val="批注框文本 Char"/>
    <w:basedOn w:val="a0"/>
    <w:link w:val="aa"/>
    <w:rsid w:val="009D53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513</Words>
  <Characters>2928</Characters>
  <Application>Microsoft Office Word</Application>
  <DocSecurity>0</DocSecurity>
  <Lines>24</Lines>
  <Paragraphs>6</Paragraphs>
  <ScaleCrop>false</ScaleCrop>
  <Company>Microsoft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泉州师范学院电子屏幕使用管理办法</dc:title>
  <dc:creator>Windows7</dc:creator>
  <cp:lastModifiedBy>admin</cp:lastModifiedBy>
  <cp:revision>7</cp:revision>
  <cp:lastPrinted>2018-04-16T07:16:00Z</cp:lastPrinted>
  <dcterms:created xsi:type="dcterms:W3CDTF">2018-04-02T12:14:00Z</dcterms:created>
  <dcterms:modified xsi:type="dcterms:W3CDTF">2018-04-16T07:16:00Z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