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5C" w:rsidRDefault="001D4E5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</w:pPr>
    </w:p>
    <w:p w:rsidR="001D4E5C" w:rsidRDefault="001D4E5C">
      <w:pPr>
        <w:spacing w:line="560" w:lineRule="exact"/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1D4E5C" w:rsidRDefault="001D4E5C">
      <w:pPr>
        <w:spacing w:line="560" w:lineRule="exact"/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1D4E5C" w:rsidRDefault="001D4E5C">
      <w:pPr>
        <w:spacing w:line="560" w:lineRule="exact"/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1D4E5C" w:rsidRDefault="001D4E5C">
      <w:pPr>
        <w:spacing w:line="560" w:lineRule="exact"/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1D4E5C" w:rsidRDefault="004A4C70">
      <w:pPr>
        <w:spacing w:line="560" w:lineRule="exact"/>
        <w:jc w:val="center"/>
        <w:textAlignment w:val="baseline"/>
        <w:rPr>
          <w:rFonts w:ascii="仿宋_GB2312" w:eastAsia="仿宋_GB2312" w:hAnsi="仿宋_GB2312" w:cs="仿宋_GB2312"/>
          <w:b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泉工〔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1D4E5C" w:rsidRDefault="004A4C70">
      <w:pPr>
        <w:autoSpaceDE w:val="0"/>
        <w:spacing w:line="560" w:lineRule="exact"/>
        <w:jc w:val="center"/>
        <w:textAlignment w:val="baseline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 xml:space="preserve"> </w:t>
      </w:r>
    </w:p>
    <w:p w:rsidR="001D4E5C" w:rsidRDefault="004A4C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泉州市总工会关于</w:t>
      </w:r>
    </w:p>
    <w:p w:rsidR="001D4E5C" w:rsidRDefault="004A4C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推荐命名第四批“泉州工匠”的通知</w:t>
      </w:r>
    </w:p>
    <w:p w:rsidR="001D4E5C" w:rsidRDefault="001D4E5C">
      <w:pPr>
        <w:spacing w:line="560" w:lineRule="exact"/>
        <w:jc w:val="center"/>
        <w:rPr>
          <w:rFonts w:eastAsia="黑体"/>
          <w:sz w:val="44"/>
          <w:szCs w:val="44"/>
        </w:rPr>
      </w:pPr>
    </w:p>
    <w:p w:rsidR="001D4E5C" w:rsidRDefault="004A4C70">
      <w:pPr>
        <w:pStyle w:val="p0"/>
        <w:widowControl w:val="0"/>
        <w:snapToGrid w:val="0"/>
        <w:spacing w:line="560" w:lineRule="exact"/>
        <w:jc w:val="both"/>
        <w:rPr>
          <w:rFonts w:ascii="仿宋_GB2312" w:eastAsia="仿宋_GB2312" w:hAnsi="Calibri" w:cs="仿宋_GB2312"/>
          <w:color w:val="00000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各县（市、区）总工会、泉州开发区工委会、泉州台商投资区总工会，市直机关工会及各产业（系统）工会，市总工会直属工委，各相关单位工会：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深入贯彻新时代产业工人队伍建设改革方案，实施创新驱动战略，大力弘扬工匠精神，培养造就一批具有工匠精神和高超技艺、精湛技能的高技能人才，发挥示范带动作用，激发广大职工学习技术、增长本领的积极性，促进技能人才队伍建设。按照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《中共泉州市委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泉州市人民政府关于实施人才“港湾计划”的若干意见》（泉委发〔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号）要求，市总工会决定开展推荐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命名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第四批“泉州工匠”。现将有关事项通知如下：</w:t>
      </w:r>
    </w:p>
    <w:p w:rsidR="001D4E5C" w:rsidRDefault="004A4C7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指导思想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以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习近平新时代中国特色社会主义思想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为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指导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，全面贯彻党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lastRenderedPageBreak/>
        <w:t>的十九大和十九届二中、三中、四中全会精神，大力弘扬劳模精神、劳动精神、工匠精神，紧紧围绕市委“奋力作答三个时代命题、全面推进五个泉州建设”要求，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组织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引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领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广大职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工立足本职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苦练本领、提升技艺、争创一流，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培育、选拔、推荐、命名一批具有高超技艺、创新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创造、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品质优秀的“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泉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州工匠”，</w:t>
      </w:r>
      <w:r>
        <w:rPr>
          <w:rFonts w:ascii="仿宋_GB2312" w:eastAsia="仿宋_GB2312" w:hAnsi="仿宋" w:cs="仿宋" w:hint="eastAsia"/>
          <w:sz w:val="32"/>
          <w:szCs w:val="32"/>
        </w:rPr>
        <w:t>进一步提升职工的岗位责任感、职业荣誉感、企业归属感，推动建设一支与高质量发展落实赶超相适应的知识型、技能型、创新型人才队伍，为泉州高质量发展落实赶超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提供智力支持和人才保证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1D4E5C" w:rsidRDefault="004A4C70">
      <w:pPr>
        <w:spacing w:line="560" w:lineRule="exact"/>
        <w:ind w:firstLineChars="200" w:firstLine="64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二、推荐范围及名额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推荐范围聚焦先进制造业、战略性新兴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产业和支柱产业基层一线从事生产、技术、研发等岗位工作的在职职工，坚持</w:t>
      </w:r>
      <w:r>
        <w:rPr>
          <w:rFonts w:ascii="仿宋_GB2312" w:eastAsia="仿宋_GB2312" w:hAnsi="仿宋" w:cs="仿宋" w:hint="eastAsia"/>
          <w:sz w:val="32"/>
          <w:szCs w:val="32"/>
        </w:rPr>
        <w:t>工匠精神、业绩卓越、行业领军、社会认可四个标准。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重点在纺织服装、机械制造、食品饮料、工艺制品、石油化工、建筑建材、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电子信息</w:t>
      </w:r>
      <w:r>
        <w:rPr>
          <w:rFonts w:ascii="仿宋_GB2312" w:eastAsia="仿宋_GB2312" w:hAnsi="仿宋" w:cs="仿宋" w:hint="eastAsia"/>
          <w:sz w:val="32"/>
          <w:szCs w:val="32"/>
        </w:rPr>
        <w:t>等行业和具有地方特色的传统产业中推荐，拟命名</w:t>
      </w:r>
      <w:r>
        <w:rPr>
          <w:rFonts w:ascii="仿宋_GB2312" w:eastAsia="仿宋_GB2312" w:hAnsi="仿宋" w:cs="仿宋" w:hint="eastAsia"/>
          <w:sz w:val="32"/>
          <w:szCs w:val="32"/>
        </w:rPr>
        <w:t>40</w:t>
      </w:r>
      <w:r>
        <w:rPr>
          <w:rFonts w:ascii="仿宋_GB2312" w:eastAsia="仿宋_GB2312" w:hAnsi="仿宋" w:cs="仿宋" w:hint="eastAsia"/>
          <w:sz w:val="32"/>
          <w:szCs w:val="32"/>
        </w:rPr>
        <w:t>名“泉州工匠”（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预推人选名额分配表见附件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）。</w:t>
      </w:r>
    </w:p>
    <w:p w:rsidR="001D4E5C" w:rsidRDefault="004A4C7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三、申报条件</w:t>
      </w:r>
    </w:p>
    <w:p w:rsidR="001D4E5C" w:rsidRDefault="004A4C70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“泉州工匠”的申报对象应热爱祖国、遵纪守法、爱岗敬业、无私奉献、善于学习、勇于创新，具有良好的道德品行和职业操守，在我市从事技能岗位（工种）工作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年（含）以上并且仍在企业一线从事生产的，同时具备以下条件之一的：</w:t>
      </w:r>
    </w:p>
    <w:p w:rsidR="001D4E5C" w:rsidRDefault="004A4C70">
      <w:pPr>
        <w:numPr>
          <w:ilvl w:val="0"/>
          <w:numId w:val="2"/>
        </w:numPr>
        <w:spacing w:line="56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具有高超的技能技艺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近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年内在全国一类技能竞赛中获得优秀奖（含）以上名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lastRenderedPageBreak/>
        <w:t>次，全国二类技能竞赛或者省级一类技能竞赛中获得前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名，省级二类技能竞赛或者市级技能竞赛中获得前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名的；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职业技能水平在同行业、同工种处于领先水平，具有较强的影响力和带动力；长期潜心钻研岗位技能，练就过硬的技术技能和解决生产技术难题的高超技艺，摸索总结出先进的技术工艺或操作法并被同行业公认。</w:t>
      </w:r>
    </w:p>
    <w:p w:rsidR="001D4E5C" w:rsidRDefault="004A4C70">
      <w:pPr>
        <w:spacing w:line="56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（二）具有突出的领军作用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善于运用个人技能、技艺带领团队解决企业研发、生产中碰到的疑难杂症，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带领团队积极开展技术创新、技术交流、技术协作活动，在增强企业创新活力、激发职工创造潜能等方面发挥了重要作用；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对技能传承无私奉献、甘为人梯，积极参加“名师带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高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徒”等活动，切实发挥有效的示范引领作用。</w:t>
      </w:r>
    </w:p>
    <w:p w:rsidR="001D4E5C" w:rsidRDefault="004A4C70">
      <w:pPr>
        <w:spacing w:line="56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（三）具有突出的创新创造能力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 xml:space="preserve">有较强的创新创造能力，长期专注创新实践，在技术革新、技术改造、工艺优化、效率提高、质量提升等方面有重大突破；　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 xml:space="preserve"> 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以第一发明人完成的创新成果参加国家级发明展取得金奖、参加国际级发明展取得银奖（含）以上及在全国、省、市科技进步奖评选中获得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等奖（含）以上。</w:t>
      </w:r>
    </w:p>
    <w:p w:rsidR="001D4E5C" w:rsidRDefault="004A4C70">
      <w:pPr>
        <w:spacing w:line="56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（四）具有突</w:t>
      </w:r>
      <w:r>
        <w:rPr>
          <w:rFonts w:ascii="楷体_GB2312" w:eastAsia="楷体_GB2312" w:hAnsi="楷体_GB2312" w:cs="楷体_GB2312" w:hint="eastAsia"/>
          <w:sz w:val="32"/>
          <w:szCs w:val="32"/>
        </w:rPr>
        <w:t>出贡献并创造可观的综合效益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在技术创新、科技成果转化或新技术、新工艺、新方法、新模式推广等方面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突出贡献，取得</w:t>
      </w:r>
      <w:r>
        <w:rPr>
          <w:rFonts w:ascii="仿宋_GB2312" w:eastAsia="仿宋_GB2312" w:hAnsi="仿宋" w:cs="仿宋" w:hint="eastAsia"/>
          <w:sz w:val="32"/>
          <w:szCs w:val="32"/>
        </w:rPr>
        <w:t>重要成果、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重大经济效益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lastRenderedPageBreak/>
        <w:t>和社会效益；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积极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社会主义核心价值观，大力弘扬工匠精神，运用自己掌握的技术技能，通过进社区、进校园等活动方式，在宣传、推广、传承传统工艺方面做出积极贡献，具有较高的社会认可度，并产生一定的社会效益或经济效益。</w:t>
      </w:r>
    </w:p>
    <w:p w:rsidR="001D4E5C" w:rsidRDefault="004A4C7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四、推荐命名程序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坚持德才兼备、好中选优、公开公平的推荐原则，确保推荐对象的先进性和程序的规范性。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申报推荐。凡符合评选范围和条件的，可采取</w:t>
      </w:r>
      <w:r>
        <w:rPr>
          <w:rFonts w:ascii="仿宋_GB2312" w:eastAsia="仿宋_GB2312" w:hAnsi="仿宋" w:cs="仿宋" w:hint="eastAsia"/>
          <w:sz w:val="32"/>
          <w:szCs w:val="32"/>
        </w:rPr>
        <w:t>单位推荐、行业（社团）推荐、个人自荐等不同方式向所在地工会进行申报；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初审。按照隶属关系和管理权限，各县（市、区）总工会、市直机关工会及各产业（系统）工会、市总工会直属工委负责对本辖区内申报对象材料的初步审核工作；中央、省属在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泉单位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负责对本单位申报对象材料的初步审核工作。初审时应当征求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同级人社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等相关部门和行业协会的意见。审核后人选名单应在本级工会网站上公示，填写上报《泉州工匠推荐汇总表》（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见附见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）；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复审。</w:t>
      </w:r>
      <w:r>
        <w:rPr>
          <w:rFonts w:ascii="仿宋_GB2312" w:eastAsia="仿宋_GB2312" w:hAnsi="仿宋" w:cs="仿宋" w:hint="eastAsia"/>
          <w:sz w:val="32"/>
          <w:szCs w:val="32"/>
        </w:rPr>
        <w:t>对照申报条件和要求，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市总工会组织相关人员对上报人选</w:t>
      </w:r>
      <w:r>
        <w:rPr>
          <w:rFonts w:ascii="仿宋_GB2312" w:eastAsia="仿宋_GB2312" w:hAnsi="仿宋" w:cs="仿宋" w:hint="eastAsia"/>
          <w:sz w:val="32"/>
          <w:szCs w:val="32"/>
        </w:rPr>
        <w:t>进行资格审查，同时征求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市级人社等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相关部门和</w:t>
      </w:r>
      <w:r>
        <w:rPr>
          <w:rFonts w:ascii="仿宋_GB2312" w:eastAsia="仿宋_GB2312" w:hAnsi="仿宋" w:cs="仿宋" w:hint="eastAsia"/>
          <w:sz w:val="32"/>
          <w:szCs w:val="32"/>
        </w:rPr>
        <w:t>行业协会的意见，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确定符合条件的申报对象；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实地核查。市总工会组织人员对</w:t>
      </w:r>
      <w:r>
        <w:rPr>
          <w:rFonts w:ascii="仿宋_GB2312" w:eastAsia="仿宋_GB2312" w:hAnsi="仿宋" w:cs="仿宋" w:hint="eastAsia"/>
          <w:sz w:val="32"/>
          <w:szCs w:val="32"/>
        </w:rPr>
        <w:t>复审入围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对象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进行实地考察，对人选的材料和上报程序进行核实；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专家评审。聘请市人才专家库中的相关</w:t>
      </w:r>
      <w:r>
        <w:rPr>
          <w:rFonts w:ascii="仿宋_GB2312" w:eastAsia="仿宋_GB2312" w:hAnsi="仿宋" w:cs="仿宋" w:hint="eastAsia"/>
          <w:sz w:val="32"/>
          <w:szCs w:val="32"/>
        </w:rPr>
        <w:t>专家组成评审团队，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对复审入围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对象</w:t>
      </w:r>
      <w:r>
        <w:rPr>
          <w:rFonts w:ascii="仿宋_GB2312" w:eastAsia="仿宋_GB2312" w:hAnsi="仿宋" w:cs="仿宋" w:hint="eastAsia"/>
          <w:sz w:val="32"/>
          <w:szCs w:val="32"/>
        </w:rPr>
        <w:t>进行量化评分，形成复审名单；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工会审定。市总工会主席办公会根据复审对象的专家评分、实地考察、相关行业部门意见等情况，逐一进行认真研究、审定，确定最终“泉州工匠”人选；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公示命名。审定确定的人员名单在泉州工会网进行为期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天的公示，公示无异议后，市总工会进行命名。</w:t>
      </w:r>
    </w:p>
    <w:p w:rsidR="001D4E5C" w:rsidRDefault="004A4C7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五、奖励办法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通过审定、公示的人选，由</w:t>
      </w:r>
      <w:r>
        <w:rPr>
          <w:rFonts w:ascii="仿宋_GB2312" w:eastAsia="仿宋_GB2312" w:hAnsi="仿宋" w:cs="仿宋" w:hint="eastAsia"/>
          <w:sz w:val="32"/>
          <w:szCs w:val="32"/>
        </w:rPr>
        <w:t>市总工会命名为“泉州工匠”，颁发证书、一次性奖励</w:t>
      </w:r>
      <w:r>
        <w:rPr>
          <w:rFonts w:ascii="仿宋_GB2312" w:eastAsia="仿宋_GB2312" w:hAnsi="仿宋" w:cs="仿宋" w:hint="eastAsia"/>
          <w:sz w:val="32"/>
          <w:szCs w:val="32"/>
        </w:rPr>
        <w:t>5000</w:t>
      </w:r>
      <w:r>
        <w:rPr>
          <w:rFonts w:ascii="仿宋_GB2312" w:eastAsia="仿宋_GB2312" w:hAnsi="仿宋" w:cs="仿宋" w:hint="eastAsia"/>
          <w:sz w:val="32"/>
          <w:szCs w:val="32"/>
        </w:rPr>
        <w:t>元，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同时按程序向市总工会申请授予“泉州市五一劳动奖章”荣誉称号（已获得相应荣誉及以上者不再重复授予）。“泉州工匠”可按程序申报“港湾计划”第五层次人才，所在单位要积极创造条件，在“名师带高徙”活动、“职工创新工作室”“技能大师工作室”“劳模创新工作室”建设等工作中充分发挥工匠在技能传承、技能培训、技术攻关、师带徒等方面的作用。</w:t>
      </w:r>
    </w:p>
    <w:p w:rsidR="001D4E5C" w:rsidRDefault="004A4C7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六、申报资料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《泉州工匠申报表》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份</w:t>
      </w:r>
      <w:r>
        <w:rPr>
          <w:rFonts w:ascii="仿宋_GB2312" w:eastAsia="仿宋_GB2312" w:hAnsi="仿宋" w:cs="仿宋" w:hint="eastAsia"/>
          <w:sz w:val="32"/>
          <w:szCs w:val="32"/>
        </w:rPr>
        <w:t>（见附件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，双面打印，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份不装订成册，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份与证明材料一起装订成册）；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（二）《泉州工匠汇总表》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份（见附件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，用</w:t>
      </w:r>
      <w:r>
        <w:rPr>
          <w:rFonts w:ascii="仿宋_GB2312" w:eastAsia="仿宋_GB2312" w:hAnsi="仿宋" w:cs="仿宋" w:hint="eastAsia"/>
          <w:sz w:val="32"/>
          <w:szCs w:val="32"/>
        </w:rPr>
        <w:t>Excel</w:t>
      </w:r>
      <w:r>
        <w:rPr>
          <w:rFonts w:ascii="仿宋_GB2312" w:eastAsia="仿宋_GB2312" w:hAnsi="仿宋" w:cs="仿宋" w:hint="eastAsia"/>
          <w:sz w:val="32"/>
          <w:szCs w:val="32"/>
        </w:rPr>
        <w:t>格式，主要领导签名并盖工会公章，不装订成册）；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（三）申报人的主要事迹材料（</w:t>
      </w:r>
      <w:r>
        <w:rPr>
          <w:rFonts w:ascii="仿宋_GB2312" w:eastAsia="仿宋_GB2312" w:hAnsi="仿宋" w:cs="仿宋" w:hint="eastAsia"/>
          <w:sz w:val="32"/>
          <w:szCs w:val="32"/>
        </w:rPr>
        <w:t>2000</w:t>
      </w:r>
      <w:r>
        <w:rPr>
          <w:rFonts w:ascii="仿宋_GB2312" w:eastAsia="仿宋_GB2312" w:hAnsi="仿宋" w:cs="仿宋" w:hint="eastAsia"/>
          <w:sz w:val="32"/>
          <w:szCs w:val="32"/>
        </w:rPr>
        <w:t>字左右）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份（双面打印，与证明材料一起装订成册）；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lastRenderedPageBreak/>
        <w:t>（四）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shd w:val="clear" w:color="auto" w:fill="FAFAFA"/>
        </w:rPr>
        <w:t>彩色证件照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AFAFA"/>
        </w:rPr>
        <w:t>2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shd w:val="clear" w:color="auto" w:fill="FAFAFA"/>
        </w:rPr>
        <w:t>张（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shd w:val="clear" w:color="auto" w:fill="FAFAFA"/>
        </w:rPr>
        <w:t>2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shd w:val="clear" w:color="auto" w:fill="FAFAFA"/>
        </w:rPr>
        <w:t>寸与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shd w:val="clear" w:color="auto" w:fill="FAFAFA"/>
        </w:rPr>
        <w:t>7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shd w:val="clear" w:color="auto" w:fill="FAFAFA"/>
        </w:rPr>
        <w:t>寸各一张）、工作照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AFAFA"/>
        </w:rPr>
        <w:t>5</w:t>
      </w:r>
      <w:r>
        <w:rPr>
          <w:rFonts w:ascii="仿宋_GB2312" w:eastAsia="仿宋_GB2312" w:hAnsi="Calibri" w:cs="仿宋_GB2312" w:hint="eastAsia"/>
          <w:kern w:val="0"/>
          <w:sz w:val="32"/>
          <w:szCs w:val="32"/>
          <w:shd w:val="clear" w:color="auto" w:fill="FAFAFA"/>
        </w:rPr>
        <w:t>张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AFAFA"/>
        </w:rPr>
        <w:t>、主要作品照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AFAFA"/>
        </w:rPr>
        <w:t>5</w:t>
      </w:r>
      <w:r>
        <w:rPr>
          <w:rFonts w:ascii="仿宋_GB2312" w:eastAsia="仿宋_GB2312" w:cs="仿宋_GB2312" w:hint="eastAsia"/>
          <w:kern w:val="0"/>
          <w:sz w:val="32"/>
          <w:szCs w:val="32"/>
          <w:shd w:val="clear" w:color="auto" w:fill="FAFAFA"/>
        </w:rPr>
        <w:t>张（只需要电子版）；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（五）经审核原件的各种证明材料的复印件（身份证、技能等级证书、学历学位证书、获奖成果证书、专利证书、荣誉证书及主要科研、科普成果、取得较大经济效益或社会效益的证明材料等）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份（复印件均须由推荐单位审核签名并加盖公章，编号后与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申报表、</w:t>
      </w:r>
      <w:r>
        <w:rPr>
          <w:rFonts w:ascii="仿宋_GB2312" w:eastAsia="仿宋_GB2312" w:hAnsi="仿宋" w:cs="仿宋" w:hint="eastAsia"/>
          <w:sz w:val="32"/>
          <w:szCs w:val="32"/>
        </w:rPr>
        <w:t>事迹材料装订成册）。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申报资料的前四项，须同时报送电子文档，邮箱为</w:t>
      </w:r>
      <w:r>
        <w:rPr>
          <w:rFonts w:ascii="仿宋_GB2312" w:eastAsia="仿宋_GB2312" w:hAnsi="仿宋" w:cs="仿宋" w:hint="eastAsia"/>
          <w:sz w:val="32"/>
          <w:szCs w:val="32"/>
        </w:rPr>
        <w:t>1213737188@qq.com</w:t>
      </w:r>
      <w:r>
        <w:rPr>
          <w:rFonts w:ascii="仿宋_GB2312" w:eastAsia="仿宋_GB2312" w:hAnsi="仿宋" w:cs="仿宋" w:hint="eastAsia"/>
          <w:sz w:val="32"/>
          <w:szCs w:val="32"/>
        </w:rPr>
        <w:t>。所有纸质文档的打印件、复印件统一采用</w:t>
      </w:r>
      <w:r>
        <w:rPr>
          <w:rFonts w:ascii="仿宋_GB2312" w:eastAsia="仿宋_GB2312" w:hAnsi="仿宋" w:cs="仿宋" w:hint="eastAsia"/>
          <w:sz w:val="32"/>
          <w:szCs w:val="32"/>
        </w:rPr>
        <w:t>A4</w:t>
      </w:r>
      <w:r>
        <w:rPr>
          <w:rFonts w:ascii="仿宋_GB2312" w:eastAsia="仿宋_GB2312" w:hAnsi="仿宋" w:cs="仿宋" w:hint="eastAsia"/>
          <w:sz w:val="32"/>
          <w:szCs w:val="32"/>
        </w:rPr>
        <w:t>纸，申报资料一人装订一本（按照封面、材料目录、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泉州工匠申报表、</w:t>
      </w:r>
      <w:r>
        <w:rPr>
          <w:rFonts w:ascii="仿宋_GB2312" w:eastAsia="仿宋_GB2312" w:hAnsi="仿宋" w:cs="仿宋" w:hint="eastAsia"/>
          <w:sz w:val="32"/>
          <w:szCs w:val="32"/>
        </w:rPr>
        <w:t>主要事迹材料、各种证明材料的顺序装订）。以上资料请予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15</w:t>
      </w:r>
      <w:r>
        <w:rPr>
          <w:rFonts w:ascii="仿宋_GB2312" w:eastAsia="仿宋_GB2312" w:hAnsi="仿宋" w:cs="仿宋" w:hint="eastAsia"/>
          <w:sz w:val="32"/>
          <w:szCs w:val="32"/>
        </w:rPr>
        <w:t>日前上报市总工会劳动部，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联系人：市总工会劳动部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谢显能，电话：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22130033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，地址：泉州东海行政中心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B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幢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431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室（邮寄请寄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EMS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）。</w:t>
      </w:r>
    </w:p>
    <w:p w:rsidR="001D4E5C" w:rsidRDefault="004A4C70">
      <w:pPr>
        <w:numPr>
          <w:ilvl w:val="0"/>
          <w:numId w:val="3"/>
        </w:numPr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活动要求　</w:t>
      </w:r>
    </w:p>
    <w:p w:rsidR="001D4E5C" w:rsidRDefault="004A4C70">
      <w:pPr>
        <w:spacing w:line="560" w:lineRule="exact"/>
        <w:ind w:firstLineChars="200" w:firstLine="640"/>
        <w:rPr>
          <w:rFonts w:ascii="仿宋_GB2312" w:eastAsia="仿宋_GB2312" w:hAnsi="Calibri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各单位要将“泉州工匠”推选活动摆上重要议事日程，高度重视、精心组织。要坚持面向一线，充分挖掘生产一线</w:t>
      </w:r>
      <w:r>
        <w:rPr>
          <w:rFonts w:ascii="仿宋_GB2312" w:eastAsia="仿宋_GB2312" w:hAnsi="仿宋" w:cs="仿宋" w:hint="eastAsia"/>
          <w:sz w:val="32"/>
          <w:szCs w:val="32"/>
        </w:rPr>
        <w:t>的先进典型，真正把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工匠精神、具有工艺专长、体现领军作用、做出积极贡献的技术精英推选出来。要广泛宣传工匠评选活动，通过主流媒体、“泉工</w:t>
      </w:r>
      <w:r>
        <w:rPr>
          <w:rFonts w:ascii="仿宋_GB2312" w:eastAsia="仿宋_GB2312" w:hAnsi="仿宋" w:cs="仿宋" w:hint="eastAsia"/>
          <w:sz w:val="32"/>
          <w:szCs w:val="32"/>
        </w:rPr>
        <w:t>e</w:t>
      </w:r>
      <w:r>
        <w:rPr>
          <w:rFonts w:ascii="仿宋_GB2312" w:eastAsia="仿宋_GB2312" w:hAnsi="仿宋" w:cs="仿宋" w:hint="eastAsia"/>
          <w:sz w:val="32"/>
          <w:szCs w:val="32"/>
        </w:rPr>
        <w:t>家”等媒体及在醒目位置悬挂标语、张贴海报等多种方式，动员广大职工群众积极参与，营造尊重技能人才、认同技能人才、争当技能人才的浓厚氛围。要创新和丰富活动形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式，不断完善“泉州工匠”的培育机制，特别是要充分发挥职工劳动技能竞赛的激励作用，搭建更多技能竞赛和职工创新平台，使优秀技能人才通过竞赛创新活动得到锤炼和提升，激发职工学习技术的积极性和主动性，进一步拓展“泉州工匠”成长通道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1D4E5C" w:rsidRDefault="001D4E5C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1D4E5C" w:rsidRDefault="004A4C70">
      <w:pPr>
        <w:spacing w:line="560" w:lineRule="exact"/>
        <w:ind w:firstLineChars="400" w:firstLine="128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附件：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泉州工匠预推人选名额分配表</w:t>
      </w:r>
    </w:p>
    <w:p w:rsidR="001D4E5C" w:rsidRDefault="004A4C70">
      <w:pPr>
        <w:spacing w:line="560" w:lineRule="exact"/>
        <w:ind w:firstLineChars="700" w:firstLine="22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泉州工匠汇总表</w:t>
      </w:r>
    </w:p>
    <w:p w:rsidR="001D4E5C" w:rsidRDefault="004A4C70">
      <w:pPr>
        <w:spacing w:line="560" w:lineRule="exac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            3.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泉州工匠申报表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                             </w:t>
      </w:r>
    </w:p>
    <w:p w:rsidR="001D4E5C" w:rsidRDefault="001D4E5C">
      <w:pPr>
        <w:spacing w:line="560" w:lineRule="exac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1D4E5C" w:rsidRDefault="001D4E5C">
      <w:pPr>
        <w:spacing w:line="560" w:lineRule="exac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1D4E5C" w:rsidRDefault="004A4C70">
      <w:pPr>
        <w:spacing w:line="560" w:lineRule="exact"/>
        <w:ind w:firstLineChars="1700" w:firstLine="54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泉州市总工会</w:t>
      </w:r>
    </w:p>
    <w:p w:rsidR="001D4E5C" w:rsidRDefault="004A4C70">
      <w:pPr>
        <w:spacing w:line="560" w:lineRule="exac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                                2020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31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日</w:t>
      </w: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1D4E5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D4E5C" w:rsidRDefault="004A4C7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1D4E5C" w:rsidRDefault="004A4C70">
      <w:pPr>
        <w:pStyle w:val="p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“泉州工匠”预推荐名额分配表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4350"/>
        <w:gridCol w:w="3120"/>
      </w:tblGrid>
      <w:tr w:rsidR="001D4E5C">
        <w:trPr>
          <w:trHeight w:val="50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县（市、区）工会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预推荐名额（人）</w:t>
            </w:r>
          </w:p>
        </w:tc>
      </w:tr>
      <w:tr w:rsidR="001D4E5C">
        <w:trPr>
          <w:trHeight w:val="4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城区总工会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4E5C">
        <w:trPr>
          <w:trHeight w:val="53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丰泽区总工会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4E5C"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江区总工会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4E5C">
        <w:trPr>
          <w:trHeight w:val="6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泉港区总工会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石狮市总工会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晋江市总工会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南安市总工会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惠安县总工会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安溪县总工会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永春县总工会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德化县总工会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开发区工委会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泉州台商区总工会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4E5C">
        <w:trPr>
          <w:trHeight w:val="3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市直机关及各产业（系统）工会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4E5C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直属工委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1D4E5C">
        <w:trPr>
          <w:trHeight w:val="504"/>
        </w:trPr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计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5C" w:rsidRDefault="004A4C70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</w:tr>
    </w:tbl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  <w:sectPr w:rsidR="001D4E5C">
          <w:footerReference w:type="even" r:id="rId8"/>
          <w:footerReference w:type="default" r:id="rId9"/>
          <w:pgSz w:w="11906" w:h="16838"/>
          <w:pgMar w:top="2098" w:right="1474" w:bottom="1985" w:left="1588" w:header="851" w:footer="1701" w:gutter="0"/>
          <w:cols w:space="720"/>
          <w:docGrid w:type="lines" w:linePitch="312"/>
        </w:sectPr>
      </w:pPr>
    </w:p>
    <w:tbl>
      <w:tblPr>
        <w:tblW w:w="152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"/>
        <w:gridCol w:w="1079"/>
        <w:gridCol w:w="1891"/>
        <w:gridCol w:w="615"/>
        <w:gridCol w:w="555"/>
        <w:gridCol w:w="1080"/>
        <w:gridCol w:w="645"/>
        <w:gridCol w:w="1080"/>
        <w:gridCol w:w="1080"/>
        <w:gridCol w:w="1080"/>
        <w:gridCol w:w="1498"/>
        <w:gridCol w:w="1300"/>
        <w:gridCol w:w="2633"/>
      </w:tblGrid>
      <w:tr w:rsidR="001D4E5C">
        <w:trPr>
          <w:trHeight w:val="405"/>
        </w:trPr>
        <w:tc>
          <w:tcPr>
            <w:tcW w:w="15225" w:type="dxa"/>
            <w:gridSpan w:val="13"/>
            <w:vAlign w:val="center"/>
          </w:tcPr>
          <w:p w:rsidR="001D4E5C" w:rsidRDefault="004A4C70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1D4E5C">
        <w:trPr>
          <w:trHeight w:val="405"/>
        </w:trPr>
        <w:tc>
          <w:tcPr>
            <w:tcW w:w="15225" w:type="dxa"/>
            <w:gridSpan w:val="13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</w:p>
        </w:tc>
      </w:tr>
      <w:tr w:rsidR="001D4E5C">
        <w:trPr>
          <w:trHeight w:val="570"/>
        </w:trPr>
        <w:tc>
          <w:tcPr>
            <w:tcW w:w="15225" w:type="dxa"/>
            <w:gridSpan w:val="13"/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泉州工匠推荐汇总表</w:t>
            </w:r>
          </w:p>
        </w:tc>
      </w:tr>
      <w:tr w:rsidR="001D4E5C">
        <w:trPr>
          <w:trHeight w:val="420"/>
        </w:trPr>
        <w:tc>
          <w:tcPr>
            <w:tcW w:w="15225" w:type="dxa"/>
            <w:gridSpan w:val="13"/>
            <w:vAlign w:val="center"/>
          </w:tcPr>
          <w:p w:rsidR="001D4E5C" w:rsidRDefault="004A4C7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填报单位（盖章）：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填报时间：</w:t>
            </w:r>
          </w:p>
        </w:tc>
      </w:tr>
      <w:tr w:rsidR="001D4E5C">
        <w:trPr>
          <w:trHeight w:val="72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港湾计划人才层次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是否非遗传承人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个人荣誉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是否人大代表和党代表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作品获奖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4A4C7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个人特长简介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(300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字以内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)</w:t>
            </w:r>
          </w:p>
        </w:tc>
      </w:tr>
      <w:tr w:rsidR="001D4E5C">
        <w:trPr>
          <w:trHeight w:val="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4E5C">
        <w:trPr>
          <w:trHeight w:val="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4E5C">
        <w:trPr>
          <w:trHeight w:val="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4E5C">
        <w:trPr>
          <w:trHeight w:val="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4E5C">
        <w:trPr>
          <w:trHeight w:val="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4E5C">
        <w:trPr>
          <w:trHeight w:val="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4E5C">
        <w:trPr>
          <w:trHeight w:val="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4E5C">
        <w:trPr>
          <w:trHeight w:val="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4E5C">
        <w:trPr>
          <w:trHeight w:val="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D4E5C">
        <w:trPr>
          <w:trHeight w:val="3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E5C" w:rsidRDefault="001D4E5C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D4E5C" w:rsidRDefault="001D4E5C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  <w:sectPr w:rsidR="001D4E5C">
          <w:footerReference w:type="default" r:id="rId10"/>
          <w:pgSz w:w="16838" w:h="11906" w:orient="landscape"/>
          <w:pgMar w:top="1587" w:right="1134" w:bottom="1474" w:left="1134" w:header="851" w:footer="1701" w:gutter="0"/>
          <w:cols w:space="720"/>
          <w:docGrid w:type="lines" w:linePitch="327"/>
        </w:sectPr>
      </w:pPr>
    </w:p>
    <w:p w:rsidR="001D4E5C" w:rsidRDefault="004A4C70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3</w:t>
      </w:r>
    </w:p>
    <w:p w:rsidR="001D4E5C" w:rsidRDefault="001D4E5C">
      <w:pPr>
        <w:spacing w:line="560" w:lineRule="exact"/>
        <w:jc w:val="center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1D4E5C" w:rsidRDefault="001D4E5C">
      <w:pPr>
        <w:spacing w:line="560" w:lineRule="exact"/>
        <w:jc w:val="center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1D4E5C" w:rsidRDefault="001D4E5C">
      <w:pPr>
        <w:spacing w:line="560" w:lineRule="exact"/>
        <w:jc w:val="center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1D4E5C" w:rsidRDefault="004A4C70">
      <w:pPr>
        <w:spacing w:line="560" w:lineRule="exact"/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pacing w:val="32"/>
          <w:sz w:val="52"/>
        </w:rPr>
        <w:t>泉州工匠申报</w:t>
      </w:r>
      <w:r>
        <w:rPr>
          <w:rFonts w:eastAsia="方正小标宋简体" w:hint="eastAsia"/>
          <w:sz w:val="52"/>
        </w:rPr>
        <w:t>表</w:t>
      </w: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4A4C70">
      <w:pPr>
        <w:spacing w:line="560" w:lineRule="exact"/>
        <w:ind w:firstLineChars="700" w:firstLine="22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  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  <w:u w:val="single"/>
        </w:rPr>
        <w:t xml:space="preserve">                       </w:t>
      </w:r>
    </w:p>
    <w:p w:rsidR="001D4E5C" w:rsidRDefault="004A4C70">
      <w:pPr>
        <w:spacing w:line="560" w:lineRule="exact"/>
        <w:ind w:firstLineChars="700" w:firstLine="22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工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作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单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位</w:t>
      </w:r>
      <w:r>
        <w:rPr>
          <w:rFonts w:eastAsia="仿宋_GB2312" w:hint="eastAsia"/>
          <w:sz w:val="32"/>
          <w:u w:val="single"/>
        </w:rPr>
        <w:t xml:space="preserve">               </w:t>
      </w:r>
      <w:r>
        <w:rPr>
          <w:rFonts w:eastAsia="仿宋_GB2312" w:hint="eastAsia"/>
          <w:sz w:val="32"/>
          <w:u w:val="single"/>
        </w:rPr>
        <w:t>（盖章）</w:t>
      </w:r>
    </w:p>
    <w:p w:rsidR="001D4E5C" w:rsidRDefault="004A4C70">
      <w:pPr>
        <w:spacing w:line="560" w:lineRule="exact"/>
        <w:ind w:firstLineChars="700" w:firstLine="22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职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业（工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种）</w:t>
      </w:r>
      <w:r>
        <w:rPr>
          <w:rFonts w:eastAsia="仿宋_GB2312" w:hint="eastAsia"/>
          <w:sz w:val="32"/>
          <w:u w:val="single"/>
        </w:rPr>
        <w:t xml:space="preserve">                       </w:t>
      </w:r>
    </w:p>
    <w:p w:rsidR="001D4E5C" w:rsidRDefault="004A4C70">
      <w:pPr>
        <w:spacing w:line="560" w:lineRule="exact"/>
        <w:ind w:firstLineChars="700" w:firstLine="22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所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属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行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业</w:t>
      </w:r>
      <w:r>
        <w:rPr>
          <w:rFonts w:eastAsia="仿宋_GB2312" w:hint="eastAsia"/>
          <w:sz w:val="32"/>
          <w:u w:val="single"/>
        </w:rPr>
        <w:t xml:space="preserve">                       </w:t>
      </w:r>
    </w:p>
    <w:p w:rsidR="001D4E5C" w:rsidRDefault="001D4E5C">
      <w:pPr>
        <w:spacing w:line="560" w:lineRule="exact"/>
        <w:rPr>
          <w:rFonts w:eastAsia="仿宋_GB2312"/>
          <w:sz w:val="32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1D4E5C">
      <w:pPr>
        <w:spacing w:line="560" w:lineRule="exact"/>
        <w:rPr>
          <w:rFonts w:eastAsia="仿宋_GB2312"/>
          <w:sz w:val="28"/>
        </w:rPr>
      </w:pPr>
    </w:p>
    <w:p w:rsidR="001D4E5C" w:rsidRDefault="004A4C70">
      <w:pPr>
        <w:spacing w:line="560" w:lineRule="exact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填报时间</w:t>
      </w:r>
      <w:r>
        <w:rPr>
          <w:rFonts w:eastAsia="仿宋_GB2312" w:hint="eastAsia"/>
          <w:sz w:val="28"/>
        </w:rPr>
        <w:t xml:space="preserve">       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日</w:t>
      </w:r>
    </w:p>
    <w:p w:rsidR="001D4E5C" w:rsidRDefault="004A4C70">
      <w:pPr>
        <w:spacing w:line="560" w:lineRule="exact"/>
        <w:jc w:val="center"/>
        <w:rPr>
          <w:rFonts w:eastAsia="仿宋_GB2312"/>
          <w:b/>
          <w:bCs/>
          <w:spacing w:val="-20"/>
          <w:sz w:val="44"/>
          <w:szCs w:val="44"/>
        </w:rPr>
      </w:pPr>
      <w:r>
        <w:rPr>
          <w:rFonts w:eastAsia="仿宋_GB2312" w:hint="eastAsia"/>
          <w:b/>
          <w:bCs/>
          <w:spacing w:val="-20"/>
          <w:sz w:val="44"/>
          <w:szCs w:val="44"/>
        </w:rPr>
        <w:t>泉</w:t>
      </w:r>
      <w:r>
        <w:rPr>
          <w:rFonts w:eastAsia="仿宋_GB2312" w:hint="eastAsia"/>
          <w:b/>
          <w:bCs/>
          <w:spacing w:val="-20"/>
          <w:sz w:val="44"/>
          <w:szCs w:val="44"/>
        </w:rPr>
        <w:t xml:space="preserve"> </w:t>
      </w:r>
      <w:r>
        <w:rPr>
          <w:rFonts w:eastAsia="仿宋_GB2312" w:hint="eastAsia"/>
          <w:b/>
          <w:bCs/>
          <w:spacing w:val="-20"/>
          <w:sz w:val="44"/>
          <w:szCs w:val="44"/>
        </w:rPr>
        <w:t>州</w:t>
      </w:r>
      <w:r>
        <w:rPr>
          <w:rFonts w:eastAsia="仿宋_GB2312" w:hint="eastAsia"/>
          <w:b/>
          <w:bCs/>
          <w:spacing w:val="-20"/>
          <w:sz w:val="44"/>
          <w:szCs w:val="44"/>
        </w:rPr>
        <w:t xml:space="preserve"> </w:t>
      </w:r>
      <w:r>
        <w:rPr>
          <w:rFonts w:eastAsia="仿宋_GB2312" w:hint="eastAsia"/>
          <w:b/>
          <w:bCs/>
          <w:spacing w:val="-20"/>
          <w:sz w:val="44"/>
          <w:szCs w:val="44"/>
        </w:rPr>
        <w:t>市</w:t>
      </w:r>
      <w:r>
        <w:rPr>
          <w:rFonts w:eastAsia="仿宋_GB2312" w:hint="eastAsia"/>
          <w:b/>
          <w:bCs/>
          <w:spacing w:val="-20"/>
          <w:sz w:val="44"/>
          <w:szCs w:val="44"/>
        </w:rPr>
        <w:t xml:space="preserve"> </w:t>
      </w:r>
      <w:r>
        <w:rPr>
          <w:rFonts w:eastAsia="仿宋_GB2312" w:hint="eastAsia"/>
          <w:b/>
          <w:bCs/>
          <w:spacing w:val="-20"/>
          <w:sz w:val="44"/>
          <w:szCs w:val="44"/>
        </w:rPr>
        <w:t>总</w:t>
      </w:r>
      <w:r>
        <w:rPr>
          <w:rFonts w:eastAsia="仿宋_GB2312" w:hint="eastAsia"/>
          <w:b/>
          <w:bCs/>
          <w:spacing w:val="-20"/>
          <w:sz w:val="44"/>
          <w:szCs w:val="44"/>
        </w:rPr>
        <w:t xml:space="preserve"> </w:t>
      </w:r>
      <w:r>
        <w:rPr>
          <w:rFonts w:eastAsia="仿宋_GB2312" w:hint="eastAsia"/>
          <w:b/>
          <w:bCs/>
          <w:spacing w:val="-20"/>
          <w:sz w:val="44"/>
          <w:szCs w:val="44"/>
        </w:rPr>
        <w:t>工</w:t>
      </w:r>
      <w:r>
        <w:rPr>
          <w:rFonts w:eastAsia="仿宋_GB2312" w:hint="eastAsia"/>
          <w:b/>
          <w:bCs/>
          <w:spacing w:val="-20"/>
          <w:sz w:val="44"/>
          <w:szCs w:val="44"/>
        </w:rPr>
        <w:t xml:space="preserve"> </w:t>
      </w:r>
      <w:r>
        <w:rPr>
          <w:rFonts w:eastAsia="仿宋_GB2312" w:hint="eastAsia"/>
          <w:b/>
          <w:bCs/>
          <w:spacing w:val="-20"/>
          <w:sz w:val="44"/>
          <w:szCs w:val="44"/>
        </w:rPr>
        <w:t>会</w:t>
      </w:r>
      <w:r>
        <w:rPr>
          <w:rFonts w:eastAsia="仿宋_GB2312" w:hint="eastAsia"/>
          <w:b/>
          <w:bCs/>
          <w:spacing w:val="-20"/>
          <w:sz w:val="44"/>
          <w:szCs w:val="44"/>
        </w:rPr>
        <w:t xml:space="preserve"> </w:t>
      </w:r>
      <w:r>
        <w:rPr>
          <w:rFonts w:eastAsia="仿宋_GB2312" w:hint="eastAsia"/>
          <w:b/>
          <w:bCs/>
          <w:spacing w:val="-20"/>
          <w:sz w:val="44"/>
          <w:szCs w:val="44"/>
        </w:rPr>
        <w:t>制</w:t>
      </w:r>
    </w:p>
    <w:p w:rsidR="001D4E5C" w:rsidRDefault="001D4E5C">
      <w:pPr>
        <w:spacing w:line="56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360"/>
        <w:gridCol w:w="1080"/>
        <w:gridCol w:w="540"/>
        <w:gridCol w:w="540"/>
        <w:gridCol w:w="360"/>
        <w:gridCol w:w="900"/>
        <w:gridCol w:w="360"/>
        <w:gridCol w:w="540"/>
        <w:gridCol w:w="360"/>
        <w:gridCol w:w="180"/>
        <w:gridCol w:w="1080"/>
        <w:gridCol w:w="2160"/>
      </w:tblGrid>
      <w:tr w:rsidR="001D4E5C">
        <w:trPr>
          <w:cantSplit/>
          <w:trHeight w:val="454"/>
        </w:trPr>
        <w:tc>
          <w:tcPr>
            <w:tcW w:w="1440" w:type="dxa"/>
            <w:gridSpan w:val="2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Mar>
              <w:left w:w="0" w:type="dxa"/>
              <w:right w:w="0" w:type="dxa"/>
            </w:tcMar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正面免冠</w:t>
            </w:r>
          </w:p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彩色照片</w:t>
            </w:r>
          </w:p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寸、打印）</w:t>
            </w:r>
          </w:p>
        </w:tc>
      </w:tr>
      <w:tr w:rsidR="001D4E5C">
        <w:trPr>
          <w:cantSplit/>
          <w:trHeight w:val="454"/>
        </w:trPr>
        <w:tc>
          <w:tcPr>
            <w:tcW w:w="1440" w:type="dxa"/>
            <w:gridSpan w:val="2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贯</w:t>
            </w:r>
          </w:p>
        </w:tc>
        <w:tc>
          <w:tcPr>
            <w:tcW w:w="1620" w:type="dxa"/>
            <w:gridSpan w:val="2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Mar>
              <w:left w:w="0" w:type="dxa"/>
              <w:right w:w="0" w:type="dxa"/>
            </w:tcMar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E5C">
        <w:trPr>
          <w:cantSplit/>
          <w:trHeight w:val="454"/>
        </w:trPr>
        <w:tc>
          <w:tcPr>
            <w:tcW w:w="1440" w:type="dxa"/>
            <w:gridSpan w:val="2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620" w:type="dxa"/>
            <w:gridSpan w:val="2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何时参加工作</w:t>
            </w:r>
          </w:p>
        </w:tc>
        <w:tc>
          <w:tcPr>
            <w:tcW w:w="2160" w:type="dxa"/>
            <w:gridSpan w:val="4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E5C">
        <w:trPr>
          <w:cantSplit/>
          <w:trHeight w:val="454"/>
        </w:trPr>
        <w:tc>
          <w:tcPr>
            <w:tcW w:w="1440" w:type="dxa"/>
            <w:gridSpan w:val="2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5940" w:type="dxa"/>
            <w:gridSpan w:val="10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E5C">
        <w:trPr>
          <w:cantSplit/>
          <w:trHeight w:val="573"/>
        </w:trPr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940" w:type="dxa"/>
            <w:gridSpan w:val="10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E5C">
        <w:trPr>
          <w:cantSplit/>
          <w:trHeight w:val="454"/>
        </w:trPr>
        <w:tc>
          <w:tcPr>
            <w:tcW w:w="1080" w:type="dxa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1260" w:type="dxa"/>
            <w:gridSpan w:val="2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技术等级</w:t>
            </w:r>
          </w:p>
        </w:tc>
        <w:tc>
          <w:tcPr>
            <w:tcW w:w="1080" w:type="dxa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E5C">
        <w:trPr>
          <w:trHeight w:val="454"/>
        </w:trPr>
        <w:tc>
          <w:tcPr>
            <w:tcW w:w="1440" w:type="dxa"/>
            <w:gridSpan w:val="2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4320" w:type="dxa"/>
            <w:gridSpan w:val="7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160" w:type="dxa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E5C">
        <w:trPr>
          <w:cantSplit/>
          <w:trHeight w:val="384"/>
        </w:trPr>
        <w:tc>
          <w:tcPr>
            <w:tcW w:w="1440" w:type="dxa"/>
            <w:gridSpan w:val="2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话</w:t>
            </w:r>
          </w:p>
        </w:tc>
        <w:tc>
          <w:tcPr>
            <w:tcW w:w="3420" w:type="dxa"/>
            <w:gridSpan w:val="5"/>
            <w:vAlign w:val="center"/>
          </w:tcPr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1D4E5C" w:rsidRDefault="001D4E5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E5C">
        <w:trPr>
          <w:cantSplit/>
          <w:trHeight w:val="454"/>
        </w:trPr>
        <w:tc>
          <w:tcPr>
            <w:tcW w:w="1440" w:type="dxa"/>
            <w:gridSpan w:val="2"/>
          </w:tcPr>
          <w:p w:rsidR="001D4E5C" w:rsidRDefault="004A4C7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3420" w:type="dxa"/>
            <w:gridSpan w:val="5"/>
          </w:tcPr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Merge/>
          </w:tcPr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Merge/>
          </w:tcPr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E5C">
        <w:trPr>
          <w:cantSplit/>
          <w:trHeight w:val="4113"/>
        </w:trPr>
        <w:tc>
          <w:tcPr>
            <w:tcW w:w="1440" w:type="dxa"/>
            <w:gridSpan w:val="2"/>
            <w:textDirection w:val="tbRlV"/>
            <w:vAlign w:val="center"/>
          </w:tcPr>
          <w:p w:rsidR="001D4E5C" w:rsidRDefault="004A4C70">
            <w:pPr>
              <w:spacing w:line="560" w:lineRule="exact"/>
              <w:ind w:left="113" w:right="113"/>
              <w:jc w:val="center"/>
              <w:rPr>
                <w:rFonts w:ascii="宋体" w:hAnsi="宋体"/>
                <w:spacing w:val="40"/>
                <w:sz w:val="28"/>
                <w:szCs w:val="28"/>
              </w:rPr>
            </w:pPr>
            <w:r>
              <w:rPr>
                <w:rFonts w:ascii="宋体" w:hAnsi="宋体" w:hint="eastAsia"/>
                <w:spacing w:val="40"/>
                <w:sz w:val="28"/>
                <w:szCs w:val="28"/>
              </w:rPr>
              <w:t>何时何地受过何种奖励</w:t>
            </w:r>
          </w:p>
        </w:tc>
        <w:tc>
          <w:tcPr>
            <w:tcW w:w="8100" w:type="dxa"/>
            <w:gridSpan w:val="11"/>
          </w:tcPr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4E5C">
        <w:trPr>
          <w:cantSplit/>
          <w:trHeight w:val="3991"/>
        </w:trPr>
        <w:tc>
          <w:tcPr>
            <w:tcW w:w="1440" w:type="dxa"/>
            <w:gridSpan w:val="2"/>
            <w:textDirection w:val="tbRlV"/>
            <w:vAlign w:val="center"/>
          </w:tcPr>
          <w:p w:rsidR="001D4E5C" w:rsidRDefault="004A4C70"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100" w:type="dxa"/>
            <w:gridSpan w:val="11"/>
          </w:tcPr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D4E5C" w:rsidRDefault="004A4C70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主</w:t>
      </w:r>
      <w:r>
        <w:rPr>
          <w:rFonts w:ascii="宋体" w:hAnsi="宋体" w:hint="eastAsia"/>
          <w:b/>
          <w:sz w:val="36"/>
          <w:szCs w:val="36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>要</w:t>
      </w:r>
      <w:r>
        <w:rPr>
          <w:rFonts w:ascii="宋体" w:hAnsi="宋体" w:hint="eastAsia"/>
          <w:b/>
          <w:sz w:val="36"/>
          <w:szCs w:val="36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>先</w:t>
      </w:r>
      <w:r>
        <w:rPr>
          <w:rFonts w:ascii="宋体" w:hAnsi="宋体" w:hint="eastAsia"/>
          <w:b/>
          <w:sz w:val="36"/>
          <w:szCs w:val="36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>进</w:t>
      </w:r>
      <w:r>
        <w:rPr>
          <w:rFonts w:ascii="宋体" w:hAnsi="宋体" w:hint="eastAsia"/>
          <w:b/>
          <w:sz w:val="36"/>
          <w:szCs w:val="36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>事</w:t>
      </w:r>
      <w:r>
        <w:rPr>
          <w:rFonts w:ascii="宋体" w:hAnsi="宋体" w:hint="eastAsia"/>
          <w:b/>
          <w:sz w:val="36"/>
          <w:szCs w:val="36"/>
        </w:rPr>
        <w:t xml:space="preserve">   </w:t>
      </w:r>
      <w:proofErr w:type="gramStart"/>
      <w:r>
        <w:rPr>
          <w:rFonts w:ascii="宋体" w:hAnsi="宋体" w:hint="eastAsia"/>
          <w:b/>
          <w:sz w:val="36"/>
          <w:szCs w:val="36"/>
        </w:rPr>
        <w:t>迹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8460"/>
      </w:tblGrid>
      <w:tr w:rsidR="001D4E5C">
        <w:trPr>
          <w:trHeight w:val="11686"/>
        </w:trPr>
        <w:tc>
          <w:tcPr>
            <w:tcW w:w="9540" w:type="dxa"/>
            <w:gridSpan w:val="2"/>
          </w:tcPr>
          <w:p w:rsidR="001D4E5C" w:rsidRDefault="001D4E5C"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 w:rsidR="001D4E5C">
        <w:trPr>
          <w:cantSplit/>
          <w:trHeight w:val="3520"/>
        </w:trPr>
        <w:tc>
          <w:tcPr>
            <w:tcW w:w="1080" w:type="dxa"/>
            <w:textDirection w:val="tbRlV"/>
            <w:vAlign w:val="center"/>
          </w:tcPr>
          <w:p w:rsidR="001D4E5C" w:rsidRDefault="004A4C70"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所在单位（基层）工会意见</w:t>
            </w:r>
          </w:p>
        </w:tc>
        <w:tc>
          <w:tcPr>
            <w:tcW w:w="8460" w:type="dxa"/>
          </w:tcPr>
          <w:p w:rsidR="001D4E5C" w:rsidRDefault="004A4C70">
            <w:pPr>
              <w:tabs>
                <w:tab w:val="left" w:pos="1040"/>
              </w:tabs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  <w:p w:rsidR="001D4E5C" w:rsidRDefault="001D4E5C">
            <w:pPr>
              <w:tabs>
                <w:tab w:val="left" w:pos="1040"/>
              </w:tabs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1D4E5C">
            <w:pPr>
              <w:tabs>
                <w:tab w:val="left" w:pos="1040"/>
              </w:tabs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1D4E5C">
            <w:pPr>
              <w:tabs>
                <w:tab w:val="left" w:pos="1040"/>
              </w:tabs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4A4C70">
            <w:pPr>
              <w:tabs>
                <w:tab w:val="left" w:pos="1230"/>
                <w:tab w:val="left" w:pos="1635"/>
                <w:tab w:val="left" w:pos="1815"/>
                <w:tab w:val="right" w:pos="3339"/>
              </w:tabs>
              <w:spacing w:line="56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1D4E5C">
        <w:trPr>
          <w:cantSplit/>
          <w:trHeight w:val="4960"/>
        </w:trPr>
        <w:tc>
          <w:tcPr>
            <w:tcW w:w="1080" w:type="dxa"/>
            <w:textDirection w:val="tbRlV"/>
            <w:vAlign w:val="center"/>
          </w:tcPr>
          <w:p w:rsidR="001D4E5C" w:rsidRDefault="004A4C70"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各县（区、市）、市级产业︵系统︶工会意见</w:t>
            </w:r>
          </w:p>
        </w:tc>
        <w:tc>
          <w:tcPr>
            <w:tcW w:w="8460" w:type="dxa"/>
          </w:tcPr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4A4C70">
            <w:pPr>
              <w:spacing w:line="56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1D4E5C">
        <w:trPr>
          <w:cantSplit/>
          <w:trHeight w:val="4771"/>
        </w:trPr>
        <w:tc>
          <w:tcPr>
            <w:tcW w:w="1080" w:type="dxa"/>
            <w:textDirection w:val="tbRlV"/>
            <w:vAlign w:val="center"/>
          </w:tcPr>
          <w:p w:rsidR="001D4E5C" w:rsidRDefault="004A4C70"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市总工会意见</w:t>
            </w:r>
          </w:p>
        </w:tc>
        <w:tc>
          <w:tcPr>
            <w:tcW w:w="8460" w:type="dxa"/>
          </w:tcPr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1D4E5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4E5C" w:rsidRDefault="004A4C70">
            <w:pPr>
              <w:wordWrap w:val="0"/>
              <w:spacing w:line="56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  <w:sectPr w:rsidR="001D4E5C">
          <w:pgSz w:w="11906" w:h="16838"/>
          <w:pgMar w:top="1134" w:right="1474" w:bottom="1134" w:left="1587" w:header="851" w:footer="1701" w:gutter="0"/>
          <w:cols w:space="720"/>
          <w:docGrid w:type="lines" w:linePitch="331"/>
        </w:sect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p w:rsidR="001D4E5C" w:rsidRDefault="001D4E5C">
      <w:pPr>
        <w:spacing w:line="560" w:lineRule="exact"/>
        <w:ind w:leftChars="144" w:left="1652" w:rightChars="-10" w:right="-21" w:hangingChars="450" w:hanging="135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1D4E5C">
        <w:rPr>
          <w:sz w:val="30"/>
          <w:szCs w:val="30"/>
        </w:rPr>
        <w:pict>
          <v:line id="Line 4" o:spid="_x0000_s1026" style="position:absolute;left:0;text-align:left;flip:y;z-index:251660288" from="0,-.6pt" to="450pt,1.3pt"/>
        </w:pict>
      </w:r>
      <w:r w:rsidR="004A4C70">
        <w:rPr>
          <w:rFonts w:ascii="仿宋_GB2312" w:eastAsia="仿宋_GB2312" w:hAnsi="仿宋_GB2312" w:cs="仿宋_GB2312" w:hint="eastAsia"/>
          <w:sz w:val="30"/>
          <w:szCs w:val="30"/>
        </w:rPr>
        <w:t>抄送：省总工会劳动部</w:t>
      </w:r>
      <w:r w:rsidR="004A4C70">
        <w:rPr>
          <w:rFonts w:ascii="仿宋_GB2312" w:eastAsia="仿宋_GB2312" w:hAnsi="仿宋_GB2312" w:cs="仿宋_GB2312" w:hint="eastAsia"/>
          <w:sz w:val="30"/>
          <w:szCs w:val="30"/>
        </w:rPr>
        <w:t>,</w:t>
      </w:r>
      <w:r w:rsidR="004A4C70">
        <w:rPr>
          <w:rFonts w:ascii="仿宋_GB2312" w:eastAsia="仿宋_GB2312" w:hAnsi="仿宋_GB2312" w:cs="仿宋_GB2312" w:hint="eastAsia"/>
          <w:sz w:val="30"/>
          <w:szCs w:val="30"/>
        </w:rPr>
        <w:t>市委人才办。</w:t>
      </w:r>
    </w:p>
    <w:p w:rsidR="001D4E5C" w:rsidRDefault="001D4E5C">
      <w:pPr>
        <w:spacing w:line="560" w:lineRule="exact"/>
        <w:ind w:rightChars="-10" w:right="-21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1D4E5C">
        <w:rPr>
          <w:sz w:val="30"/>
          <w:szCs w:val="30"/>
        </w:rPr>
        <w:pict>
          <v:line id="Line 5" o:spid="_x0000_s1028" style="position:absolute;left:0;text-align:left;z-index:251662336" from="2.25pt,33.5pt" to="452.25pt,33.55pt"/>
        </w:pict>
      </w:r>
      <w:r w:rsidRPr="001D4E5C">
        <w:rPr>
          <w:sz w:val="30"/>
          <w:szCs w:val="30"/>
        </w:rPr>
        <w:pict>
          <v:line id="Line 3" o:spid="_x0000_s1027" style="position:absolute;left:0;text-align:left;z-index:251661312" from="0,0" to="450pt,.05pt"/>
        </w:pict>
      </w:r>
      <w:r w:rsidR="004A4C7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 w:rsidR="004A4C7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泉州市总工会办公室</w:t>
      </w:r>
      <w:r w:rsidR="004A4C7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2020</w:t>
      </w:r>
      <w:r w:rsidR="004A4C7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="004A4C7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</w:t>
      </w:r>
      <w:r w:rsidR="004A4C7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 w:rsidR="004A4C7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31</w:t>
      </w:r>
      <w:r w:rsidR="004A4C7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日印发</w:t>
      </w:r>
    </w:p>
    <w:p w:rsidR="001D4E5C" w:rsidRDefault="001D4E5C">
      <w:pPr>
        <w:spacing w:line="560" w:lineRule="exact"/>
      </w:pPr>
    </w:p>
    <w:sectPr w:rsidR="001D4E5C" w:rsidSect="001D4E5C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40"/>
      <w:pgMar w:top="1400" w:right="1701" w:bottom="779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C70" w:rsidRDefault="004A4C70" w:rsidP="001D4E5C">
      <w:r>
        <w:separator/>
      </w:r>
    </w:p>
  </w:endnote>
  <w:endnote w:type="continuationSeparator" w:id="0">
    <w:p w:rsidR="004A4C70" w:rsidRDefault="004A4C70" w:rsidP="001D4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5C" w:rsidRDefault="001D4E5C">
    <w:pPr>
      <w:pStyle w:val="a5"/>
      <w:framePr w:wrap="around" w:vAnchor="text" w:hAnchor="margin" w:xAlign="outside" w:y="1"/>
      <w:rPr>
        <w:rStyle w:val="aa"/>
      </w:rPr>
    </w:pPr>
    <w:r>
      <w:fldChar w:fldCharType="begin"/>
    </w:r>
    <w:r w:rsidR="004A4C70">
      <w:rPr>
        <w:rStyle w:val="aa"/>
      </w:rPr>
      <w:instrText xml:space="preserve">PAGE  </w:instrText>
    </w:r>
    <w:r>
      <w:fldChar w:fldCharType="separate"/>
    </w:r>
    <w:r w:rsidR="00D43007">
      <w:rPr>
        <w:rStyle w:val="aa"/>
        <w:noProof/>
      </w:rPr>
      <w:t>2</w:t>
    </w:r>
    <w:r>
      <w:fldChar w:fldCharType="end"/>
    </w:r>
  </w:p>
  <w:p w:rsidR="001D4E5C" w:rsidRDefault="001D4E5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5C" w:rsidRDefault="001D4E5C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6145" type="#_x0000_t202" style="position:absolute;left:0;text-align:left;margin-left:218.1pt;margin-top:.75pt;width:2in;height:2in;z-index:251660288;mso-wrap-style:none;mso-position-horizontal-relative:margin" filled="f" stroked="f">
          <v:textbox style="mso-fit-shape-to-text:t" inset="0,0,0,0">
            <w:txbxContent>
              <w:p w:rsidR="001D4E5C" w:rsidRDefault="001D4E5C">
                <w:pPr>
                  <w:pStyle w:val="a5"/>
                  <w:rPr>
                    <w:rFonts w:ascii="仿宋_GB2312" w:hAnsi="仿宋_GB2312"/>
                    <w:sz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4A4C70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D43007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5C" w:rsidRDefault="001D4E5C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6146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1D4E5C" w:rsidRDefault="001D4E5C">
                <w:pPr>
                  <w:pStyle w:val="a5"/>
                </w:pPr>
                <w:r>
                  <w:fldChar w:fldCharType="begin"/>
                </w:r>
                <w:r w:rsidR="004A4C70">
                  <w:instrText xml:space="preserve"> PAGE  \* MERGEFORMAT </w:instrText>
                </w:r>
                <w:r>
                  <w:fldChar w:fldCharType="separate"/>
                </w:r>
                <w:r w:rsidR="00D4300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5C" w:rsidRDefault="004A4C70">
    <w:pPr>
      <w:pStyle w:val="a5"/>
      <w:jc w:val="both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1D4E5C">
      <w:rPr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 PAGE </w:instrText>
    </w:r>
    <w:r w:rsidR="001D4E5C">
      <w:rPr>
        <w:sz w:val="28"/>
        <w:szCs w:val="28"/>
      </w:rPr>
      <w:fldChar w:fldCharType="separate"/>
    </w:r>
    <w:r>
      <w:rPr>
        <w:rStyle w:val="aa"/>
        <w:sz w:val="28"/>
        <w:szCs w:val="28"/>
      </w:rPr>
      <w:t>2</w:t>
    </w:r>
    <w:r w:rsidR="001D4E5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5C" w:rsidRDefault="001D4E5C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C70" w:rsidRDefault="004A4C70" w:rsidP="001D4E5C">
      <w:r>
        <w:separator/>
      </w:r>
    </w:p>
  </w:footnote>
  <w:footnote w:type="continuationSeparator" w:id="0">
    <w:p w:rsidR="004A4C70" w:rsidRDefault="004A4C70" w:rsidP="001D4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5C" w:rsidRDefault="001D4E5C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5C" w:rsidRDefault="001D4E5C">
    <w:pPr>
      <w:pStyle w:val="a6"/>
      <w:pBdr>
        <w:bottom w:val="none" w:sz="0" w:space="0" w:color="auto"/>
      </w:pBdr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5C" w:rsidRDefault="001D4E5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9190"/>
    <w:multiLevelType w:val="singleLevel"/>
    <w:tmpl w:val="2B40919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AFC006E"/>
    <w:multiLevelType w:val="singleLevel"/>
    <w:tmpl w:val="4AFC006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52B7DD"/>
    <w:multiLevelType w:val="singleLevel"/>
    <w:tmpl w:val="5A52B7DD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F33"/>
    <w:rsid w:val="00000281"/>
    <w:rsid w:val="00000724"/>
    <w:rsid w:val="00000F33"/>
    <w:rsid w:val="00004EBA"/>
    <w:rsid w:val="00007D76"/>
    <w:rsid w:val="00013E6A"/>
    <w:rsid w:val="0001769E"/>
    <w:rsid w:val="000228C2"/>
    <w:rsid w:val="000352DA"/>
    <w:rsid w:val="000417E2"/>
    <w:rsid w:val="00044E9C"/>
    <w:rsid w:val="0005421D"/>
    <w:rsid w:val="00056881"/>
    <w:rsid w:val="000650B2"/>
    <w:rsid w:val="000654C8"/>
    <w:rsid w:val="000729E2"/>
    <w:rsid w:val="00077332"/>
    <w:rsid w:val="0008396E"/>
    <w:rsid w:val="00085AE9"/>
    <w:rsid w:val="00090AF1"/>
    <w:rsid w:val="00091978"/>
    <w:rsid w:val="00092BDA"/>
    <w:rsid w:val="00095748"/>
    <w:rsid w:val="000B7F7E"/>
    <w:rsid w:val="000C0AB8"/>
    <w:rsid w:val="000D025C"/>
    <w:rsid w:val="000E084F"/>
    <w:rsid w:val="000E255B"/>
    <w:rsid w:val="000E37DA"/>
    <w:rsid w:val="000E3BFE"/>
    <w:rsid w:val="000E4D1F"/>
    <w:rsid w:val="000E71B8"/>
    <w:rsid w:val="000E74FB"/>
    <w:rsid w:val="000F0D21"/>
    <w:rsid w:val="000F118A"/>
    <w:rsid w:val="000F5AD6"/>
    <w:rsid w:val="000F62D9"/>
    <w:rsid w:val="000F7DA4"/>
    <w:rsid w:val="00107E04"/>
    <w:rsid w:val="00112807"/>
    <w:rsid w:val="00112926"/>
    <w:rsid w:val="001173C7"/>
    <w:rsid w:val="00121C4D"/>
    <w:rsid w:val="00136337"/>
    <w:rsid w:val="0013663F"/>
    <w:rsid w:val="0015235B"/>
    <w:rsid w:val="0015353D"/>
    <w:rsid w:val="00156DFF"/>
    <w:rsid w:val="0015715D"/>
    <w:rsid w:val="00161C84"/>
    <w:rsid w:val="00165C85"/>
    <w:rsid w:val="001724F6"/>
    <w:rsid w:val="00173011"/>
    <w:rsid w:val="00175394"/>
    <w:rsid w:val="0017792E"/>
    <w:rsid w:val="00181B4F"/>
    <w:rsid w:val="00182DDB"/>
    <w:rsid w:val="001844BF"/>
    <w:rsid w:val="00185EDE"/>
    <w:rsid w:val="0019603A"/>
    <w:rsid w:val="00197264"/>
    <w:rsid w:val="001A0778"/>
    <w:rsid w:val="001B08A3"/>
    <w:rsid w:val="001B353C"/>
    <w:rsid w:val="001B3B1B"/>
    <w:rsid w:val="001C6AEA"/>
    <w:rsid w:val="001D4E5C"/>
    <w:rsid w:val="00201216"/>
    <w:rsid w:val="002022AF"/>
    <w:rsid w:val="0020242C"/>
    <w:rsid w:val="00211606"/>
    <w:rsid w:val="00215790"/>
    <w:rsid w:val="0023205E"/>
    <w:rsid w:val="002347CA"/>
    <w:rsid w:val="00240DB0"/>
    <w:rsid w:val="002417EE"/>
    <w:rsid w:val="00243552"/>
    <w:rsid w:val="00251D90"/>
    <w:rsid w:val="0025215B"/>
    <w:rsid w:val="0025475D"/>
    <w:rsid w:val="00263982"/>
    <w:rsid w:val="00263B51"/>
    <w:rsid w:val="00264E7E"/>
    <w:rsid w:val="0027041A"/>
    <w:rsid w:val="002712EE"/>
    <w:rsid w:val="00275044"/>
    <w:rsid w:val="00284BB6"/>
    <w:rsid w:val="0028789E"/>
    <w:rsid w:val="002936F9"/>
    <w:rsid w:val="002A3AAD"/>
    <w:rsid w:val="002A63B3"/>
    <w:rsid w:val="002A7C49"/>
    <w:rsid w:val="002C3F0E"/>
    <w:rsid w:val="002E50C1"/>
    <w:rsid w:val="002E5F2D"/>
    <w:rsid w:val="002F06C1"/>
    <w:rsid w:val="00301975"/>
    <w:rsid w:val="0030312B"/>
    <w:rsid w:val="0030657D"/>
    <w:rsid w:val="00311CAA"/>
    <w:rsid w:val="00312E2C"/>
    <w:rsid w:val="00320518"/>
    <w:rsid w:val="00322AFA"/>
    <w:rsid w:val="00323AE2"/>
    <w:rsid w:val="00325F07"/>
    <w:rsid w:val="00340738"/>
    <w:rsid w:val="003431CF"/>
    <w:rsid w:val="003442B6"/>
    <w:rsid w:val="00350A86"/>
    <w:rsid w:val="00351983"/>
    <w:rsid w:val="00355F2D"/>
    <w:rsid w:val="00371EF5"/>
    <w:rsid w:val="0037393C"/>
    <w:rsid w:val="00380F67"/>
    <w:rsid w:val="00386EAB"/>
    <w:rsid w:val="00386F44"/>
    <w:rsid w:val="00391647"/>
    <w:rsid w:val="00392056"/>
    <w:rsid w:val="00393240"/>
    <w:rsid w:val="003949C5"/>
    <w:rsid w:val="003A26CC"/>
    <w:rsid w:val="003A4ECF"/>
    <w:rsid w:val="003B0ACF"/>
    <w:rsid w:val="003C0D41"/>
    <w:rsid w:val="003D0AD2"/>
    <w:rsid w:val="003D6571"/>
    <w:rsid w:val="003E0262"/>
    <w:rsid w:val="003F1F26"/>
    <w:rsid w:val="00401BE9"/>
    <w:rsid w:val="00402C7A"/>
    <w:rsid w:val="004121BC"/>
    <w:rsid w:val="00413E8C"/>
    <w:rsid w:val="004175FC"/>
    <w:rsid w:val="00420343"/>
    <w:rsid w:val="00425E22"/>
    <w:rsid w:val="00430915"/>
    <w:rsid w:val="00434237"/>
    <w:rsid w:val="0043617B"/>
    <w:rsid w:val="00436639"/>
    <w:rsid w:val="00437414"/>
    <w:rsid w:val="0044020C"/>
    <w:rsid w:val="00442883"/>
    <w:rsid w:val="00444CB0"/>
    <w:rsid w:val="00452A0F"/>
    <w:rsid w:val="00452BB4"/>
    <w:rsid w:val="00452D45"/>
    <w:rsid w:val="004570C3"/>
    <w:rsid w:val="004619C3"/>
    <w:rsid w:val="00477907"/>
    <w:rsid w:val="00480577"/>
    <w:rsid w:val="00483C39"/>
    <w:rsid w:val="00486272"/>
    <w:rsid w:val="00492D4C"/>
    <w:rsid w:val="0049469A"/>
    <w:rsid w:val="0049471E"/>
    <w:rsid w:val="004A10C2"/>
    <w:rsid w:val="004A4863"/>
    <w:rsid w:val="004A4C70"/>
    <w:rsid w:val="004A543C"/>
    <w:rsid w:val="004C1F47"/>
    <w:rsid w:val="004C2B76"/>
    <w:rsid w:val="004C59B9"/>
    <w:rsid w:val="004D01C0"/>
    <w:rsid w:val="004D4640"/>
    <w:rsid w:val="004D7230"/>
    <w:rsid w:val="004E1C69"/>
    <w:rsid w:val="004E2554"/>
    <w:rsid w:val="004E614A"/>
    <w:rsid w:val="004F1786"/>
    <w:rsid w:val="0050062C"/>
    <w:rsid w:val="005042C7"/>
    <w:rsid w:val="00511EAB"/>
    <w:rsid w:val="005125B7"/>
    <w:rsid w:val="005125DF"/>
    <w:rsid w:val="00517DD1"/>
    <w:rsid w:val="00520520"/>
    <w:rsid w:val="00520B8B"/>
    <w:rsid w:val="00533828"/>
    <w:rsid w:val="0053616A"/>
    <w:rsid w:val="0055418D"/>
    <w:rsid w:val="005542FB"/>
    <w:rsid w:val="005600A5"/>
    <w:rsid w:val="00562B9B"/>
    <w:rsid w:val="0056336D"/>
    <w:rsid w:val="0056349F"/>
    <w:rsid w:val="00571A04"/>
    <w:rsid w:val="005837C1"/>
    <w:rsid w:val="005923D7"/>
    <w:rsid w:val="00593384"/>
    <w:rsid w:val="005A0916"/>
    <w:rsid w:val="005A16DD"/>
    <w:rsid w:val="005A2304"/>
    <w:rsid w:val="005A414A"/>
    <w:rsid w:val="005B0C87"/>
    <w:rsid w:val="005B4B86"/>
    <w:rsid w:val="005D2493"/>
    <w:rsid w:val="005D3A9B"/>
    <w:rsid w:val="005D3C94"/>
    <w:rsid w:val="005D3CE0"/>
    <w:rsid w:val="005D512B"/>
    <w:rsid w:val="005D6F51"/>
    <w:rsid w:val="005E20E5"/>
    <w:rsid w:val="005E34A1"/>
    <w:rsid w:val="005F22FB"/>
    <w:rsid w:val="005F7F22"/>
    <w:rsid w:val="0060266E"/>
    <w:rsid w:val="00606210"/>
    <w:rsid w:val="0061091E"/>
    <w:rsid w:val="00613D5C"/>
    <w:rsid w:val="00617AAB"/>
    <w:rsid w:val="0063154D"/>
    <w:rsid w:val="006342A9"/>
    <w:rsid w:val="006419AB"/>
    <w:rsid w:val="00645224"/>
    <w:rsid w:val="0065676E"/>
    <w:rsid w:val="00660F23"/>
    <w:rsid w:val="006644D2"/>
    <w:rsid w:val="006664C0"/>
    <w:rsid w:val="006704FF"/>
    <w:rsid w:val="00670EC2"/>
    <w:rsid w:val="0067741D"/>
    <w:rsid w:val="00677D5E"/>
    <w:rsid w:val="00681739"/>
    <w:rsid w:val="00683630"/>
    <w:rsid w:val="00690F44"/>
    <w:rsid w:val="006914F5"/>
    <w:rsid w:val="0069257E"/>
    <w:rsid w:val="00696168"/>
    <w:rsid w:val="006A141D"/>
    <w:rsid w:val="006A4E26"/>
    <w:rsid w:val="006B06CD"/>
    <w:rsid w:val="006B3030"/>
    <w:rsid w:val="006B5004"/>
    <w:rsid w:val="006B7309"/>
    <w:rsid w:val="006C06C0"/>
    <w:rsid w:val="006E0B4C"/>
    <w:rsid w:val="006E1102"/>
    <w:rsid w:val="006F57B3"/>
    <w:rsid w:val="006F6E52"/>
    <w:rsid w:val="00700A62"/>
    <w:rsid w:val="007138FD"/>
    <w:rsid w:val="007148D4"/>
    <w:rsid w:val="00722094"/>
    <w:rsid w:val="00734019"/>
    <w:rsid w:val="00734F6A"/>
    <w:rsid w:val="00735068"/>
    <w:rsid w:val="007358B5"/>
    <w:rsid w:val="007368E4"/>
    <w:rsid w:val="00741185"/>
    <w:rsid w:val="00746C77"/>
    <w:rsid w:val="00750324"/>
    <w:rsid w:val="0075436B"/>
    <w:rsid w:val="007625B7"/>
    <w:rsid w:val="007644B4"/>
    <w:rsid w:val="007705E0"/>
    <w:rsid w:val="00782F46"/>
    <w:rsid w:val="00794C2E"/>
    <w:rsid w:val="007A24D2"/>
    <w:rsid w:val="007A4F09"/>
    <w:rsid w:val="007A5660"/>
    <w:rsid w:val="007A64B4"/>
    <w:rsid w:val="007A7C51"/>
    <w:rsid w:val="007B0E34"/>
    <w:rsid w:val="007B69AB"/>
    <w:rsid w:val="007D0684"/>
    <w:rsid w:val="007D774C"/>
    <w:rsid w:val="007E0660"/>
    <w:rsid w:val="007E40AC"/>
    <w:rsid w:val="007E4261"/>
    <w:rsid w:val="007E5093"/>
    <w:rsid w:val="007F007C"/>
    <w:rsid w:val="007F09FC"/>
    <w:rsid w:val="007F55EB"/>
    <w:rsid w:val="007F629E"/>
    <w:rsid w:val="008032F2"/>
    <w:rsid w:val="00803F7F"/>
    <w:rsid w:val="00804BD1"/>
    <w:rsid w:val="008060B2"/>
    <w:rsid w:val="00817EFE"/>
    <w:rsid w:val="00820880"/>
    <w:rsid w:val="00821243"/>
    <w:rsid w:val="00823082"/>
    <w:rsid w:val="008310AF"/>
    <w:rsid w:val="00831C1B"/>
    <w:rsid w:val="00845659"/>
    <w:rsid w:val="00845A28"/>
    <w:rsid w:val="00845D15"/>
    <w:rsid w:val="00854322"/>
    <w:rsid w:val="00856B41"/>
    <w:rsid w:val="0086231B"/>
    <w:rsid w:val="00863453"/>
    <w:rsid w:val="00865E39"/>
    <w:rsid w:val="00867F85"/>
    <w:rsid w:val="00871124"/>
    <w:rsid w:val="00873CED"/>
    <w:rsid w:val="00874C66"/>
    <w:rsid w:val="00875B68"/>
    <w:rsid w:val="00876A90"/>
    <w:rsid w:val="008852E9"/>
    <w:rsid w:val="00891A05"/>
    <w:rsid w:val="008A1D16"/>
    <w:rsid w:val="008A28E3"/>
    <w:rsid w:val="008B393A"/>
    <w:rsid w:val="008B78DB"/>
    <w:rsid w:val="008B7C1D"/>
    <w:rsid w:val="008C0D5D"/>
    <w:rsid w:val="008D32F9"/>
    <w:rsid w:val="008D3C0F"/>
    <w:rsid w:val="008D4030"/>
    <w:rsid w:val="008D5CE0"/>
    <w:rsid w:val="008D6135"/>
    <w:rsid w:val="008D6850"/>
    <w:rsid w:val="008F26BA"/>
    <w:rsid w:val="00902659"/>
    <w:rsid w:val="00905799"/>
    <w:rsid w:val="0090589E"/>
    <w:rsid w:val="009155FF"/>
    <w:rsid w:val="00920DA7"/>
    <w:rsid w:val="00921F0B"/>
    <w:rsid w:val="00922D6C"/>
    <w:rsid w:val="00932C76"/>
    <w:rsid w:val="00941A4C"/>
    <w:rsid w:val="009455B0"/>
    <w:rsid w:val="00946AD6"/>
    <w:rsid w:val="009533DB"/>
    <w:rsid w:val="009540E2"/>
    <w:rsid w:val="00954956"/>
    <w:rsid w:val="009552E8"/>
    <w:rsid w:val="0096590C"/>
    <w:rsid w:val="00967EC8"/>
    <w:rsid w:val="00970CE6"/>
    <w:rsid w:val="00977FE7"/>
    <w:rsid w:val="00980CD5"/>
    <w:rsid w:val="00981E01"/>
    <w:rsid w:val="0098594E"/>
    <w:rsid w:val="00986616"/>
    <w:rsid w:val="00994958"/>
    <w:rsid w:val="009A56D4"/>
    <w:rsid w:val="009B09B3"/>
    <w:rsid w:val="009B1622"/>
    <w:rsid w:val="009B2ABD"/>
    <w:rsid w:val="009B73C7"/>
    <w:rsid w:val="009B7565"/>
    <w:rsid w:val="009C2604"/>
    <w:rsid w:val="009E1C7F"/>
    <w:rsid w:val="009E32A0"/>
    <w:rsid w:val="009E3AAA"/>
    <w:rsid w:val="009F0D4D"/>
    <w:rsid w:val="009F3BCA"/>
    <w:rsid w:val="009F5428"/>
    <w:rsid w:val="009F6DA3"/>
    <w:rsid w:val="00A0187A"/>
    <w:rsid w:val="00A12585"/>
    <w:rsid w:val="00A136FA"/>
    <w:rsid w:val="00A2519C"/>
    <w:rsid w:val="00A2554D"/>
    <w:rsid w:val="00A368F5"/>
    <w:rsid w:val="00A42D8D"/>
    <w:rsid w:val="00A5347E"/>
    <w:rsid w:val="00A62125"/>
    <w:rsid w:val="00A62E1C"/>
    <w:rsid w:val="00A645C3"/>
    <w:rsid w:val="00A670BC"/>
    <w:rsid w:val="00A72FE7"/>
    <w:rsid w:val="00A80243"/>
    <w:rsid w:val="00A81873"/>
    <w:rsid w:val="00A86C82"/>
    <w:rsid w:val="00A91225"/>
    <w:rsid w:val="00A91B76"/>
    <w:rsid w:val="00A91CA7"/>
    <w:rsid w:val="00A96AB8"/>
    <w:rsid w:val="00A96E57"/>
    <w:rsid w:val="00A9771A"/>
    <w:rsid w:val="00AA40D3"/>
    <w:rsid w:val="00AB34DF"/>
    <w:rsid w:val="00AB6CEC"/>
    <w:rsid w:val="00AC0A34"/>
    <w:rsid w:val="00AC160B"/>
    <w:rsid w:val="00AC3D8C"/>
    <w:rsid w:val="00AD2DD5"/>
    <w:rsid w:val="00AD6F8C"/>
    <w:rsid w:val="00AE19AF"/>
    <w:rsid w:val="00AE6F41"/>
    <w:rsid w:val="00AE7002"/>
    <w:rsid w:val="00AF064B"/>
    <w:rsid w:val="00AF2148"/>
    <w:rsid w:val="00AF6989"/>
    <w:rsid w:val="00B02330"/>
    <w:rsid w:val="00B13225"/>
    <w:rsid w:val="00B13907"/>
    <w:rsid w:val="00B16EB9"/>
    <w:rsid w:val="00B201EB"/>
    <w:rsid w:val="00B20470"/>
    <w:rsid w:val="00B21A69"/>
    <w:rsid w:val="00B2286A"/>
    <w:rsid w:val="00B30487"/>
    <w:rsid w:val="00B3700F"/>
    <w:rsid w:val="00B45396"/>
    <w:rsid w:val="00B503ED"/>
    <w:rsid w:val="00B51721"/>
    <w:rsid w:val="00B64A7A"/>
    <w:rsid w:val="00B749F9"/>
    <w:rsid w:val="00B76290"/>
    <w:rsid w:val="00B84237"/>
    <w:rsid w:val="00B8519A"/>
    <w:rsid w:val="00B97787"/>
    <w:rsid w:val="00BA0F72"/>
    <w:rsid w:val="00BA1688"/>
    <w:rsid w:val="00BA3AE8"/>
    <w:rsid w:val="00BA4CEA"/>
    <w:rsid w:val="00BA7C93"/>
    <w:rsid w:val="00BB0001"/>
    <w:rsid w:val="00BB6305"/>
    <w:rsid w:val="00BC2D2F"/>
    <w:rsid w:val="00BC4DD0"/>
    <w:rsid w:val="00BC52AF"/>
    <w:rsid w:val="00BC6DF2"/>
    <w:rsid w:val="00BD0B01"/>
    <w:rsid w:val="00BD60C8"/>
    <w:rsid w:val="00BE2DD0"/>
    <w:rsid w:val="00BE4EDE"/>
    <w:rsid w:val="00BE7A32"/>
    <w:rsid w:val="00BF304F"/>
    <w:rsid w:val="00BF4B2C"/>
    <w:rsid w:val="00BF5444"/>
    <w:rsid w:val="00BF739A"/>
    <w:rsid w:val="00C07315"/>
    <w:rsid w:val="00C07CD7"/>
    <w:rsid w:val="00C11D3B"/>
    <w:rsid w:val="00C11F55"/>
    <w:rsid w:val="00C12799"/>
    <w:rsid w:val="00C22A97"/>
    <w:rsid w:val="00C23702"/>
    <w:rsid w:val="00C329A5"/>
    <w:rsid w:val="00C33B1A"/>
    <w:rsid w:val="00C353B6"/>
    <w:rsid w:val="00C35F5B"/>
    <w:rsid w:val="00C40804"/>
    <w:rsid w:val="00C43D45"/>
    <w:rsid w:val="00C46204"/>
    <w:rsid w:val="00C5028D"/>
    <w:rsid w:val="00C51C85"/>
    <w:rsid w:val="00C523CF"/>
    <w:rsid w:val="00C54A65"/>
    <w:rsid w:val="00C56732"/>
    <w:rsid w:val="00C61F6C"/>
    <w:rsid w:val="00C65457"/>
    <w:rsid w:val="00C66875"/>
    <w:rsid w:val="00C703FB"/>
    <w:rsid w:val="00C75060"/>
    <w:rsid w:val="00C828C6"/>
    <w:rsid w:val="00C856F5"/>
    <w:rsid w:val="00C875AA"/>
    <w:rsid w:val="00C92D91"/>
    <w:rsid w:val="00C94273"/>
    <w:rsid w:val="00CA0749"/>
    <w:rsid w:val="00CB2515"/>
    <w:rsid w:val="00CB4584"/>
    <w:rsid w:val="00CB777A"/>
    <w:rsid w:val="00CC2620"/>
    <w:rsid w:val="00CC609E"/>
    <w:rsid w:val="00CC62F2"/>
    <w:rsid w:val="00CC7EB7"/>
    <w:rsid w:val="00CD1E95"/>
    <w:rsid w:val="00CD3BF2"/>
    <w:rsid w:val="00CE1E01"/>
    <w:rsid w:val="00CE4494"/>
    <w:rsid w:val="00D016F0"/>
    <w:rsid w:val="00D022A8"/>
    <w:rsid w:val="00D063E9"/>
    <w:rsid w:val="00D138D7"/>
    <w:rsid w:val="00D209D6"/>
    <w:rsid w:val="00D34068"/>
    <w:rsid w:val="00D40240"/>
    <w:rsid w:val="00D43007"/>
    <w:rsid w:val="00D464B0"/>
    <w:rsid w:val="00D46E7B"/>
    <w:rsid w:val="00D47732"/>
    <w:rsid w:val="00D532FD"/>
    <w:rsid w:val="00D63733"/>
    <w:rsid w:val="00D7613E"/>
    <w:rsid w:val="00D76A54"/>
    <w:rsid w:val="00D76E21"/>
    <w:rsid w:val="00D7718B"/>
    <w:rsid w:val="00D7797A"/>
    <w:rsid w:val="00D804AB"/>
    <w:rsid w:val="00D80FB7"/>
    <w:rsid w:val="00D836B5"/>
    <w:rsid w:val="00D8681D"/>
    <w:rsid w:val="00D91CDF"/>
    <w:rsid w:val="00D934D6"/>
    <w:rsid w:val="00DA3659"/>
    <w:rsid w:val="00DA49E7"/>
    <w:rsid w:val="00DC5414"/>
    <w:rsid w:val="00DC7391"/>
    <w:rsid w:val="00DD24DC"/>
    <w:rsid w:val="00DD59E8"/>
    <w:rsid w:val="00DE5D76"/>
    <w:rsid w:val="00DF513E"/>
    <w:rsid w:val="00DF5AFD"/>
    <w:rsid w:val="00DF78AF"/>
    <w:rsid w:val="00E02217"/>
    <w:rsid w:val="00E0359D"/>
    <w:rsid w:val="00E15B03"/>
    <w:rsid w:val="00E15D1D"/>
    <w:rsid w:val="00E15EA7"/>
    <w:rsid w:val="00E21646"/>
    <w:rsid w:val="00E31FBA"/>
    <w:rsid w:val="00E35082"/>
    <w:rsid w:val="00E37B29"/>
    <w:rsid w:val="00E40F8C"/>
    <w:rsid w:val="00E4363A"/>
    <w:rsid w:val="00E46976"/>
    <w:rsid w:val="00E46B2D"/>
    <w:rsid w:val="00E476A4"/>
    <w:rsid w:val="00E527A8"/>
    <w:rsid w:val="00E66B2D"/>
    <w:rsid w:val="00E679D0"/>
    <w:rsid w:val="00E75524"/>
    <w:rsid w:val="00E75FED"/>
    <w:rsid w:val="00E8006A"/>
    <w:rsid w:val="00E80748"/>
    <w:rsid w:val="00E813CF"/>
    <w:rsid w:val="00E846F6"/>
    <w:rsid w:val="00E84C6E"/>
    <w:rsid w:val="00E92F89"/>
    <w:rsid w:val="00E931ED"/>
    <w:rsid w:val="00E94C36"/>
    <w:rsid w:val="00EA2BC9"/>
    <w:rsid w:val="00EA3B41"/>
    <w:rsid w:val="00EB3697"/>
    <w:rsid w:val="00EC175A"/>
    <w:rsid w:val="00EC429F"/>
    <w:rsid w:val="00EE3B1A"/>
    <w:rsid w:val="00EF0280"/>
    <w:rsid w:val="00EF3C85"/>
    <w:rsid w:val="00F03503"/>
    <w:rsid w:val="00F0371B"/>
    <w:rsid w:val="00F03F42"/>
    <w:rsid w:val="00F069DD"/>
    <w:rsid w:val="00F113E8"/>
    <w:rsid w:val="00F12A2F"/>
    <w:rsid w:val="00F154E4"/>
    <w:rsid w:val="00F157E4"/>
    <w:rsid w:val="00F34A56"/>
    <w:rsid w:val="00F35B42"/>
    <w:rsid w:val="00F37DFE"/>
    <w:rsid w:val="00F43EA3"/>
    <w:rsid w:val="00F44713"/>
    <w:rsid w:val="00F4559B"/>
    <w:rsid w:val="00F51935"/>
    <w:rsid w:val="00F520AA"/>
    <w:rsid w:val="00F573CA"/>
    <w:rsid w:val="00F66F2F"/>
    <w:rsid w:val="00F70675"/>
    <w:rsid w:val="00F779A4"/>
    <w:rsid w:val="00F8370B"/>
    <w:rsid w:val="00F84456"/>
    <w:rsid w:val="00F862FC"/>
    <w:rsid w:val="00F90376"/>
    <w:rsid w:val="00F915B1"/>
    <w:rsid w:val="00F92978"/>
    <w:rsid w:val="00F94639"/>
    <w:rsid w:val="00FA1AB0"/>
    <w:rsid w:val="00FA1D41"/>
    <w:rsid w:val="00FC13AB"/>
    <w:rsid w:val="00FC25AD"/>
    <w:rsid w:val="00FC453B"/>
    <w:rsid w:val="00FD6F8C"/>
    <w:rsid w:val="00FD7E83"/>
    <w:rsid w:val="00FE01B6"/>
    <w:rsid w:val="00FE1344"/>
    <w:rsid w:val="00FE407D"/>
    <w:rsid w:val="00FE635B"/>
    <w:rsid w:val="00FE6D13"/>
    <w:rsid w:val="00FE7739"/>
    <w:rsid w:val="00FF3888"/>
    <w:rsid w:val="00FF77B8"/>
    <w:rsid w:val="19F07B7E"/>
    <w:rsid w:val="1A04003F"/>
    <w:rsid w:val="2F9F02B9"/>
    <w:rsid w:val="3D1F1E09"/>
    <w:rsid w:val="4D5D361D"/>
    <w:rsid w:val="6F5E1DF0"/>
    <w:rsid w:val="7D32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E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4E5C"/>
    <w:pPr>
      <w:ind w:leftChars="2500" w:left="100"/>
    </w:pPr>
  </w:style>
  <w:style w:type="paragraph" w:styleId="a4">
    <w:name w:val="Balloon Text"/>
    <w:basedOn w:val="a"/>
    <w:semiHidden/>
    <w:rsid w:val="001D4E5C"/>
    <w:rPr>
      <w:sz w:val="18"/>
      <w:szCs w:val="18"/>
    </w:rPr>
  </w:style>
  <w:style w:type="paragraph" w:styleId="a5">
    <w:name w:val="footer"/>
    <w:basedOn w:val="a"/>
    <w:rsid w:val="001D4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D4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D4E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1D4E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1D4E5C"/>
    <w:rPr>
      <w:b/>
      <w:bCs/>
    </w:rPr>
  </w:style>
  <w:style w:type="character" w:styleId="aa">
    <w:name w:val="page number"/>
    <w:basedOn w:val="a0"/>
    <w:rsid w:val="001D4E5C"/>
  </w:style>
  <w:style w:type="character" w:styleId="ab">
    <w:name w:val="Hyperlink"/>
    <w:basedOn w:val="a0"/>
    <w:qFormat/>
    <w:rsid w:val="001D4E5C"/>
    <w:rPr>
      <w:color w:val="0000FF"/>
      <w:u w:val="single"/>
    </w:rPr>
  </w:style>
  <w:style w:type="paragraph" w:customStyle="1" w:styleId="CharCharCharChar1">
    <w:name w:val="Char Char Char Char1"/>
    <w:basedOn w:val="a"/>
    <w:qFormat/>
    <w:rsid w:val="001D4E5C"/>
  </w:style>
  <w:style w:type="paragraph" w:customStyle="1" w:styleId="p0">
    <w:name w:val="p0"/>
    <w:basedOn w:val="a"/>
    <w:qFormat/>
    <w:rsid w:val="001D4E5C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DefaultParagraphFontParaChar">
    <w:name w:val="Default Paragraph Font Para Char"/>
    <w:basedOn w:val="a"/>
    <w:qFormat/>
    <w:rsid w:val="001D4E5C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"/>
    <w:qFormat/>
    <w:rsid w:val="001D4E5C"/>
    <w:pPr>
      <w:widowControl/>
      <w:spacing w:after="160" w:line="240" w:lineRule="exact"/>
      <w:ind w:firstLineChars="200" w:firstLine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2CharCharCharCharCharCharCharCharCharChar">
    <w:name w:val="Char Char2 Char Char Char Char Char Char Char Char Char Char"/>
    <w:basedOn w:val="a"/>
    <w:semiHidden/>
    <w:qFormat/>
    <w:rsid w:val="001D4E5C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6145"/>
    <customShpInfo spid="_x0000_s6146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662</Words>
  <Characters>3780</Characters>
  <Application>Microsoft Office Word</Application>
  <DocSecurity>0</DocSecurity>
  <Lines>31</Lines>
  <Paragraphs>8</Paragraphs>
  <ScaleCrop>false</ScaleCrop>
  <Company>微软中国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3</cp:revision>
  <cp:lastPrinted>2020-02-10T01:14:00Z</cp:lastPrinted>
  <dcterms:created xsi:type="dcterms:W3CDTF">2020-02-13T08:06:00Z</dcterms:created>
  <dcterms:modified xsi:type="dcterms:W3CDTF">2020-02-13T08:06:00Z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