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泉州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师范学院学生宿舍</w:t>
      </w:r>
      <w:r>
        <w:rPr>
          <w:rFonts w:hint="eastAsia" w:ascii="黑体" w:hAnsi="黑体" w:eastAsia="黑体"/>
          <w:b/>
          <w:sz w:val="30"/>
          <w:szCs w:val="30"/>
        </w:rPr>
        <w:t>离校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(毕业、休学、退学)</w:t>
      </w:r>
      <w:r>
        <w:rPr>
          <w:rFonts w:hint="eastAsia" w:ascii="黑体" w:hAnsi="黑体" w:eastAsia="黑体"/>
          <w:b/>
          <w:sz w:val="30"/>
          <w:szCs w:val="30"/>
        </w:rPr>
        <w:t>办理程序表</w:t>
      </w:r>
    </w:p>
    <w:tbl>
      <w:tblPr>
        <w:tblStyle w:val="4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000"/>
        <w:gridCol w:w="1682"/>
        <w:gridCol w:w="1398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退宿原因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宿舍名单</w:t>
            </w:r>
          </w:p>
        </w:tc>
        <w:tc>
          <w:tcPr>
            <w:tcW w:w="7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1:钥匙/遥控器</w:t>
            </w:r>
          </w:p>
        </w:tc>
        <w:tc>
          <w:tcPr>
            <w:tcW w:w="7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                      楼幢责任人签名:       年 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2:宿舍财产</w:t>
            </w:r>
          </w:p>
        </w:tc>
        <w:tc>
          <w:tcPr>
            <w:tcW w:w="7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楼幢责任人签名: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3:缴费项目</w:t>
            </w:r>
          </w:p>
        </w:tc>
        <w:tc>
          <w:tcPr>
            <w:tcW w:w="7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水:               电:           责任赔偿:              其他: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签名:</w:t>
            </w:r>
          </w:p>
          <w:p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 xml:space="preserve">                              楼幢责任人签名: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4:缴纳情况:</w:t>
            </w:r>
          </w:p>
        </w:tc>
        <w:tc>
          <w:tcPr>
            <w:tcW w:w="7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金额:             已缴纳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收费窗口负责人签名：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5: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宿管中心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盖章</w:t>
            </w:r>
          </w:p>
        </w:tc>
        <w:tc>
          <w:tcPr>
            <w:tcW w:w="7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5670" w:firstLineChars="2700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                              </w:t>
            </w:r>
          </w:p>
          <w:p>
            <w:pPr>
              <w:spacing w:line="360" w:lineRule="exact"/>
              <w:ind w:firstLine="5670" w:firstLineChars="2700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60" w:lineRule="exact"/>
              <w:ind w:firstLine="5670" w:firstLineChars="2700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60" w:lineRule="exact"/>
              <w:ind w:firstLine="3990" w:firstLineChars="1900"/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签章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注：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1"/>
        </w:rPr>
        <w:t>请各毕业生宿舍持此程序表按表中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1-5</w:t>
      </w:r>
      <w:r>
        <w:rPr>
          <w:rFonts w:hint="eastAsia" w:asciiTheme="minorEastAsia" w:hAnsiTheme="minorEastAsia" w:eastAsiaTheme="minorEastAsia" w:cstheme="minorEastAsia"/>
          <w:szCs w:val="21"/>
        </w:rPr>
        <w:t>项排序办理有关离校事宜。1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Cs w:val="21"/>
        </w:rPr>
        <w:t>3项由楼管员办理,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4-5项</w:t>
      </w:r>
      <w:r>
        <w:rPr>
          <w:rFonts w:hint="eastAsia" w:asciiTheme="minorEastAsia" w:hAnsiTheme="minorEastAsia" w:eastAsiaTheme="minorEastAsia" w:cstheme="minorEastAsia"/>
          <w:szCs w:val="21"/>
        </w:rPr>
        <w:t>到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学生公寓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A区9号楼宿管中心</w:t>
      </w:r>
      <w:r>
        <w:rPr>
          <w:rFonts w:hint="eastAsia" w:asciiTheme="minorEastAsia" w:hAnsiTheme="minorEastAsia" w:eastAsiaTheme="minorEastAsia" w:cstheme="minorEastAsia"/>
          <w:szCs w:val="21"/>
        </w:rPr>
        <w:t>服务窗口办理。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1"/>
        </w:rPr>
        <w:t>须办理财产移交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退还宿舍钥匙和空调遥控器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zCs w:val="21"/>
        </w:rPr>
        <w:t>,缴清超支水电费及责任损坏维修费,宿舍财产如有损坏必须照价赔偿,方可办理离校手续。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Cs w:val="21"/>
        </w:rPr>
        <w:t>如因特殊原因确实不能及时离校者,需持二级学院证明及学生证到服务前台办理相关手续。</w:t>
      </w:r>
    </w:p>
    <w:p>
      <w:pPr>
        <w:ind w:firstLine="5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</w:t>
      </w:r>
      <w:r>
        <w:rPr>
          <w:rFonts w:hint="eastAsia" w:ascii="宋体" w:hAnsi="宋体"/>
          <w:szCs w:val="21"/>
        </w:rPr>
        <w:t xml:space="preserve">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</w:p>
    <w:p>
      <w:pPr>
        <w:rPr>
          <w:rFonts w:hint="default" w:ascii="黑体" w:hAnsi="黑体" w:eastAsia="黑体"/>
          <w:b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0"/>
      <w:rPr>
        <w:rFonts w:hint="eastAsia" w:ascii="宋体" w:hAnsi="宋体" w:eastAsia="宋体"/>
        <w:szCs w:val="21"/>
        <w:lang w:eastAsia="zh-CN"/>
      </w:rPr>
    </w:pPr>
    <w:r>
      <w:rPr>
        <w:rFonts w:hint="eastAsia" w:ascii="宋体" w:hAnsi="宋体"/>
        <w:szCs w:val="21"/>
        <w:lang w:val="en-US" w:eastAsia="zh-CN"/>
      </w:rPr>
      <w:t xml:space="preserve">                                       </w:t>
    </w:r>
    <w:r>
      <w:rPr>
        <w:rFonts w:hint="eastAsia" w:ascii="宋体" w:hAnsi="宋体"/>
        <w:szCs w:val="21"/>
        <w:lang w:eastAsia="zh-CN"/>
      </w:rPr>
      <w:t>泉州师范学院学生宿舍管理中心（制）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10310" cy="477520"/>
          <wp:effectExtent l="0" t="0" r="8890" b="17780"/>
          <wp:docPr id="1" name="图片 1" descr="宿管中心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宿管中心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31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328CF"/>
    <w:rsid w:val="0450670A"/>
    <w:rsid w:val="1BCA6EBA"/>
    <w:rsid w:val="2A3328CF"/>
    <w:rsid w:val="51C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2020-09-19T02:42:00Z</dcterms:created>
  <dc:creator>Jack华仔</dc:creator>
  <cp:lastModifiedBy>Jack华仔</cp:lastModifiedBy>
  <dcterms:modified xsi:type="dcterms:W3CDTF">2020-09-19T03:39:43Z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